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E59" w:rsidRPr="007373FF" w:rsidRDefault="00230E59" w:rsidP="00853BA3">
      <w:pPr>
        <w:ind w:left="7090"/>
        <w:jc w:val="center"/>
        <w:rPr>
          <w:b/>
          <w:sz w:val="32"/>
          <w:szCs w:val="32"/>
        </w:rPr>
      </w:pPr>
      <w:bookmarkStart w:id="0" w:name="_Toc145851195"/>
      <w:bookmarkStart w:id="1" w:name="_Toc150831600"/>
      <w:bookmarkStart w:id="2" w:name="_Toc145851203"/>
    </w:p>
    <w:p w:rsidR="00230E59" w:rsidRPr="007373FF" w:rsidRDefault="00230E59" w:rsidP="00853BA3">
      <w:pPr>
        <w:spacing w:line="360" w:lineRule="auto"/>
        <w:jc w:val="center"/>
        <w:rPr>
          <w:b/>
          <w:sz w:val="52"/>
          <w:szCs w:val="52"/>
        </w:rPr>
      </w:pPr>
    </w:p>
    <w:p w:rsidR="00230E59" w:rsidRDefault="00230E59" w:rsidP="00853BA3">
      <w:pPr>
        <w:spacing w:line="360" w:lineRule="auto"/>
        <w:jc w:val="center"/>
        <w:rPr>
          <w:b/>
        </w:rPr>
      </w:pPr>
    </w:p>
    <w:p w:rsidR="00230E59" w:rsidRDefault="00230E59" w:rsidP="00853BA3">
      <w:pPr>
        <w:spacing w:line="360" w:lineRule="auto"/>
        <w:jc w:val="center"/>
        <w:rPr>
          <w:b/>
        </w:rPr>
      </w:pPr>
    </w:p>
    <w:p w:rsidR="00230E59" w:rsidRDefault="00230E59" w:rsidP="00853BA3">
      <w:pPr>
        <w:spacing w:line="360" w:lineRule="auto"/>
        <w:jc w:val="center"/>
        <w:rPr>
          <w:b/>
        </w:rPr>
      </w:pPr>
    </w:p>
    <w:p w:rsidR="00230E59" w:rsidRPr="007373FF" w:rsidRDefault="00230E59" w:rsidP="00853BA3">
      <w:pPr>
        <w:spacing w:line="360" w:lineRule="auto"/>
        <w:jc w:val="center"/>
        <w:rPr>
          <w:b/>
        </w:rPr>
      </w:pPr>
    </w:p>
    <w:p w:rsidR="00230E59" w:rsidRPr="007373FF" w:rsidRDefault="00230E59" w:rsidP="00853BA3">
      <w:pPr>
        <w:spacing w:line="360" w:lineRule="auto"/>
        <w:jc w:val="center"/>
        <w:rPr>
          <w:b/>
        </w:rPr>
      </w:pPr>
    </w:p>
    <w:p w:rsidR="00230E59" w:rsidRPr="007373FF" w:rsidRDefault="00230E59" w:rsidP="00853BA3">
      <w:pPr>
        <w:spacing w:line="360" w:lineRule="auto"/>
        <w:jc w:val="center"/>
        <w:rPr>
          <w:b/>
        </w:rPr>
      </w:pPr>
    </w:p>
    <w:p w:rsidR="00230E59" w:rsidRPr="00CD1BD8" w:rsidRDefault="00230E59" w:rsidP="00853BA3">
      <w:pPr>
        <w:spacing w:line="360" w:lineRule="auto"/>
        <w:jc w:val="center"/>
        <w:rPr>
          <w:b/>
          <w:sz w:val="52"/>
          <w:szCs w:val="52"/>
        </w:rPr>
      </w:pPr>
      <w:r w:rsidRPr="00CD1BD8">
        <w:rPr>
          <w:b/>
          <w:sz w:val="52"/>
          <w:szCs w:val="52"/>
        </w:rPr>
        <w:t xml:space="preserve">Схема </w:t>
      </w:r>
    </w:p>
    <w:p w:rsidR="00230E59" w:rsidRPr="00CD1BD8" w:rsidRDefault="00230E59" w:rsidP="00853BA3">
      <w:pPr>
        <w:spacing w:line="360" w:lineRule="auto"/>
        <w:jc w:val="center"/>
        <w:rPr>
          <w:b/>
          <w:sz w:val="52"/>
          <w:szCs w:val="52"/>
        </w:rPr>
      </w:pPr>
      <w:r w:rsidRPr="00CD1BD8">
        <w:rPr>
          <w:b/>
          <w:sz w:val="52"/>
          <w:szCs w:val="52"/>
        </w:rPr>
        <w:t>теплоснабжения</w:t>
      </w:r>
    </w:p>
    <w:p w:rsidR="00230E59" w:rsidRPr="00CD1BD8" w:rsidRDefault="00230E59" w:rsidP="00853BA3">
      <w:pPr>
        <w:spacing w:line="360" w:lineRule="auto"/>
        <w:jc w:val="center"/>
        <w:rPr>
          <w:b/>
          <w:sz w:val="36"/>
          <w:szCs w:val="36"/>
        </w:rPr>
      </w:pPr>
      <w:r>
        <w:rPr>
          <w:b/>
          <w:sz w:val="36"/>
          <w:szCs w:val="36"/>
        </w:rPr>
        <w:t>сельского поселения «Пуйское»</w:t>
      </w: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r w:rsidRPr="00CD1BD8">
        <w:rPr>
          <w:b/>
          <w:sz w:val="36"/>
          <w:szCs w:val="36"/>
        </w:rPr>
        <w:t>Обосновывающие материалы</w:t>
      </w: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jc w:val="center"/>
        <w:rPr>
          <w:b/>
          <w:sz w:val="36"/>
          <w:szCs w:val="36"/>
        </w:rPr>
      </w:pPr>
    </w:p>
    <w:p w:rsidR="00230E59" w:rsidRPr="00CD1BD8" w:rsidRDefault="00AF24F0" w:rsidP="00853BA3">
      <w:pPr>
        <w:spacing w:line="360" w:lineRule="auto"/>
        <w:jc w:val="center"/>
        <w:rPr>
          <w:b/>
          <w:sz w:val="36"/>
          <w:szCs w:val="36"/>
        </w:rPr>
      </w:pPr>
      <w:r>
        <w:rPr>
          <w:noProof/>
        </w:rPr>
        <w:pict>
          <v:rect id="Прямоугольник 7" o:spid="_x0000_s1026" style="position:absolute;left:0;text-align:left;margin-left:-13.1pt;margin-top:28pt;width:508.75pt;height:40.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w:pict>
      </w:r>
    </w:p>
    <w:p w:rsidR="00230E59" w:rsidRPr="00CD1BD8" w:rsidRDefault="00230E59" w:rsidP="00853BA3">
      <w:pPr>
        <w:spacing w:line="360" w:lineRule="auto"/>
      </w:pPr>
    </w:p>
    <w:p w:rsidR="00230E59" w:rsidRPr="00CD1BD8" w:rsidRDefault="00230E59" w:rsidP="00853BA3">
      <w:pPr>
        <w:spacing w:line="360" w:lineRule="auto"/>
      </w:pPr>
    </w:p>
    <w:p w:rsidR="00230E59" w:rsidRPr="00CD1BD8" w:rsidRDefault="00230E59" w:rsidP="00853BA3">
      <w:pPr>
        <w:spacing w:line="360" w:lineRule="auto"/>
      </w:pPr>
    </w:p>
    <w:p w:rsidR="00230E59" w:rsidRPr="00CD1BD8" w:rsidRDefault="00230E59" w:rsidP="00853BA3">
      <w:pPr>
        <w:spacing w:line="360" w:lineRule="auto"/>
      </w:pPr>
    </w:p>
    <w:p w:rsidR="00230E59" w:rsidRPr="00CD1BD8" w:rsidRDefault="00230E59" w:rsidP="00853BA3">
      <w:pPr>
        <w:spacing w:line="360" w:lineRule="auto"/>
      </w:pPr>
    </w:p>
    <w:p w:rsidR="00230E59" w:rsidRPr="00CD1BD8" w:rsidRDefault="00230E59" w:rsidP="00853BA3">
      <w:pPr>
        <w:spacing w:line="360" w:lineRule="auto"/>
      </w:pPr>
    </w:p>
    <w:p w:rsidR="00230E59" w:rsidRPr="00CD1BD8" w:rsidRDefault="00230E59" w:rsidP="00853BA3">
      <w:pPr>
        <w:spacing w:line="360" w:lineRule="auto"/>
        <w:jc w:val="center"/>
        <w:rPr>
          <w:b/>
          <w:sz w:val="52"/>
          <w:szCs w:val="52"/>
        </w:rPr>
      </w:pPr>
    </w:p>
    <w:p w:rsidR="00230E59" w:rsidRPr="00CD1BD8" w:rsidRDefault="00230E59" w:rsidP="00910151">
      <w:pPr>
        <w:spacing w:line="360" w:lineRule="auto"/>
        <w:jc w:val="center"/>
        <w:rPr>
          <w:b/>
          <w:sz w:val="52"/>
          <w:szCs w:val="52"/>
        </w:rPr>
      </w:pPr>
      <w:r w:rsidRPr="00CD1BD8">
        <w:rPr>
          <w:b/>
          <w:sz w:val="52"/>
          <w:szCs w:val="52"/>
        </w:rPr>
        <w:t xml:space="preserve">Схема </w:t>
      </w:r>
    </w:p>
    <w:p w:rsidR="00230E59" w:rsidRPr="00CD1BD8" w:rsidRDefault="00230E59" w:rsidP="00910151">
      <w:pPr>
        <w:spacing w:line="360" w:lineRule="auto"/>
        <w:jc w:val="center"/>
        <w:rPr>
          <w:b/>
          <w:sz w:val="52"/>
          <w:szCs w:val="52"/>
        </w:rPr>
      </w:pPr>
      <w:r w:rsidRPr="00CD1BD8">
        <w:rPr>
          <w:b/>
          <w:sz w:val="52"/>
          <w:szCs w:val="52"/>
        </w:rPr>
        <w:t>теплоснабжения</w:t>
      </w:r>
    </w:p>
    <w:p w:rsidR="00230E59" w:rsidRPr="00CD1BD8" w:rsidRDefault="00230E59" w:rsidP="00910151">
      <w:pPr>
        <w:spacing w:line="360" w:lineRule="auto"/>
        <w:jc w:val="center"/>
        <w:rPr>
          <w:b/>
          <w:sz w:val="36"/>
          <w:szCs w:val="36"/>
        </w:rPr>
      </w:pPr>
      <w:r>
        <w:rPr>
          <w:b/>
          <w:sz w:val="36"/>
          <w:szCs w:val="36"/>
        </w:rPr>
        <w:t>сельского поселения «Пуйское»</w:t>
      </w: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rPr>
          <w:b/>
        </w:rPr>
      </w:pPr>
    </w:p>
    <w:p w:rsidR="00230E59" w:rsidRPr="00CD1BD8" w:rsidRDefault="00230E59" w:rsidP="00853BA3">
      <w:pPr>
        <w:spacing w:line="360" w:lineRule="auto"/>
        <w:jc w:val="center"/>
        <w:rPr>
          <w:b/>
          <w:sz w:val="36"/>
          <w:szCs w:val="36"/>
        </w:rPr>
      </w:pPr>
      <w:r w:rsidRPr="00CD1BD8">
        <w:rPr>
          <w:b/>
          <w:sz w:val="36"/>
          <w:szCs w:val="36"/>
        </w:rPr>
        <w:t>Обосновывающие материалы</w:t>
      </w:r>
    </w:p>
    <w:p w:rsidR="00230E59" w:rsidRPr="00CD1BD8" w:rsidRDefault="00230E59" w:rsidP="00853BA3">
      <w:pPr>
        <w:spacing w:line="360" w:lineRule="auto"/>
        <w:jc w:val="center"/>
        <w:rPr>
          <w:b/>
          <w:sz w:val="36"/>
          <w:szCs w:val="36"/>
        </w:rPr>
      </w:pPr>
    </w:p>
    <w:p w:rsidR="00230E59" w:rsidRPr="00CD1BD8" w:rsidRDefault="00230E59" w:rsidP="00853BA3">
      <w:pPr>
        <w:spacing w:line="360" w:lineRule="auto"/>
        <w:rPr>
          <w:b/>
        </w:rPr>
      </w:pPr>
    </w:p>
    <w:p w:rsidR="00230E59" w:rsidRPr="00CD1BD8" w:rsidRDefault="00230E59" w:rsidP="00853BA3">
      <w:pPr>
        <w:spacing w:line="360" w:lineRule="auto"/>
        <w:rPr>
          <w:b/>
        </w:rPr>
      </w:pPr>
    </w:p>
    <w:p w:rsidR="00230E59" w:rsidRPr="00CD1BD8" w:rsidRDefault="00230E59" w:rsidP="00853BA3">
      <w:pPr>
        <w:spacing w:line="360" w:lineRule="auto"/>
        <w:rPr>
          <w:b/>
        </w:rPr>
      </w:pPr>
    </w:p>
    <w:p w:rsidR="00230E59" w:rsidRPr="00CD1BD8" w:rsidRDefault="00230E59" w:rsidP="00853BA3">
      <w:pPr>
        <w:spacing w:line="360" w:lineRule="auto"/>
        <w:rPr>
          <w:b/>
        </w:rPr>
      </w:pPr>
    </w:p>
    <w:p w:rsidR="00230E59" w:rsidRPr="00CD1BD8" w:rsidRDefault="00230E59" w:rsidP="00853BA3">
      <w:pPr>
        <w:spacing w:line="360" w:lineRule="auto"/>
        <w:rPr>
          <w:b/>
        </w:rPr>
      </w:pPr>
    </w:p>
    <w:p w:rsidR="00230E59" w:rsidRPr="00CD1BD8" w:rsidRDefault="00AF24F0" w:rsidP="009D09F5">
      <w:pPr>
        <w:pStyle w:val="affff6"/>
        <w:jc w:val="center"/>
        <w:rPr>
          <w:rFonts w:ascii="Times New Roman" w:hAnsi="Times New Roman"/>
          <w:b/>
          <w:sz w:val="24"/>
          <w:szCs w:val="24"/>
        </w:rPr>
      </w:pPr>
      <w:r>
        <w:rPr>
          <w:noProof/>
          <w:lang w:eastAsia="ru-RU"/>
        </w:rPr>
        <w:pict>
          <v:rect id="Прямоугольник 6" o:spid="_x0000_s1027" style="position:absolute;left:0;text-align:left;margin-left:-4.4pt;margin-top:126.6pt;width:508.75pt;height:40.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w:pict>
      </w:r>
      <w:r>
        <w:rPr>
          <w:noProof/>
          <w:lang w:eastAsia="ru-RU"/>
        </w:rPr>
        <w:pict>
          <v:rect id="Rectangle 229" o:spid="_x0000_s1028" style="position:absolute;left:0;text-align:left;margin-left:-4.85pt;margin-top:201.85pt;width:508.75pt;height:40.4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w:pict>
      </w:r>
      <w:bookmarkStart w:id="3" w:name="_Toc241902311"/>
      <w:bookmarkStart w:id="4" w:name="_Toc289179269"/>
      <w:bookmarkStart w:id="5" w:name="_Toc165884969"/>
    </w:p>
    <w:p w:rsidR="00230E59" w:rsidRPr="00CD1BD8" w:rsidRDefault="00230E59" w:rsidP="006A2618">
      <w:pPr>
        <w:pStyle w:val="affff5"/>
        <w:pageBreakBefore/>
        <w:spacing w:before="0"/>
        <w:jc w:val="center"/>
        <w:rPr>
          <w:color w:val="000000"/>
          <w:sz w:val="32"/>
          <w:szCs w:val="32"/>
        </w:rPr>
      </w:pPr>
      <w:r w:rsidRPr="00CD1BD8">
        <w:rPr>
          <w:color w:val="000000"/>
          <w:sz w:val="32"/>
          <w:szCs w:val="32"/>
        </w:rPr>
        <w:lastRenderedPageBreak/>
        <w:t>Оглавление</w:t>
      </w:r>
    </w:p>
    <w:p w:rsidR="00230E59" w:rsidRPr="00CD1BD8" w:rsidRDefault="00573EF8">
      <w:pPr>
        <w:pStyle w:val="11"/>
        <w:rPr>
          <w:rFonts w:ascii="Calibri" w:hAnsi="Calibri" w:cs="Arial"/>
          <w:b w:val="0"/>
          <w:caps w:val="0"/>
          <w:sz w:val="22"/>
          <w:szCs w:val="22"/>
        </w:rPr>
      </w:pPr>
      <w:r w:rsidRPr="00CD1BD8">
        <w:rPr>
          <w:sz w:val="28"/>
          <w:szCs w:val="28"/>
        </w:rPr>
        <w:fldChar w:fldCharType="begin"/>
      </w:r>
      <w:r w:rsidR="00230E59" w:rsidRPr="00CD1BD8">
        <w:rPr>
          <w:sz w:val="28"/>
          <w:szCs w:val="28"/>
        </w:rPr>
        <w:instrText xml:space="preserve"> TOC \o "1-3" \h \z \t "1-й уровень;1" </w:instrText>
      </w:r>
      <w:r w:rsidRPr="00CD1BD8">
        <w:rPr>
          <w:sz w:val="28"/>
          <w:szCs w:val="28"/>
        </w:rPr>
        <w:fldChar w:fldCharType="separate"/>
      </w:r>
      <w:hyperlink w:anchor="_Toc530747789" w:history="1">
        <w:r w:rsidR="00230E59" w:rsidRPr="00CD1BD8">
          <w:rPr>
            <w:rStyle w:val="a7"/>
            <w:rFonts w:ascii="Cambria" w:hAnsi="Cambria"/>
            <w:spacing w:val="20"/>
          </w:rPr>
          <w:t>Введение</w:t>
        </w:r>
        <w:r w:rsidR="00230E59" w:rsidRPr="00CD1BD8">
          <w:rPr>
            <w:webHidden/>
          </w:rPr>
          <w:tab/>
        </w:r>
        <w:r w:rsidRPr="00CD1BD8">
          <w:rPr>
            <w:webHidden/>
          </w:rPr>
          <w:fldChar w:fldCharType="begin"/>
        </w:r>
        <w:r w:rsidR="00230E59" w:rsidRPr="00CD1BD8">
          <w:rPr>
            <w:webHidden/>
          </w:rPr>
          <w:instrText xml:space="preserve"> PAGEREF _Toc530747789 \h </w:instrText>
        </w:r>
        <w:r w:rsidRPr="00CD1BD8">
          <w:rPr>
            <w:webHidden/>
          </w:rPr>
        </w:r>
        <w:r w:rsidRPr="00CD1BD8">
          <w:rPr>
            <w:webHidden/>
          </w:rPr>
          <w:fldChar w:fldCharType="separate"/>
        </w:r>
        <w:r w:rsidR="00230E59">
          <w:rPr>
            <w:webHidden/>
          </w:rPr>
          <w:t>5</w:t>
        </w:r>
        <w:r w:rsidRPr="00CD1BD8">
          <w:rPr>
            <w:webHidden/>
          </w:rPr>
          <w:fldChar w:fldCharType="end"/>
        </w:r>
      </w:hyperlink>
    </w:p>
    <w:p w:rsidR="00230E59" w:rsidRPr="00CD1BD8" w:rsidRDefault="00AF24F0">
      <w:pPr>
        <w:pStyle w:val="11"/>
        <w:rPr>
          <w:rFonts w:ascii="Calibri" w:hAnsi="Calibri" w:cs="Arial"/>
          <w:b w:val="0"/>
          <w:caps w:val="0"/>
          <w:sz w:val="22"/>
          <w:szCs w:val="22"/>
        </w:rPr>
      </w:pPr>
      <w:hyperlink w:anchor="_Toc530747790" w:history="1">
        <w:r w:rsidR="00230E59" w:rsidRPr="00CD1BD8">
          <w:rPr>
            <w:rStyle w:val="a7"/>
            <w:rFonts w:ascii="Cambria" w:hAnsi="Cambria"/>
            <w:spacing w:val="20"/>
          </w:rPr>
          <w:t>Глава 1. Существующее положение в сфере производства, передачи и потребления тепловой энергии для целей теплоснабжения</w:t>
        </w:r>
        <w:r w:rsidR="00230E59" w:rsidRPr="00CD1BD8">
          <w:rPr>
            <w:webHidden/>
          </w:rPr>
          <w:tab/>
        </w:r>
        <w:r w:rsidR="00573EF8" w:rsidRPr="00CD1BD8">
          <w:rPr>
            <w:webHidden/>
          </w:rPr>
          <w:fldChar w:fldCharType="begin"/>
        </w:r>
        <w:r w:rsidR="00230E59" w:rsidRPr="00CD1BD8">
          <w:rPr>
            <w:webHidden/>
          </w:rPr>
          <w:instrText xml:space="preserve"> PAGEREF _Toc530747790 \h </w:instrText>
        </w:r>
        <w:r w:rsidR="00573EF8" w:rsidRPr="00CD1BD8">
          <w:rPr>
            <w:webHidden/>
          </w:rPr>
        </w:r>
        <w:r w:rsidR="00573EF8" w:rsidRPr="00CD1BD8">
          <w:rPr>
            <w:webHidden/>
          </w:rPr>
          <w:fldChar w:fldCharType="separate"/>
        </w:r>
        <w:r w:rsidR="00230E59">
          <w:rPr>
            <w:webHidden/>
          </w:rPr>
          <w:t>6</w:t>
        </w:r>
        <w:r w:rsidR="00573EF8" w:rsidRPr="00CD1BD8">
          <w:rPr>
            <w:webHidden/>
          </w:rPr>
          <w:fldChar w:fldCharType="end"/>
        </w:r>
      </w:hyperlink>
    </w:p>
    <w:p w:rsidR="00230E59" w:rsidRPr="00CD1BD8" w:rsidRDefault="00AF24F0">
      <w:pPr>
        <w:pStyle w:val="25"/>
        <w:rPr>
          <w:rFonts w:ascii="Calibri" w:hAnsi="Calibri" w:cs="Arial"/>
          <w:sz w:val="22"/>
          <w:szCs w:val="22"/>
        </w:rPr>
      </w:pPr>
      <w:hyperlink w:anchor="_Toc530747791" w:history="1">
        <w:r w:rsidR="00230E59" w:rsidRPr="00CD1BD8">
          <w:rPr>
            <w:rStyle w:val="a7"/>
            <w:rFonts w:ascii="Cambria" w:hAnsi="Cambria"/>
          </w:rPr>
          <w:t>Функциональная структура теплоснабжения</w:t>
        </w:r>
        <w:r w:rsidR="00230E59" w:rsidRPr="00CD1BD8">
          <w:rPr>
            <w:webHidden/>
          </w:rPr>
          <w:tab/>
        </w:r>
        <w:r w:rsidR="00573EF8" w:rsidRPr="00CD1BD8">
          <w:rPr>
            <w:webHidden/>
          </w:rPr>
          <w:fldChar w:fldCharType="begin"/>
        </w:r>
        <w:r w:rsidR="00230E59" w:rsidRPr="00CD1BD8">
          <w:rPr>
            <w:webHidden/>
          </w:rPr>
          <w:instrText xml:space="preserve"> PAGEREF _Toc530747791 \h </w:instrText>
        </w:r>
        <w:r w:rsidR="00573EF8" w:rsidRPr="00CD1BD8">
          <w:rPr>
            <w:webHidden/>
          </w:rPr>
        </w:r>
        <w:r w:rsidR="00573EF8" w:rsidRPr="00CD1BD8">
          <w:rPr>
            <w:webHidden/>
          </w:rPr>
          <w:fldChar w:fldCharType="separate"/>
        </w:r>
        <w:r w:rsidR="00230E59">
          <w:rPr>
            <w:webHidden/>
          </w:rPr>
          <w:t>6</w:t>
        </w:r>
        <w:r w:rsidR="00573EF8" w:rsidRPr="00CD1BD8">
          <w:rPr>
            <w:webHidden/>
          </w:rPr>
          <w:fldChar w:fldCharType="end"/>
        </w:r>
      </w:hyperlink>
    </w:p>
    <w:p w:rsidR="00230E59" w:rsidRPr="00CD1BD8" w:rsidRDefault="00AF24F0">
      <w:pPr>
        <w:pStyle w:val="25"/>
        <w:rPr>
          <w:rFonts w:ascii="Calibri" w:hAnsi="Calibri" w:cs="Arial"/>
          <w:sz w:val="22"/>
          <w:szCs w:val="22"/>
        </w:rPr>
      </w:pPr>
      <w:hyperlink w:anchor="_Toc530747792" w:history="1">
        <w:r w:rsidR="00230E59" w:rsidRPr="00CD1BD8">
          <w:rPr>
            <w:rStyle w:val="a7"/>
            <w:rFonts w:ascii="Cambria" w:hAnsi="Cambria"/>
          </w:rPr>
          <w:t>Источники тепловой энергии</w:t>
        </w:r>
        <w:r w:rsidR="00230E59" w:rsidRPr="00CD1BD8">
          <w:rPr>
            <w:webHidden/>
          </w:rPr>
          <w:tab/>
        </w:r>
      </w:hyperlink>
      <w:r w:rsidR="00DA38E0">
        <w:t>7</w:t>
      </w:r>
    </w:p>
    <w:p w:rsidR="00230E59" w:rsidRPr="00CD1BD8" w:rsidRDefault="00AF24F0">
      <w:pPr>
        <w:pStyle w:val="25"/>
        <w:rPr>
          <w:rFonts w:ascii="Calibri" w:hAnsi="Calibri" w:cs="Arial"/>
          <w:sz w:val="22"/>
          <w:szCs w:val="22"/>
        </w:rPr>
      </w:pPr>
      <w:hyperlink w:anchor="_Toc530747793" w:history="1">
        <w:r w:rsidR="00230E59" w:rsidRPr="00CD1BD8">
          <w:rPr>
            <w:rStyle w:val="a7"/>
            <w:rFonts w:ascii="Cambria" w:hAnsi="Cambria"/>
          </w:rPr>
          <w:t>Тепловые сети, сооружения на них</w:t>
        </w:r>
        <w:r w:rsidR="00230E59" w:rsidRPr="00CD1BD8">
          <w:rPr>
            <w:webHidden/>
          </w:rPr>
          <w:tab/>
        </w:r>
        <w:r w:rsidR="00573EF8" w:rsidRPr="00CD1BD8">
          <w:rPr>
            <w:webHidden/>
          </w:rPr>
          <w:fldChar w:fldCharType="begin"/>
        </w:r>
        <w:r w:rsidR="00230E59" w:rsidRPr="00CD1BD8">
          <w:rPr>
            <w:webHidden/>
          </w:rPr>
          <w:instrText xml:space="preserve"> PAGEREF _Toc530747793 \h </w:instrText>
        </w:r>
        <w:r w:rsidR="00573EF8" w:rsidRPr="00CD1BD8">
          <w:rPr>
            <w:webHidden/>
          </w:rPr>
        </w:r>
        <w:r w:rsidR="00573EF8" w:rsidRPr="00CD1BD8">
          <w:rPr>
            <w:webHidden/>
          </w:rPr>
          <w:fldChar w:fldCharType="separate"/>
        </w:r>
        <w:r w:rsidR="00230E59">
          <w:rPr>
            <w:webHidden/>
          </w:rPr>
          <w:t>7</w:t>
        </w:r>
        <w:r w:rsidR="00573EF8" w:rsidRPr="00CD1BD8">
          <w:rPr>
            <w:webHidden/>
          </w:rPr>
          <w:fldChar w:fldCharType="end"/>
        </w:r>
      </w:hyperlink>
    </w:p>
    <w:p w:rsidR="00230E59" w:rsidRPr="00CD1BD8" w:rsidRDefault="00AF24F0">
      <w:pPr>
        <w:pStyle w:val="25"/>
        <w:rPr>
          <w:rFonts w:ascii="Calibri" w:hAnsi="Calibri" w:cs="Arial"/>
          <w:sz w:val="22"/>
          <w:szCs w:val="22"/>
        </w:rPr>
      </w:pPr>
      <w:hyperlink w:anchor="_Toc530747794" w:history="1">
        <w:r w:rsidR="00230E59" w:rsidRPr="00CD1BD8">
          <w:rPr>
            <w:rStyle w:val="a7"/>
            <w:rFonts w:ascii="Cambria" w:hAnsi="Cambria"/>
          </w:rPr>
          <w:t>Зоны действия источников тепловой энергии</w:t>
        </w:r>
        <w:r w:rsidR="00230E59" w:rsidRPr="00CD1BD8">
          <w:rPr>
            <w:webHidden/>
          </w:rPr>
          <w:tab/>
        </w:r>
      </w:hyperlink>
      <w:r w:rsidR="00DA38E0">
        <w:t>10</w:t>
      </w:r>
    </w:p>
    <w:p w:rsidR="00230E59" w:rsidRPr="00CD1BD8" w:rsidRDefault="00AF24F0">
      <w:pPr>
        <w:pStyle w:val="25"/>
        <w:rPr>
          <w:rFonts w:ascii="Calibri" w:hAnsi="Calibri" w:cs="Arial"/>
          <w:sz w:val="22"/>
          <w:szCs w:val="22"/>
        </w:rPr>
      </w:pPr>
      <w:hyperlink w:anchor="_Toc530747795" w:history="1">
        <w:r w:rsidR="00230E59"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230E59" w:rsidRPr="00CD1BD8">
          <w:rPr>
            <w:webHidden/>
          </w:rPr>
          <w:tab/>
        </w:r>
        <w:r w:rsidR="00573EF8" w:rsidRPr="00CD1BD8">
          <w:rPr>
            <w:webHidden/>
          </w:rPr>
          <w:fldChar w:fldCharType="begin"/>
        </w:r>
        <w:r w:rsidR="00230E59" w:rsidRPr="00CD1BD8">
          <w:rPr>
            <w:webHidden/>
          </w:rPr>
          <w:instrText xml:space="preserve"> PAGEREF _Toc530747795 \h </w:instrText>
        </w:r>
        <w:r w:rsidR="00573EF8" w:rsidRPr="00CD1BD8">
          <w:rPr>
            <w:webHidden/>
          </w:rPr>
        </w:r>
        <w:r w:rsidR="00573EF8" w:rsidRPr="00CD1BD8">
          <w:rPr>
            <w:webHidden/>
          </w:rPr>
          <w:fldChar w:fldCharType="separate"/>
        </w:r>
        <w:r w:rsidR="00230E59">
          <w:rPr>
            <w:webHidden/>
          </w:rPr>
          <w:t>10</w:t>
        </w:r>
        <w:r w:rsidR="00573EF8" w:rsidRPr="00CD1BD8">
          <w:rPr>
            <w:webHidden/>
          </w:rPr>
          <w:fldChar w:fldCharType="end"/>
        </w:r>
      </w:hyperlink>
    </w:p>
    <w:p w:rsidR="00230E59" w:rsidRPr="00CD1BD8" w:rsidRDefault="00AF24F0">
      <w:pPr>
        <w:pStyle w:val="25"/>
        <w:rPr>
          <w:rFonts w:ascii="Calibri" w:hAnsi="Calibri" w:cs="Arial"/>
          <w:sz w:val="22"/>
          <w:szCs w:val="22"/>
        </w:rPr>
      </w:pPr>
      <w:hyperlink w:anchor="_Toc530747796" w:history="1">
        <w:r w:rsidR="00230E59" w:rsidRPr="00CD1BD8">
          <w:rPr>
            <w:rStyle w:val="a7"/>
            <w:rFonts w:ascii="Cambria" w:hAnsi="Cambria"/>
          </w:rPr>
          <w:t>Баланс тепловой мощности и тепловой нагрузки в зонах действия источников тепловой энергии</w:t>
        </w:r>
        <w:r w:rsidR="00230E59" w:rsidRPr="00CD1BD8">
          <w:rPr>
            <w:webHidden/>
          </w:rPr>
          <w:tab/>
        </w:r>
        <w:r w:rsidR="00573EF8" w:rsidRPr="00CD1BD8">
          <w:rPr>
            <w:webHidden/>
          </w:rPr>
          <w:fldChar w:fldCharType="begin"/>
        </w:r>
        <w:r w:rsidR="00230E59" w:rsidRPr="00CD1BD8">
          <w:rPr>
            <w:webHidden/>
          </w:rPr>
          <w:instrText xml:space="preserve"> PAGEREF _Toc530747796 \h </w:instrText>
        </w:r>
        <w:r w:rsidR="00573EF8" w:rsidRPr="00CD1BD8">
          <w:rPr>
            <w:webHidden/>
          </w:rPr>
        </w:r>
        <w:r w:rsidR="00573EF8" w:rsidRPr="00CD1BD8">
          <w:rPr>
            <w:webHidden/>
          </w:rPr>
          <w:fldChar w:fldCharType="separate"/>
        </w:r>
        <w:r w:rsidR="00230E59">
          <w:rPr>
            <w:webHidden/>
          </w:rPr>
          <w:t>1</w:t>
        </w:r>
        <w:r w:rsidR="00573EF8" w:rsidRPr="00CD1BD8">
          <w:rPr>
            <w:webHidden/>
          </w:rPr>
          <w:fldChar w:fldCharType="end"/>
        </w:r>
      </w:hyperlink>
      <w:r w:rsidR="00DA38E0">
        <w:t>2</w:t>
      </w:r>
    </w:p>
    <w:p w:rsidR="00230E59" w:rsidRPr="00CD1BD8" w:rsidRDefault="00AF24F0">
      <w:pPr>
        <w:pStyle w:val="25"/>
        <w:rPr>
          <w:rFonts w:ascii="Calibri" w:hAnsi="Calibri" w:cs="Arial"/>
          <w:sz w:val="22"/>
          <w:szCs w:val="22"/>
        </w:rPr>
      </w:pPr>
      <w:hyperlink w:anchor="_Toc530747797" w:history="1">
        <w:r w:rsidR="00230E59" w:rsidRPr="00CD1BD8">
          <w:rPr>
            <w:rStyle w:val="a7"/>
            <w:rFonts w:ascii="Cambria" w:hAnsi="Cambria"/>
          </w:rPr>
          <w:t>Баланс теплоносителя</w:t>
        </w:r>
        <w:r w:rsidR="00230E59" w:rsidRPr="00CD1BD8">
          <w:rPr>
            <w:webHidden/>
          </w:rPr>
          <w:tab/>
        </w:r>
        <w:r w:rsidR="00573EF8" w:rsidRPr="00CD1BD8">
          <w:rPr>
            <w:webHidden/>
          </w:rPr>
          <w:fldChar w:fldCharType="begin"/>
        </w:r>
        <w:r w:rsidR="00230E59" w:rsidRPr="00CD1BD8">
          <w:rPr>
            <w:webHidden/>
          </w:rPr>
          <w:instrText xml:space="preserve"> PAGEREF _Toc530747797 \h </w:instrText>
        </w:r>
        <w:r w:rsidR="00573EF8" w:rsidRPr="00CD1BD8">
          <w:rPr>
            <w:webHidden/>
          </w:rPr>
        </w:r>
        <w:r w:rsidR="00573EF8" w:rsidRPr="00CD1BD8">
          <w:rPr>
            <w:webHidden/>
          </w:rPr>
          <w:fldChar w:fldCharType="separate"/>
        </w:r>
        <w:r w:rsidR="00230E59">
          <w:rPr>
            <w:webHidden/>
          </w:rPr>
          <w:t>1</w:t>
        </w:r>
        <w:r w:rsidR="00573EF8" w:rsidRPr="00CD1BD8">
          <w:rPr>
            <w:webHidden/>
          </w:rPr>
          <w:fldChar w:fldCharType="end"/>
        </w:r>
      </w:hyperlink>
      <w:r w:rsidR="00DA38E0">
        <w:t>4</w:t>
      </w:r>
    </w:p>
    <w:p w:rsidR="00230E59" w:rsidRPr="00CD1BD8" w:rsidRDefault="00AF24F0">
      <w:pPr>
        <w:pStyle w:val="25"/>
        <w:rPr>
          <w:rFonts w:ascii="Calibri" w:hAnsi="Calibri" w:cs="Arial"/>
          <w:sz w:val="22"/>
          <w:szCs w:val="22"/>
        </w:rPr>
      </w:pPr>
      <w:hyperlink w:anchor="_Toc530747798" w:history="1">
        <w:r w:rsidR="00230E59" w:rsidRPr="00CD1BD8">
          <w:rPr>
            <w:rStyle w:val="a7"/>
            <w:rFonts w:ascii="Cambria" w:hAnsi="Cambria"/>
          </w:rPr>
          <w:t>Топливный баланс источника тепловой энергии и система обеспечения топливом</w:t>
        </w:r>
        <w:r w:rsidR="00230E59" w:rsidRPr="00CD1BD8">
          <w:rPr>
            <w:webHidden/>
          </w:rPr>
          <w:tab/>
        </w:r>
        <w:r w:rsidR="00573EF8" w:rsidRPr="00CD1BD8">
          <w:rPr>
            <w:webHidden/>
          </w:rPr>
          <w:fldChar w:fldCharType="begin"/>
        </w:r>
        <w:r w:rsidR="00230E59" w:rsidRPr="00CD1BD8">
          <w:rPr>
            <w:webHidden/>
          </w:rPr>
          <w:instrText xml:space="preserve"> PAGEREF _Toc530747798 \h </w:instrText>
        </w:r>
        <w:r w:rsidR="00573EF8" w:rsidRPr="00CD1BD8">
          <w:rPr>
            <w:webHidden/>
          </w:rPr>
        </w:r>
        <w:r w:rsidR="00573EF8" w:rsidRPr="00CD1BD8">
          <w:rPr>
            <w:webHidden/>
          </w:rPr>
          <w:fldChar w:fldCharType="separate"/>
        </w:r>
        <w:r w:rsidR="00230E59">
          <w:rPr>
            <w:webHidden/>
          </w:rPr>
          <w:t>1</w:t>
        </w:r>
        <w:r w:rsidR="00573EF8" w:rsidRPr="00CD1BD8">
          <w:rPr>
            <w:webHidden/>
          </w:rPr>
          <w:fldChar w:fldCharType="end"/>
        </w:r>
      </w:hyperlink>
      <w:r w:rsidR="00DA38E0">
        <w:t>6</w:t>
      </w:r>
    </w:p>
    <w:p w:rsidR="00230E59" w:rsidRDefault="00AF24F0">
      <w:pPr>
        <w:pStyle w:val="25"/>
      </w:pPr>
      <w:hyperlink w:anchor="_Toc530747799" w:history="1">
        <w:r w:rsidR="00230E59" w:rsidRPr="00CD1BD8">
          <w:rPr>
            <w:rStyle w:val="a7"/>
            <w:rFonts w:ascii="Cambria" w:hAnsi="Cambria"/>
          </w:rPr>
          <w:t>Надежность теплоснабжения</w:t>
        </w:r>
        <w:r w:rsidR="00230E59" w:rsidRPr="00CD1BD8">
          <w:rPr>
            <w:webHidden/>
          </w:rPr>
          <w:tab/>
        </w:r>
        <w:r w:rsidR="00573EF8" w:rsidRPr="00CD1BD8">
          <w:rPr>
            <w:webHidden/>
          </w:rPr>
          <w:fldChar w:fldCharType="begin"/>
        </w:r>
        <w:r w:rsidR="00230E59" w:rsidRPr="00CD1BD8">
          <w:rPr>
            <w:webHidden/>
          </w:rPr>
          <w:instrText xml:space="preserve"> PAGEREF _Toc530747799 \h </w:instrText>
        </w:r>
        <w:r w:rsidR="00573EF8" w:rsidRPr="00CD1BD8">
          <w:rPr>
            <w:webHidden/>
          </w:rPr>
        </w:r>
        <w:r w:rsidR="00573EF8" w:rsidRPr="00CD1BD8">
          <w:rPr>
            <w:webHidden/>
          </w:rPr>
          <w:fldChar w:fldCharType="separate"/>
        </w:r>
        <w:r w:rsidR="00230E59">
          <w:rPr>
            <w:webHidden/>
          </w:rPr>
          <w:t>1</w:t>
        </w:r>
        <w:r w:rsidR="00573EF8" w:rsidRPr="00CD1BD8">
          <w:rPr>
            <w:webHidden/>
          </w:rPr>
          <w:fldChar w:fldCharType="end"/>
        </w:r>
      </w:hyperlink>
      <w:r w:rsidR="00DA38E0">
        <w:t>6</w:t>
      </w:r>
    </w:p>
    <w:p w:rsidR="00230E59" w:rsidRPr="002E2990" w:rsidRDefault="00230E59" w:rsidP="002E2990">
      <w:r>
        <w:t xml:space="preserve">     </w:t>
      </w:r>
      <w:r w:rsidR="006B4831">
        <w:t xml:space="preserve"> </w:t>
      </w:r>
      <w:r>
        <w:t>Сценарии развития и ликвидации аварий в системах тепло</w:t>
      </w:r>
      <w:r w:rsidR="006B4831">
        <w:t>снабжения………...</w:t>
      </w:r>
      <w:proofErr w:type="gramStart"/>
      <w:r w:rsidR="006B4831">
        <w:t>…….</w:t>
      </w:r>
      <w:proofErr w:type="gramEnd"/>
      <w:r w:rsidR="006B4831">
        <w:t>…..</w:t>
      </w:r>
      <w:r>
        <w:t>..1</w:t>
      </w:r>
      <w:r w:rsidR="00DA38E0">
        <w:t>9</w:t>
      </w:r>
    </w:p>
    <w:p w:rsidR="00230E59" w:rsidRPr="00CD1BD8" w:rsidRDefault="00AF24F0">
      <w:pPr>
        <w:pStyle w:val="25"/>
        <w:rPr>
          <w:rFonts w:ascii="Calibri" w:hAnsi="Calibri" w:cs="Arial"/>
          <w:sz w:val="22"/>
          <w:szCs w:val="22"/>
        </w:rPr>
      </w:pPr>
      <w:hyperlink w:anchor="_Toc530747800" w:history="1">
        <w:r w:rsidR="00230E59" w:rsidRPr="00CD1BD8">
          <w:rPr>
            <w:rStyle w:val="a7"/>
            <w:rFonts w:ascii="Cambria" w:hAnsi="Cambria"/>
          </w:rPr>
          <w:t>Технико-экономические показатели теплоснабжающей организации</w:t>
        </w:r>
        <w:r w:rsidR="00230E59" w:rsidRPr="00CD1BD8">
          <w:rPr>
            <w:webHidden/>
          </w:rPr>
          <w:tab/>
        </w:r>
        <w:r w:rsidR="00230E59">
          <w:rPr>
            <w:webHidden/>
          </w:rPr>
          <w:t>2</w:t>
        </w:r>
      </w:hyperlink>
      <w:r w:rsidR="00DA38E0">
        <w:t>5</w:t>
      </w:r>
    </w:p>
    <w:p w:rsidR="00230E59" w:rsidRPr="00CD1BD8" w:rsidRDefault="00AF24F0">
      <w:pPr>
        <w:pStyle w:val="25"/>
        <w:rPr>
          <w:rFonts w:ascii="Calibri" w:hAnsi="Calibri" w:cs="Arial"/>
          <w:sz w:val="22"/>
          <w:szCs w:val="22"/>
        </w:rPr>
      </w:pPr>
      <w:hyperlink w:anchor="_Toc530747801" w:history="1">
        <w:r w:rsidR="00230E59" w:rsidRPr="00CD1BD8">
          <w:rPr>
            <w:rStyle w:val="a7"/>
            <w:rFonts w:ascii="Cambria" w:hAnsi="Cambria"/>
          </w:rPr>
          <w:t>Цены (тарифы) в сфере теплоснабжения</w:t>
        </w:r>
        <w:r w:rsidR="00230E59" w:rsidRPr="00CD1BD8">
          <w:rPr>
            <w:webHidden/>
          </w:rPr>
          <w:tab/>
        </w:r>
        <w:r w:rsidR="00230E59">
          <w:rPr>
            <w:webHidden/>
          </w:rPr>
          <w:t>2</w:t>
        </w:r>
      </w:hyperlink>
      <w:r w:rsidR="00DA38E0">
        <w:t>5</w:t>
      </w:r>
    </w:p>
    <w:p w:rsidR="00230E59" w:rsidRPr="00CD1BD8" w:rsidRDefault="00AF24F0">
      <w:pPr>
        <w:pStyle w:val="25"/>
        <w:rPr>
          <w:rFonts w:ascii="Calibri" w:hAnsi="Calibri" w:cs="Arial"/>
          <w:sz w:val="22"/>
          <w:szCs w:val="22"/>
        </w:rPr>
      </w:pPr>
      <w:hyperlink w:anchor="_Toc530747802" w:history="1">
        <w:r w:rsidR="00230E59" w:rsidRPr="00CD1BD8">
          <w:rPr>
            <w:rStyle w:val="a7"/>
            <w:rFonts w:ascii="Cambria" w:hAnsi="Cambria"/>
          </w:rPr>
          <w:t xml:space="preserve">Описание существующих технических и технологических проблем в системе теплоснабжения </w:t>
        </w:r>
        <w:r w:rsidR="00230E59">
          <w:rPr>
            <w:rStyle w:val="a7"/>
            <w:rFonts w:ascii="Cambria" w:hAnsi="Cambria"/>
          </w:rPr>
          <w:t>сельского поселения «Пуйское»</w:t>
        </w:r>
        <w:r w:rsidR="00230E59" w:rsidRPr="00CD1BD8">
          <w:rPr>
            <w:webHidden/>
          </w:rPr>
          <w:tab/>
        </w:r>
        <w:r w:rsidR="00230E59">
          <w:rPr>
            <w:webHidden/>
          </w:rPr>
          <w:t>2</w:t>
        </w:r>
      </w:hyperlink>
      <w:r w:rsidR="00DA38E0">
        <w:t>7</w:t>
      </w:r>
    </w:p>
    <w:p w:rsidR="00230E59" w:rsidRPr="00CD1BD8" w:rsidRDefault="00AF24F0">
      <w:pPr>
        <w:pStyle w:val="11"/>
        <w:rPr>
          <w:rFonts w:ascii="Calibri" w:hAnsi="Calibri" w:cs="Arial"/>
          <w:b w:val="0"/>
          <w:caps w:val="0"/>
          <w:sz w:val="22"/>
          <w:szCs w:val="22"/>
        </w:rPr>
      </w:pPr>
      <w:hyperlink w:anchor="_Toc530747803" w:history="1">
        <w:r w:rsidR="00230E59" w:rsidRPr="00CD1BD8">
          <w:rPr>
            <w:rStyle w:val="a7"/>
            <w:rFonts w:ascii="Cambria" w:hAnsi="Cambria"/>
            <w:spacing w:val="20"/>
          </w:rPr>
          <w:t>Глава 2. Существующее и Перспективное потребление тепловой энергии на цели теплоснабжения</w:t>
        </w:r>
        <w:r w:rsidR="00230E59" w:rsidRPr="00CD1BD8">
          <w:rPr>
            <w:webHidden/>
          </w:rPr>
          <w:tab/>
        </w:r>
        <w:r w:rsidR="00230E59">
          <w:rPr>
            <w:webHidden/>
          </w:rPr>
          <w:t>2</w:t>
        </w:r>
      </w:hyperlink>
      <w:r w:rsidR="00DA38E0">
        <w:t>9</w:t>
      </w:r>
    </w:p>
    <w:p w:rsidR="00230E59" w:rsidRPr="00CD1BD8" w:rsidRDefault="00AF24F0">
      <w:pPr>
        <w:pStyle w:val="11"/>
        <w:rPr>
          <w:rFonts w:ascii="Calibri" w:hAnsi="Calibri" w:cs="Arial"/>
          <w:b w:val="0"/>
          <w:caps w:val="0"/>
          <w:sz w:val="22"/>
          <w:szCs w:val="22"/>
        </w:rPr>
      </w:pPr>
      <w:hyperlink w:anchor="_Toc530747804" w:history="1">
        <w:r w:rsidR="00230E59" w:rsidRPr="00CD1BD8">
          <w:rPr>
            <w:rStyle w:val="a7"/>
            <w:rFonts w:ascii="Cambria" w:hAnsi="Cambria"/>
            <w:spacing w:val="20"/>
          </w:rPr>
          <w:t xml:space="preserve">Глава 3. Электронная модель системы теплоснабжения </w:t>
        </w:r>
        <w:r w:rsidR="00230E59">
          <w:rPr>
            <w:rStyle w:val="a7"/>
            <w:rFonts w:ascii="Cambria" w:hAnsi="Cambria"/>
            <w:spacing w:val="20"/>
          </w:rPr>
          <w:t>сельского поселения «Пуйское»</w:t>
        </w:r>
        <w:r w:rsidR="00230E59" w:rsidRPr="00CD1BD8">
          <w:rPr>
            <w:webHidden/>
          </w:rPr>
          <w:tab/>
        </w:r>
        <w:r w:rsidR="00230E59">
          <w:rPr>
            <w:webHidden/>
          </w:rPr>
          <w:t>3</w:t>
        </w:r>
      </w:hyperlink>
      <w:r w:rsidR="00DA38E0">
        <w:t>3</w:t>
      </w:r>
    </w:p>
    <w:p w:rsidR="00230E59" w:rsidRPr="00CD1BD8" w:rsidRDefault="00AF24F0">
      <w:pPr>
        <w:pStyle w:val="11"/>
        <w:rPr>
          <w:rFonts w:ascii="Calibri" w:hAnsi="Calibri" w:cs="Arial"/>
          <w:b w:val="0"/>
          <w:caps w:val="0"/>
          <w:sz w:val="22"/>
          <w:szCs w:val="22"/>
        </w:rPr>
      </w:pPr>
      <w:hyperlink w:anchor="_Toc530747805" w:history="1">
        <w:r w:rsidR="00230E59" w:rsidRPr="00CD1BD8">
          <w:rPr>
            <w:rStyle w:val="a7"/>
            <w:rFonts w:ascii="Cambria" w:hAnsi="Cambria"/>
            <w:spacing w:val="20"/>
          </w:rPr>
          <w:t>Глава 4. Существующие и Перспективные балансы тепловой мощности источников тепловой энергии и тепловой нагрузки</w:t>
        </w:r>
        <w:r w:rsidR="00230E59" w:rsidRPr="00CD1BD8">
          <w:rPr>
            <w:webHidden/>
          </w:rPr>
          <w:tab/>
        </w:r>
        <w:r w:rsidR="00230E59">
          <w:rPr>
            <w:webHidden/>
          </w:rPr>
          <w:t>3</w:t>
        </w:r>
      </w:hyperlink>
      <w:r w:rsidR="00DA38E0">
        <w:t>4</w:t>
      </w:r>
    </w:p>
    <w:p w:rsidR="00230E59" w:rsidRPr="00CD1BD8" w:rsidRDefault="00AF24F0">
      <w:pPr>
        <w:pStyle w:val="11"/>
        <w:rPr>
          <w:rFonts w:ascii="Calibri" w:hAnsi="Calibri" w:cs="Arial"/>
          <w:b w:val="0"/>
          <w:caps w:val="0"/>
          <w:sz w:val="22"/>
          <w:szCs w:val="22"/>
        </w:rPr>
      </w:pPr>
      <w:hyperlink w:anchor="_Toc530747806" w:history="1">
        <w:r w:rsidR="00230E59" w:rsidRPr="00CD1BD8">
          <w:rPr>
            <w:rStyle w:val="a7"/>
            <w:rFonts w:ascii="Cambria" w:hAnsi="Cambria"/>
            <w:spacing w:val="20"/>
          </w:rPr>
          <w:t>Глава 5. Мастер-план развития систем теплоснабжения поселения</w:t>
        </w:r>
        <w:r w:rsidR="00230E59" w:rsidRPr="00CD1BD8">
          <w:rPr>
            <w:webHidden/>
          </w:rPr>
          <w:tab/>
        </w:r>
        <w:r w:rsidR="00230E59">
          <w:rPr>
            <w:webHidden/>
          </w:rPr>
          <w:t>3</w:t>
        </w:r>
      </w:hyperlink>
      <w:r w:rsidR="00DA38E0">
        <w:t>8</w:t>
      </w:r>
    </w:p>
    <w:p w:rsidR="00230E59" w:rsidRPr="00CD1BD8" w:rsidRDefault="00AF24F0">
      <w:pPr>
        <w:pStyle w:val="11"/>
        <w:rPr>
          <w:rFonts w:ascii="Calibri" w:hAnsi="Calibri" w:cs="Arial"/>
          <w:b w:val="0"/>
          <w:caps w:val="0"/>
          <w:sz w:val="22"/>
          <w:szCs w:val="22"/>
        </w:rPr>
      </w:pPr>
      <w:hyperlink w:anchor="_Toc530747807" w:history="1">
        <w:r w:rsidR="00230E59" w:rsidRPr="00CD1BD8">
          <w:rPr>
            <w:rStyle w:val="a7"/>
            <w:rFonts w:ascii="Cambria" w:hAnsi="Cambria"/>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230E59" w:rsidRPr="00CD1BD8">
          <w:rPr>
            <w:webHidden/>
          </w:rPr>
          <w:tab/>
        </w:r>
        <w:r w:rsidR="00230E59">
          <w:rPr>
            <w:webHidden/>
          </w:rPr>
          <w:t>3</w:t>
        </w:r>
      </w:hyperlink>
      <w:r w:rsidR="00DA38E0">
        <w:t>9</w:t>
      </w:r>
    </w:p>
    <w:p w:rsidR="00230E59" w:rsidRPr="00CD1BD8" w:rsidRDefault="00AF24F0">
      <w:pPr>
        <w:pStyle w:val="11"/>
        <w:rPr>
          <w:rFonts w:ascii="Calibri" w:hAnsi="Calibri" w:cs="Arial"/>
          <w:b w:val="0"/>
          <w:caps w:val="0"/>
          <w:sz w:val="22"/>
          <w:szCs w:val="22"/>
        </w:rPr>
      </w:pPr>
      <w:hyperlink w:anchor="_Toc530747808" w:history="1">
        <w:r w:rsidR="00230E59" w:rsidRPr="00CD1BD8">
          <w:rPr>
            <w:rStyle w:val="a7"/>
            <w:rFonts w:ascii="Cambria" w:hAnsi="Cambria"/>
            <w:spacing w:val="20"/>
          </w:rPr>
          <w:t>Глава 7. Предложения по строительству, реконструкции и техническому перевооружению источников тепловой энергии</w:t>
        </w:r>
        <w:r w:rsidR="00230E59" w:rsidRPr="00CD1BD8">
          <w:rPr>
            <w:webHidden/>
          </w:rPr>
          <w:tab/>
        </w:r>
        <w:r w:rsidR="00230E59">
          <w:rPr>
            <w:webHidden/>
          </w:rPr>
          <w:t>4</w:t>
        </w:r>
      </w:hyperlink>
      <w:r w:rsidR="00DA38E0">
        <w:t>2</w:t>
      </w:r>
    </w:p>
    <w:p w:rsidR="00230E59" w:rsidRPr="00CD1BD8" w:rsidRDefault="00AF24F0">
      <w:pPr>
        <w:pStyle w:val="11"/>
        <w:rPr>
          <w:rFonts w:ascii="Calibri" w:hAnsi="Calibri" w:cs="Arial"/>
          <w:b w:val="0"/>
          <w:caps w:val="0"/>
          <w:sz w:val="22"/>
          <w:szCs w:val="22"/>
        </w:rPr>
      </w:pPr>
      <w:hyperlink w:anchor="_Toc530747809" w:history="1">
        <w:r w:rsidR="00230E59" w:rsidRPr="00CD1BD8">
          <w:rPr>
            <w:rStyle w:val="a7"/>
            <w:rFonts w:ascii="Cambria" w:hAnsi="Cambria"/>
            <w:spacing w:val="20"/>
          </w:rPr>
          <w:t>Глава 8. Предложения по строительству и реконструкции тепловых сетей и сооружений на них</w:t>
        </w:r>
        <w:r w:rsidR="00230E59" w:rsidRPr="00CD1BD8">
          <w:rPr>
            <w:webHidden/>
          </w:rPr>
          <w:tab/>
        </w:r>
      </w:hyperlink>
      <w:r w:rsidR="00DA38E0">
        <w:t>50</w:t>
      </w:r>
    </w:p>
    <w:p w:rsidR="00230E59" w:rsidRPr="00CD1BD8" w:rsidRDefault="00AF24F0">
      <w:pPr>
        <w:pStyle w:val="11"/>
        <w:rPr>
          <w:rFonts w:ascii="Calibri" w:hAnsi="Calibri" w:cs="Arial"/>
          <w:b w:val="0"/>
          <w:caps w:val="0"/>
          <w:sz w:val="22"/>
          <w:szCs w:val="22"/>
        </w:rPr>
      </w:pPr>
      <w:hyperlink w:anchor="_Toc530747810" w:history="1">
        <w:r w:rsidR="00230E59" w:rsidRPr="00CD1BD8">
          <w:rPr>
            <w:rStyle w:val="a7"/>
            <w:rFonts w:ascii="Cambria" w:hAnsi="Cambria"/>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230E59" w:rsidRPr="00CD1BD8">
          <w:rPr>
            <w:webHidden/>
          </w:rPr>
          <w:tab/>
        </w:r>
        <w:r w:rsidR="00230E59">
          <w:rPr>
            <w:webHidden/>
          </w:rPr>
          <w:t>5</w:t>
        </w:r>
      </w:hyperlink>
      <w:r w:rsidR="00DA38E0">
        <w:t>3</w:t>
      </w:r>
    </w:p>
    <w:p w:rsidR="00230E59" w:rsidRPr="00CD1BD8" w:rsidRDefault="00AF24F0">
      <w:pPr>
        <w:pStyle w:val="11"/>
        <w:rPr>
          <w:rFonts w:ascii="Calibri" w:hAnsi="Calibri" w:cs="Arial"/>
          <w:b w:val="0"/>
          <w:caps w:val="0"/>
          <w:sz w:val="22"/>
          <w:szCs w:val="22"/>
        </w:rPr>
      </w:pPr>
      <w:hyperlink w:anchor="_Toc530747811" w:history="1">
        <w:r w:rsidR="00230E59" w:rsidRPr="00CD1BD8">
          <w:rPr>
            <w:rStyle w:val="a7"/>
            <w:rFonts w:ascii="Cambria" w:hAnsi="Cambria"/>
            <w:spacing w:val="20"/>
          </w:rPr>
          <w:t>Глава 10. Перспективные топливные балансы</w:t>
        </w:r>
        <w:r w:rsidR="00230E59" w:rsidRPr="00CD1BD8">
          <w:rPr>
            <w:webHidden/>
          </w:rPr>
          <w:tab/>
        </w:r>
        <w:r w:rsidR="00230E59">
          <w:rPr>
            <w:webHidden/>
          </w:rPr>
          <w:t>5</w:t>
        </w:r>
      </w:hyperlink>
      <w:r w:rsidR="00DA38E0">
        <w:t>4</w:t>
      </w:r>
    </w:p>
    <w:p w:rsidR="00230E59" w:rsidRDefault="00AF24F0">
      <w:pPr>
        <w:pStyle w:val="11"/>
      </w:pPr>
      <w:hyperlink w:anchor="_Toc530747812" w:history="1">
        <w:r w:rsidR="00230E59" w:rsidRPr="00CD1BD8">
          <w:rPr>
            <w:rStyle w:val="a7"/>
            <w:rFonts w:ascii="Cambria" w:hAnsi="Cambria"/>
            <w:spacing w:val="20"/>
          </w:rPr>
          <w:t>Глава 11. Оценка надежности теплоснабжения</w:t>
        </w:r>
        <w:r w:rsidR="00230E59" w:rsidRPr="00CD1BD8">
          <w:rPr>
            <w:webHidden/>
          </w:rPr>
          <w:tab/>
        </w:r>
        <w:r w:rsidR="00230E59">
          <w:rPr>
            <w:webHidden/>
          </w:rPr>
          <w:t>5</w:t>
        </w:r>
      </w:hyperlink>
      <w:r w:rsidR="00DA38E0">
        <w:t>6</w:t>
      </w:r>
    </w:p>
    <w:p w:rsidR="0064234E" w:rsidRPr="0064234E" w:rsidRDefault="001441AF" w:rsidP="0064234E">
      <w:r w:rsidRPr="00F9565F">
        <w:rPr>
          <w:rFonts w:ascii="Cambria" w:hAnsi="Cambria"/>
        </w:rPr>
        <w:t xml:space="preserve">   11.1 Предложения, обеспечивающие надежность систем теплоснабжения…………</w:t>
      </w:r>
      <w:proofErr w:type="gramStart"/>
      <w:r w:rsidRPr="00F9565F">
        <w:rPr>
          <w:rFonts w:ascii="Cambria" w:hAnsi="Cambria"/>
        </w:rPr>
        <w:t>…….</w:t>
      </w:r>
      <w:proofErr w:type="gramEnd"/>
      <w:r w:rsidRPr="00F9565F">
        <w:rPr>
          <w:rFonts w:ascii="Cambria" w:hAnsi="Cambria"/>
        </w:rPr>
        <w:t>.</w:t>
      </w:r>
      <w:r w:rsidR="00C71E2B">
        <w:rPr>
          <w:b/>
          <w:bCs/>
        </w:rPr>
        <w:t>6</w:t>
      </w:r>
      <w:r w:rsidR="00DA38E0">
        <w:rPr>
          <w:b/>
          <w:bCs/>
        </w:rPr>
        <w:t>1</w:t>
      </w:r>
    </w:p>
    <w:p w:rsidR="00230E59" w:rsidRPr="00CD1BD8" w:rsidRDefault="00AF24F0" w:rsidP="008C1242">
      <w:pPr>
        <w:pStyle w:val="11"/>
        <w:rPr>
          <w:rFonts w:ascii="Calibri" w:hAnsi="Calibri" w:cs="Arial"/>
          <w:b w:val="0"/>
          <w:caps w:val="0"/>
          <w:sz w:val="22"/>
          <w:szCs w:val="22"/>
        </w:rPr>
      </w:pPr>
      <w:hyperlink w:anchor="_Toc530747813" w:history="1">
        <w:r w:rsidR="00230E59" w:rsidRPr="00CD1BD8">
          <w:rPr>
            <w:rStyle w:val="a7"/>
            <w:rFonts w:ascii="Cambria" w:hAnsi="Cambria"/>
            <w:spacing w:val="20"/>
          </w:rPr>
          <w:t>Глава 12. Обоснование инвестиций в строительство, реконструкцию и техническое перевооружение</w:t>
        </w:r>
        <w:r w:rsidR="00230E59" w:rsidRPr="00CD1BD8">
          <w:rPr>
            <w:webHidden/>
          </w:rPr>
          <w:tab/>
        </w:r>
        <w:r w:rsidR="008C1242">
          <w:rPr>
            <w:webHidden/>
          </w:rPr>
          <w:t>6</w:t>
        </w:r>
      </w:hyperlink>
      <w:r w:rsidR="00DA38E0">
        <w:t>5</w:t>
      </w:r>
    </w:p>
    <w:p w:rsidR="00230E59" w:rsidRPr="00CD1BD8" w:rsidRDefault="00AF24F0" w:rsidP="008C1242">
      <w:pPr>
        <w:pStyle w:val="11"/>
        <w:rPr>
          <w:rFonts w:ascii="Calibri" w:hAnsi="Calibri" w:cs="Arial"/>
          <w:b w:val="0"/>
          <w:caps w:val="0"/>
          <w:sz w:val="22"/>
          <w:szCs w:val="22"/>
        </w:rPr>
      </w:pPr>
      <w:hyperlink w:anchor="_Toc530747814" w:history="1">
        <w:r w:rsidR="00230E59" w:rsidRPr="00CD1BD8">
          <w:rPr>
            <w:rStyle w:val="a7"/>
            <w:rFonts w:ascii="Cambria" w:hAnsi="Cambria"/>
            <w:spacing w:val="20"/>
          </w:rPr>
          <w:t>Глава 13. Индикаторы развития систем теплоснабжения поселения</w:t>
        </w:r>
        <w:r w:rsidR="00230E59" w:rsidRPr="00CD1BD8">
          <w:rPr>
            <w:webHidden/>
          </w:rPr>
          <w:tab/>
        </w:r>
      </w:hyperlink>
      <w:r w:rsidR="00C71E2B">
        <w:t>7</w:t>
      </w:r>
      <w:r w:rsidR="00DA38E0">
        <w:t>1</w:t>
      </w:r>
    </w:p>
    <w:p w:rsidR="00230E59" w:rsidRPr="00CD1BD8" w:rsidRDefault="00AF24F0" w:rsidP="008C1242">
      <w:pPr>
        <w:pStyle w:val="11"/>
        <w:rPr>
          <w:rFonts w:ascii="Calibri" w:hAnsi="Calibri" w:cs="Arial"/>
          <w:b w:val="0"/>
          <w:caps w:val="0"/>
          <w:sz w:val="22"/>
          <w:szCs w:val="22"/>
        </w:rPr>
      </w:pPr>
      <w:hyperlink w:anchor="_Toc530747815" w:history="1">
        <w:r w:rsidR="00230E59" w:rsidRPr="00CD1BD8">
          <w:rPr>
            <w:rStyle w:val="a7"/>
            <w:rFonts w:ascii="Cambria" w:hAnsi="Cambria"/>
            <w:spacing w:val="20"/>
          </w:rPr>
          <w:t>Глава 14. Ценовые (тарифные) последствия</w:t>
        </w:r>
        <w:r w:rsidR="00230E59" w:rsidRPr="00CD1BD8">
          <w:rPr>
            <w:webHidden/>
          </w:rPr>
          <w:tab/>
        </w:r>
        <w:r w:rsidR="008C1242">
          <w:rPr>
            <w:webHidden/>
          </w:rPr>
          <w:t>7</w:t>
        </w:r>
      </w:hyperlink>
      <w:r w:rsidR="00DA38E0">
        <w:t>4</w:t>
      </w:r>
    </w:p>
    <w:p w:rsidR="00230E59" w:rsidRPr="00CD1BD8" w:rsidRDefault="00AF24F0" w:rsidP="008C1242">
      <w:pPr>
        <w:pStyle w:val="11"/>
        <w:rPr>
          <w:rFonts w:ascii="Calibri" w:hAnsi="Calibri" w:cs="Arial"/>
          <w:b w:val="0"/>
          <w:caps w:val="0"/>
          <w:sz w:val="22"/>
          <w:szCs w:val="22"/>
        </w:rPr>
      </w:pPr>
      <w:hyperlink w:anchor="_Toc530747816" w:history="1">
        <w:r w:rsidR="00230E59" w:rsidRPr="00CD1BD8">
          <w:rPr>
            <w:rStyle w:val="a7"/>
            <w:rFonts w:ascii="Cambria" w:hAnsi="Cambria"/>
            <w:spacing w:val="20"/>
          </w:rPr>
          <w:t>Глава 15. Реестр единых теплоснабжающих организаций</w:t>
        </w:r>
        <w:r w:rsidR="00230E59" w:rsidRPr="00CD1BD8">
          <w:rPr>
            <w:webHidden/>
          </w:rPr>
          <w:tab/>
        </w:r>
        <w:r w:rsidR="00230E59">
          <w:rPr>
            <w:webHidden/>
          </w:rPr>
          <w:t>7</w:t>
        </w:r>
      </w:hyperlink>
      <w:r w:rsidR="00DA38E0">
        <w:t>7</w:t>
      </w:r>
    </w:p>
    <w:p w:rsidR="00230E59" w:rsidRPr="00CD1BD8" w:rsidRDefault="00AF24F0" w:rsidP="008C1242">
      <w:pPr>
        <w:pStyle w:val="11"/>
        <w:rPr>
          <w:rFonts w:ascii="Calibri" w:hAnsi="Calibri" w:cs="Arial"/>
          <w:b w:val="0"/>
          <w:caps w:val="0"/>
          <w:sz w:val="22"/>
          <w:szCs w:val="22"/>
        </w:rPr>
      </w:pPr>
      <w:hyperlink w:anchor="_Toc530747817" w:history="1">
        <w:r w:rsidR="00230E59" w:rsidRPr="00CD1BD8">
          <w:rPr>
            <w:rStyle w:val="a7"/>
            <w:rFonts w:ascii="Cambria" w:hAnsi="Cambria"/>
            <w:spacing w:val="20"/>
          </w:rPr>
          <w:t>Глава 16. Реестр проектов схемы теплоснабжения</w:t>
        </w:r>
        <w:r w:rsidR="00230E59" w:rsidRPr="00CD1BD8">
          <w:rPr>
            <w:webHidden/>
          </w:rPr>
          <w:tab/>
        </w:r>
        <w:r w:rsidR="00230E59">
          <w:rPr>
            <w:webHidden/>
          </w:rPr>
          <w:t>7</w:t>
        </w:r>
      </w:hyperlink>
      <w:r w:rsidR="00DA38E0">
        <w:t>9</w:t>
      </w:r>
    </w:p>
    <w:p w:rsidR="00230E59" w:rsidRPr="00CD1BD8" w:rsidRDefault="00AF24F0" w:rsidP="008C1242">
      <w:pPr>
        <w:pStyle w:val="11"/>
        <w:rPr>
          <w:rFonts w:ascii="Calibri" w:hAnsi="Calibri" w:cs="Arial"/>
          <w:b w:val="0"/>
          <w:caps w:val="0"/>
          <w:sz w:val="22"/>
          <w:szCs w:val="22"/>
        </w:rPr>
      </w:pPr>
      <w:hyperlink w:anchor="_Toc530747818" w:history="1">
        <w:r w:rsidR="00230E59" w:rsidRPr="00CD1BD8">
          <w:rPr>
            <w:rStyle w:val="a7"/>
            <w:rFonts w:ascii="Cambria" w:hAnsi="Cambria"/>
            <w:spacing w:val="20"/>
          </w:rPr>
          <w:t>Глава 17. Замечания и предложения к проекту схемы теплоснабжения</w:t>
        </w:r>
        <w:r w:rsidR="00230E59" w:rsidRPr="00CD1BD8">
          <w:rPr>
            <w:webHidden/>
          </w:rPr>
          <w:tab/>
        </w:r>
      </w:hyperlink>
      <w:r w:rsidR="00DA38E0">
        <w:t>80</w:t>
      </w:r>
    </w:p>
    <w:p w:rsidR="00230E59" w:rsidRPr="00CD1BD8" w:rsidRDefault="00573EF8" w:rsidP="006A2618">
      <w:pPr>
        <w:pStyle w:val="11"/>
        <w:spacing w:after="0" w:line="240" w:lineRule="auto"/>
        <w:rPr>
          <w:rFonts w:ascii="Cambria" w:hAnsi="Cambria"/>
          <w:caps w:val="0"/>
          <w:sz w:val="28"/>
          <w:szCs w:val="28"/>
        </w:rPr>
      </w:pPr>
      <w:r w:rsidRPr="00CD1BD8">
        <w:rPr>
          <w:sz w:val="28"/>
          <w:szCs w:val="28"/>
        </w:rPr>
        <w:fldChar w:fldCharType="end"/>
      </w:r>
      <w:r w:rsidR="00230E59" w:rsidRPr="00CD1BD8">
        <w:rPr>
          <w:sz w:val="28"/>
          <w:szCs w:val="28"/>
        </w:rPr>
        <w:t>ПРИЛОЖЕНИЕ 1 –</w:t>
      </w:r>
      <w:r w:rsidR="00230E59">
        <w:rPr>
          <w:sz w:val="28"/>
          <w:szCs w:val="28"/>
        </w:rPr>
        <w:t xml:space="preserve"> </w:t>
      </w:r>
      <w:r w:rsidR="00230E59" w:rsidRPr="00CD1BD8">
        <w:rPr>
          <w:caps w:val="0"/>
          <w:sz w:val="28"/>
          <w:szCs w:val="28"/>
        </w:rPr>
        <w:t xml:space="preserve">Программа мероприятий по развитию системы теплоснабжения </w:t>
      </w:r>
      <w:r w:rsidR="00230E59" w:rsidRPr="00CD1BD8">
        <w:rPr>
          <w:rFonts w:ascii="Cambria" w:hAnsi="Cambria"/>
          <w:caps w:val="0"/>
          <w:sz w:val="28"/>
          <w:szCs w:val="28"/>
        </w:rPr>
        <w:t xml:space="preserve">(также в файле </w:t>
      </w:r>
      <w:r w:rsidR="00230E59" w:rsidRPr="00CD1BD8">
        <w:rPr>
          <w:rFonts w:ascii="Cambria" w:hAnsi="Cambria"/>
          <w:caps w:val="0"/>
          <w:sz w:val="28"/>
          <w:szCs w:val="28"/>
          <w:lang w:val="en-US"/>
        </w:rPr>
        <w:t>Excel</w:t>
      </w:r>
      <w:r w:rsidR="00230E59" w:rsidRPr="00CD1BD8">
        <w:rPr>
          <w:rFonts w:ascii="Cambria" w:hAnsi="Cambria"/>
          <w:caps w:val="0"/>
          <w:sz w:val="28"/>
          <w:szCs w:val="28"/>
        </w:rPr>
        <w:t>)</w:t>
      </w:r>
    </w:p>
    <w:p w:rsidR="00230E59" w:rsidRPr="00CD1BD8" w:rsidRDefault="00230E59" w:rsidP="001E5E2F">
      <w:bookmarkStart w:id="6" w:name="_GoBack"/>
      <w:bookmarkEnd w:id="6"/>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Cambria" w:hAnsi="Cambria"/>
          <w:caps/>
          <w:color w:val="000000"/>
          <w:spacing w:val="20"/>
          <w:sz w:val="34"/>
          <w:szCs w:val="34"/>
        </w:rPr>
        <w:lastRenderedPageBreak/>
        <w:t>Введение</w:t>
      </w:r>
      <w:bookmarkEnd w:id="7"/>
    </w:p>
    <w:p w:rsidR="00230E59" w:rsidRPr="00CD1BD8" w:rsidRDefault="00230E59" w:rsidP="00247C60">
      <w:pPr>
        <w:ind w:firstLine="709"/>
        <w:jc w:val="both"/>
        <w:rPr>
          <w:color w:val="000000"/>
          <w:sz w:val="28"/>
          <w:szCs w:val="28"/>
        </w:rPr>
      </w:pPr>
      <w:r w:rsidRPr="00CD1BD8">
        <w:rPr>
          <w:color w:val="000000"/>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Pr>
          <w:color w:val="000000"/>
          <w:sz w:val="28"/>
          <w:szCs w:val="28"/>
        </w:rPr>
        <w:t>сельского поселения «Пуйское»</w:t>
      </w:r>
      <w:r w:rsidRPr="00CD1BD8">
        <w:rPr>
          <w:color w:val="000000"/>
          <w:sz w:val="28"/>
          <w:szCs w:val="28"/>
        </w:rPr>
        <w:t xml:space="preserve"> 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 </w:t>
      </w:r>
      <w:r>
        <w:rPr>
          <w:color w:val="000000"/>
          <w:sz w:val="28"/>
          <w:szCs w:val="28"/>
        </w:rPr>
        <w:t>сельского поселения «Пуйское»</w:t>
      </w:r>
      <w:r w:rsidRPr="00CD1BD8">
        <w:rPr>
          <w:color w:val="000000"/>
          <w:sz w:val="28"/>
          <w:szCs w:val="28"/>
        </w:rPr>
        <w:t>.</w:t>
      </w:r>
    </w:p>
    <w:p w:rsidR="00230E59" w:rsidRPr="00CD1BD8" w:rsidRDefault="00230E59" w:rsidP="002E7276">
      <w:pPr>
        <w:ind w:firstLine="709"/>
        <w:jc w:val="both"/>
        <w:rPr>
          <w:color w:val="000000"/>
          <w:sz w:val="28"/>
          <w:szCs w:val="28"/>
        </w:rPr>
      </w:pPr>
      <w:r w:rsidRPr="00CD1BD8">
        <w:rPr>
          <w:color w:val="000000"/>
          <w:sz w:val="28"/>
          <w:szCs w:val="28"/>
        </w:rPr>
        <w:t xml:space="preserve">Перспективная схема теплоснабжения </w:t>
      </w:r>
      <w:r>
        <w:rPr>
          <w:color w:val="000000"/>
          <w:sz w:val="28"/>
          <w:szCs w:val="28"/>
        </w:rPr>
        <w:t>сельского поселения «Пуйское»</w:t>
      </w:r>
      <w:r w:rsidRPr="00CD1BD8">
        <w:rPr>
          <w:color w:val="000000"/>
          <w:sz w:val="28"/>
          <w:szCs w:val="28"/>
        </w:rPr>
        <w:t xml:space="preserve"> содержит материалы по обоснованию развития систем и объектов в соответствии с потребностями жилищного и общественно-делового строительства, повышению качества производимых для потребителей коммунальных ресурсов, улучшению экологической ситуации.</w:t>
      </w:r>
    </w:p>
    <w:p w:rsidR="00230E59" w:rsidRPr="00CD1BD8" w:rsidRDefault="00230E59" w:rsidP="002E7276">
      <w:pPr>
        <w:ind w:firstLine="709"/>
        <w:jc w:val="both"/>
        <w:rPr>
          <w:color w:val="000000"/>
          <w:sz w:val="28"/>
          <w:szCs w:val="28"/>
        </w:rPr>
      </w:pPr>
      <w:r w:rsidRPr="00CD1BD8">
        <w:rPr>
          <w:color w:val="000000"/>
          <w:sz w:val="28"/>
          <w:szCs w:val="28"/>
        </w:rPr>
        <w:t>Основными задачами являются:</w:t>
      </w:r>
    </w:p>
    <w:p w:rsidR="00230E59" w:rsidRPr="00CD1BD8" w:rsidRDefault="00230E59" w:rsidP="002E7276">
      <w:pPr>
        <w:ind w:firstLine="709"/>
        <w:jc w:val="both"/>
        <w:rPr>
          <w:color w:val="000000"/>
          <w:sz w:val="28"/>
          <w:szCs w:val="28"/>
        </w:rPr>
      </w:pPr>
      <w:r w:rsidRPr="00CD1BD8">
        <w:rPr>
          <w:color w:val="000000"/>
          <w:sz w:val="28"/>
          <w:szCs w:val="28"/>
        </w:rPr>
        <w:t>- инженерно-техническая оптимизация системы теплоснабжения;</w:t>
      </w:r>
    </w:p>
    <w:p w:rsidR="00230E59" w:rsidRPr="00CD1BD8" w:rsidRDefault="00230E59" w:rsidP="002E7276">
      <w:pPr>
        <w:ind w:firstLine="709"/>
        <w:jc w:val="both"/>
        <w:rPr>
          <w:color w:val="000000"/>
          <w:sz w:val="28"/>
          <w:szCs w:val="28"/>
        </w:rPr>
      </w:pPr>
      <w:r w:rsidRPr="00CD1BD8">
        <w:rPr>
          <w:color w:val="000000"/>
          <w:sz w:val="28"/>
          <w:szCs w:val="28"/>
        </w:rPr>
        <w:t>- взаимосвязанное перспективное планирование развития системы теплоснабжения;</w:t>
      </w:r>
    </w:p>
    <w:p w:rsidR="00230E59" w:rsidRPr="00CD1BD8" w:rsidRDefault="00230E59" w:rsidP="002E7276">
      <w:pPr>
        <w:ind w:firstLine="709"/>
        <w:jc w:val="both"/>
        <w:rPr>
          <w:color w:val="000000"/>
          <w:sz w:val="28"/>
          <w:szCs w:val="28"/>
        </w:rPr>
      </w:pPr>
      <w:r w:rsidRPr="00CD1BD8">
        <w:rPr>
          <w:color w:val="000000"/>
          <w:sz w:val="28"/>
          <w:szCs w:val="28"/>
        </w:rPr>
        <w:t>- повышение надежности системы теплоснабжения и качества предоставления коммунальных ресурсов;</w:t>
      </w:r>
    </w:p>
    <w:p w:rsidR="00230E59" w:rsidRPr="00CD1BD8" w:rsidRDefault="00230E59" w:rsidP="002E7276">
      <w:pPr>
        <w:ind w:firstLine="709"/>
        <w:jc w:val="both"/>
        <w:rPr>
          <w:color w:val="000000"/>
          <w:sz w:val="28"/>
          <w:szCs w:val="28"/>
        </w:rPr>
      </w:pPr>
      <w:r w:rsidRPr="00CD1BD8">
        <w:rPr>
          <w:color w:val="000000"/>
          <w:sz w:val="28"/>
          <w:szCs w:val="28"/>
        </w:rPr>
        <w:t>- совершенствование механизмов развития энергосбережения и повышение энергоэффективности коммунальной инфраструктуры;</w:t>
      </w:r>
    </w:p>
    <w:p w:rsidR="00230E59" w:rsidRPr="00CD1BD8" w:rsidRDefault="00230E59" w:rsidP="002E7276">
      <w:pPr>
        <w:ind w:firstLine="709"/>
        <w:jc w:val="both"/>
        <w:rPr>
          <w:color w:val="000000"/>
          <w:sz w:val="28"/>
          <w:szCs w:val="28"/>
        </w:rPr>
      </w:pPr>
      <w:r w:rsidRPr="00CD1BD8">
        <w:rPr>
          <w:color w:val="000000"/>
          <w:sz w:val="28"/>
          <w:szCs w:val="28"/>
        </w:rPr>
        <w:t xml:space="preserve">- повышение инвестиционной привлекательности коммунальной инфраструктуры </w:t>
      </w:r>
      <w:r>
        <w:rPr>
          <w:color w:val="000000"/>
          <w:sz w:val="28"/>
          <w:szCs w:val="28"/>
        </w:rPr>
        <w:t>сельского поселения «Пуйское»</w:t>
      </w:r>
      <w:r w:rsidRPr="00CD1BD8">
        <w:rPr>
          <w:color w:val="000000"/>
          <w:sz w:val="28"/>
          <w:szCs w:val="28"/>
        </w:rPr>
        <w:t>;</w:t>
      </w:r>
    </w:p>
    <w:p w:rsidR="00230E59" w:rsidRPr="00CD1BD8" w:rsidRDefault="00230E59" w:rsidP="002E7276">
      <w:pPr>
        <w:ind w:firstLine="709"/>
        <w:jc w:val="both"/>
        <w:rPr>
          <w:color w:val="000000"/>
          <w:sz w:val="28"/>
          <w:szCs w:val="28"/>
        </w:rPr>
      </w:pPr>
      <w:r w:rsidRPr="00CD1BD8">
        <w:rPr>
          <w:color w:val="000000"/>
          <w:sz w:val="28"/>
          <w:szCs w:val="28"/>
        </w:rPr>
        <w:t>- обеспечение сбалансированности интересов субъектов коммунальной инфраструктуры и потребителей.</w:t>
      </w:r>
    </w:p>
    <w:p w:rsidR="00230E59" w:rsidRPr="00CD1BD8" w:rsidRDefault="00230E59" w:rsidP="002E7276">
      <w:pPr>
        <w:ind w:firstLine="709"/>
        <w:jc w:val="both"/>
        <w:rPr>
          <w:color w:val="000000"/>
          <w:sz w:val="28"/>
          <w:szCs w:val="28"/>
        </w:rPr>
      </w:pPr>
      <w:r w:rsidRPr="00CD1BD8">
        <w:rPr>
          <w:color w:val="000000"/>
          <w:sz w:val="28"/>
          <w:szCs w:val="28"/>
        </w:rPr>
        <w:t xml:space="preserve">Проведен анализ существующего состояния системы теплоснабжения </w:t>
      </w:r>
      <w:r>
        <w:rPr>
          <w:color w:val="000000"/>
          <w:sz w:val="28"/>
          <w:szCs w:val="28"/>
        </w:rPr>
        <w:t>сельского поселения «Пуйское»</w:t>
      </w:r>
      <w:r w:rsidRPr="00CD1BD8">
        <w:rPr>
          <w:color w:val="000000"/>
          <w:sz w:val="28"/>
          <w:szCs w:val="28"/>
        </w:rPr>
        <w:t xml:space="preserve"> на основании данных, полученных от органа местного самоуправления, теплоснабжающих организаций. Составлены существующие и перспективные балансы тепловой мощности, определены основные технические характеристики и экономика системы.</w:t>
      </w:r>
    </w:p>
    <w:p w:rsidR="00230E59" w:rsidRPr="00CD1BD8" w:rsidRDefault="00230E59" w:rsidP="002E7276">
      <w:pPr>
        <w:ind w:firstLine="709"/>
        <w:jc w:val="both"/>
        <w:rPr>
          <w:color w:val="000000"/>
          <w:sz w:val="28"/>
          <w:szCs w:val="28"/>
        </w:rPr>
      </w:pPr>
      <w:r w:rsidRPr="00CD1BD8">
        <w:rPr>
          <w:color w:val="000000"/>
          <w:sz w:val="28"/>
          <w:szCs w:val="28"/>
        </w:rPr>
        <w:t>Предлагаемые схемные и другие решения разработаны в соответствии с законодательством Российской Федерации в сфере теплоснабжения.</w:t>
      </w:r>
    </w:p>
    <w:p w:rsidR="00230E59" w:rsidRPr="00CD1BD8" w:rsidRDefault="00230E59" w:rsidP="002E7276">
      <w:pPr>
        <w:ind w:firstLine="709"/>
        <w:jc w:val="both"/>
        <w:rPr>
          <w:color w:val="000000"/>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11" w:name="_Toc530747790"/>
      <w:r w:rsidRPr="00CD1BD8">
        <w:rPr>
          <w:rFonts w:ascii="Cambria" w:hAnsi="Cambria"/>
          <w:caps/>
          <w:color w:val="000000"/>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230E59" w:rsidRPr="00CD1BD8" w:rsidRDefault="00230E59" w:rsidP="00A020F0"/>
    <w:p w:rsidR="00230E59" w:rsidRPr="00CD1BD8" w:rsidRDefault="00230E59"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2" w:name="_Toc530747791"/>
      <w:r w:rsidRPr="00CD1BD8">
        <w:rPr>
          <w:rFonts w:ascii="Cambria" w:hAnsi="Cambria" w:cs="Times New Roman"/>
          <w:i w:val="0"/>
          <w:color w:val="000000"/>
          <w:sz w:val="30"/>
          <w:szCs w:val="30"/>
        </w:rPr>
        <w:t>Функциональная структура теплоснабжения</w:t>
      </w:r>
      <w:bookmarkEnd w:id="12"/>
    </w:p>
    <w:p w:rsidR="00230E59" w:rsidRPr="00CD1BD8" w:rsidRDefault="00230E59" w:rsidP="00F307EA">
      <w:pPr>
        <w:ind w:firstLine="709"/>
        <w:jc w:val="both"/>
        <w:rPr>
          <w:sz w:val="28"/>
          <w:szCs w:val="28"/>
        </w:rPr>
      </w:pPr>
      <w:r w:rsidRPr="00CD1BD8">
        <w:rPr>
          <w:sz w:val="28"/>
          <w:szCs w:val="28"/>
        </w:rPr>
        <w:t xml:space="preserve">В </w:t>
      </w:r>
      <w:r>
        <w:rPr>
          <w:sz w:val="28"/>
          <w:szCs w:val="28"/>
        </w:rPr>
        <w:t>сельском поселении «Пуйское»</w:t>
      </w:r>
      <w:r w:rsidRPr="00CD1BD8">
        <w:rPr>
          <w:sz w:val="28"/>
          <w:szCs w:val="28"/>
        </w:rPr>
        <w:t xml:space="preserve"> централизованное теплоснабжение обеспечивает </w:t>
      </w:r>
      <w:r>
        <w:rPr>
          <w:sz w:val="28"/>
          <w:szCs w:val="28"/>
        </w:rPr>
        <w:t>ООО «Тепло</w:t>
      </w:r>
      <w:r w:rsidR="00CF23DE">
        <w:rPr>
          <w:sz w:val="28"/>
          <w:szCs w:val="28"/>
        </w:rPr>
        <w:t>ресурс</w:t>
      </w:r>
      <w:r>
        <w:rPr>
          <w:sz w:val="28"/>
          <w:szCs w:val="28"/>
        </w:rPr>
        <w:t>»</w:t>
      </w:r>
      <w:r w:rsidRPr="00CD1BD8">
        <w:rPr>
          <w:sz w:val="28"/>
          <w:szCs w:val="28"/>
        </w:rPr>
        <w:t>.</w:t>
      </w:r>
    </w:p>
    <w:p w:rsidR="00230E59" w:rsidRPr="00CD1BD8" w:rsidRDefault="00230E59"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230E59" w:rsidRPr="00CD1BD8" w:rsidRDefault="00230E59" w:rsidP="0042045A">
      <w:pPr>
        <w:ind w:firstLine="709"/>
        <w:jc w:val="right"/>
        <w:rPr>
          <w:sz w:val="28"/>
          <w:szCs w:val="28"/>
        </w:rPr>
      </w:pPr>
      <w:r w:rsidRPr="00CD1BD8">
        <w:rPr>
          <w:sz w:val="28"/>
          <w:szCs w:val="28"/>
        </w:rPr>
        <w:t>Таблица 1</w:t>
      </w:r>
    </w:p>
    <w:tbl>
      <w:tblPr>
        <w:tblW w:w="5000" w:type="pct"/>
        <w:tblLook w:val="00A0" w:firstRow="1" w:lastRow="0" w:firstColumn="1" w:lastColumn="0" w:noHBand="0" w:noVBand="0"/>
      </w:tblPr>
      <w:tblGrid>
        <w:gridCol w:w="1869"/>
        <w:gridCol w:w="1837"/>
        <w:gridCol w:w="1912"/>
        <w:gridCol w:w="1644"/>
        <w:gridCol w:w="2592"/>
      </w:tblGrid>
      <w:tr w:rsidR="00230E59" w:rsidRPr="00CD1BD8" w:rsidTr="00496782">
        <w:trPr>
          <w:trHeight w:val="315"/>
        </w:trPr>
        <w:tc>
          <w:tcPr>
            <w:tcW w:w="949" w:type="pct"/>
            <w:vMerge w:val="restar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42045A">
            <w:pPr>
              <w:ind w:left="-113" w:right="-113"/>
              <w:jc w:val="center"/>
              <w:rPr>
                <w:b/>
                <w:color w:val="000000"/>
              </w:rPr>
            </w:pPr>
            <w:r w:rsidRPr="00CD1BD8">
              <w:rPr>
                <w:b/>
                <w:color w:val="000000"/>
              </w:rPr>
              <w:t>Наименование зоны теплоснабжения</w:t>
            </w:r>
          </w:p>
        </w:tc>
        <w:tc>
          <w:tcPr>
            <w:tcW w:w="932" w:type="pct"/>
            <w:vMerge w:val="restar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42045A">
            <w:pPr>
              <w:ind w:left="-113" w:right="-113"/>
              <w:jc w:val="center"/>
              <w:rPr>
                <w:b/>
                <w:color w:val="000000"/>
              </w:rPr>
            </w:pPr>
            <w:r w:rsidRPr="00CD1BD8">
              <w:rPr>
                <w:b/>
                <w:color w:val="000000"/>
                <w:szCs w:val="22"/>
                <w:lang w:val="en-US"/>
              </w:rPr>
              <w:t>Теплоисточник</w:t>
            </w:r>
          </w:p>
        </w:tc>
        <w:tc>
          <w:tcPr>
            <w:tcW w:w="1803" w:type="pct"/>
            <w:gridSpan w:val="2"/>
            <w:tcBorders>
              <w:top w:val="single" w:sz="4" w:space="0" w:color="auto"/>
              <w:left w:val="nil"/>
              <w:bottom w:val="single" w:sz="4" w:space="0" w:color="auto"/>
              <w:right w:val="single" w:sz="4" w:space="0" w:color="auto"/>
            </w:tcBorders>
            <w:vAlign w:val="center"/>
          </w:tcPr>
          <w:p w:rsidR="00230E59" w:rsidRPr="00CD1BD8" w:rsidRDefault="00230E59" w:rsidP="0042045A">
            <w:pPr>
              <w:ind w:left="-113" w:right="-113"/>
              <w:jc w:val="center"/>
              <w:rPr>
                <w:b/>
                <w:color w:val="000000"/>
              </w:rPr>
            </w:pPr>
            <w:r w:rsidRPr="00CD1BD8">
              <w:rPr>
                <w:b/>
                <w:color w:val="000000"/>
                <w:szCs w:val="22"/>
                <w:lang w:val="en-US"/>
              </w:rPr>
              <w:t>Тепловые сети</w:t>
            </w:r>
          </w:p>
        </w:tc>
        <w:tc>
          <w:tcPr>
            <w:tcW w:w="1316" w:type="pct"/>
            <w:vMerge w:val="restar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42045A">
            <w:pPr>
              <w:ind w:left="-113" w:right="-113"/>
              <w:jc w:val="center"/>
              <w:rPr>
                <w:b/>
                <w:color w:val="000000"/>
              </w:rPr>
            </w:pPr>
            <w:r w:rsidRPr="00CD1BD8">
              <w:rPr>
                <w:b/>
                <w:color w:val="000000"/>
                <w:szCs w:val="22"/>
                <w:lang w:val="en-US"/>
              </w:rPr>
              <w:t>Конечный потребитель</w:t>
            </w:r>
          </w:p>
        </w:tc>
      </w:tr>
      <w:tr w:rsidR="00230E59" w:rsidRPr="00CD1BD8" w:rsidTr="00496782">
        <w:trPr>
          <w:trHeight w:val="315"/>
        </w:trPr>
        <w:tc>
          <w:tcPr>
            <w:tcW w:w="949" w:type="pct"/>
            <w:vMerge/>
            <w:tcBorders>
              <w:top w:val="single" w:sz="4" w:space="0" w:color="auto"/>
              <w:left w:val="single" w:sz="4" w:space="0" w:color="auto"/>
              <w:bottom w:val="single" w:sz="4" w:space="0" w:color="auto"/>
              <w:right w:val="single" w:sz="4" w:space="0" w:color="auto"/>
            </w:tcBorders>
            <w:vAlign w:val="center"/>
          </w:tcPr>
          <w:p w:rsidR="00230E59" w:rsidRPr="00CD1BD8" w:rsidRDefault="00230E59" w:rsidP="0042045A">
            <w:pPr>
              <w:ind w:left="-113" w:right="-113"/>
              <w:rPr>
                <w:b/>
                <w:color w:val="000000"/>
              </w:rPr>
            </w:pPr>
          </w:p>
        </w:tc>
        <w:tc>
          <w:tcPr>
            <w:tcW w:w="932" w:type="pct"/>
            <w:vMerge/>
            <w:tcBorders>
              <w:top w:val="single" w:sz="4" w:space="0" w:color="auto"/>
              <w:left w:val="single" w:sz="4" w:space="0" w:color="auto"/>
              <w:bottom w:val="single" w:sz="4" w:space="0" w:color="auto"/>
              <w:right w:val="single" w:sz="4" w:space="0" w:color="auto"/>
            </w:tcBorders>
            <w:vAlign w:val="center"/>
          </w:tcPr>
          <w:p w:rsidR="00230E59" w:rsidRPr="00CD1BD8" w:rsidRDefault="00230E59" w:rsidP="0042045A">
            <w:pPr>
              <w:ind w:left="-113" w:right="-113"/>
              <w:rPr>
                <w:b/>
                <w:color w:val="000000"/>
              </w:rPr>
            </w:pPr>
          </w:p>
        </w:tc>
        <w:tc>
          <w:tcPr>
            <w:tcW w:w="970" w:type="pct"/>
            <w:tcBorders>
              <w:top w:val="nil"/>
              <w:left w:val="nil"/>
              <w:bottom w:val="single" w:sz="4" w:space="0" w:color="auto"/>
              <w:right w:val="single" w:sz="4" w:space="0" w:color="auto"/>
            </w:tcBorders>
            <w:vAlign w:val="center"/>
          </w:tcPr>
          <w:p w:rsidR="00230E59" w:rsidRPr="00CD1BD8" w:rsidRDefault="00230E59" w:rsidP="0042045A">
            <w:pPr>
              <w:ind w:left="-113" w:right="-113"/>
              <w:jc w:val="center"/>
              <w:rPr>
                <w:b/>
                <w:color w:val="000000"/>
              </w:rPr>
            </w:pPr>
            <w:r w:rsidRPr="00CD1BD8">
              <w:rPr>
                <w:b/>
                <w:color w:val="000000"/>
                <w:szCs w:val="22"/>
                <w:lang w:val="en-US"/>
              </w:rPr>
              <w:t>Магистральные сети</w:t>
            </w:r>
          </w:p>
        </w:tc>
        <w:tc>
          <w:tcPr>
            <w:tcW w:w="834" w:type="pct"/>
            <w:tcBorders>
              <w:top w:val="nil"/>
              <w:left w:val="nil"/>
              <w:bottom w:val="single" w:sz="4" w:space="0" w:color="auto"/>
              <w:right w:val="single" w:sz="4" w:space="0" w:color="auto"/>
            </w:tcBorders>
            <w:vAlign w:val="center"/>
          </w:tcPr>
          <w:p w:rsidR="00230E59" w:rsidRPr="00CD1BD8" w:rsidRDefault="00230E59" w:rsidP="0042045A">
            <w:pPr>
              <w:ind w:left="-113" w:right="-113"/>
              <w:jc w:val="center"/>
              <w:rPr>
                <w:b/>
                <w:color w:val="000000"/>
              </w:rPr>
            </w:pPr>
            <w:r w:rsidRPr="00CD1BD8">
              <w:rPr>
                <w:b/>
                <w:color w:val="000000"/>
                <w:szCs w:val="22"/>
                <w:lang w:val="en-US"/>
              </w:rPr>
              <w:t>Квартальные сети</w:t>
            </w:r>
          </w:p>
        </w:tc>
        <w:tc>
          <w:tcPr>
            <w:tcW w:w="1316" w:type="pct"/>
            <w:vMerge/>
            <w:tcBorders>
              <w:top w:val="single" w:sz="4" w:space="0" w:color="auto"/>
              <w:left w:val="single" w:sz="4" w:space="0" w:color="auto"/>
              <w:bottom w:val="single" w:sz="4" w:space="0" w:color="auto"/>
              <w:right w:val="single" w:sz="4" w:space="0" w:color="auto"/>
            </w:tcBorders>
            <w:vAlign w:val="center"/>
          </w:tcPr>
          <w:p w:rsidR="00230E59" w:rsidRPr="00CD1BD8" w:rsidRDefault="00230E59" w:rsidP="0042045A">
            <w:pPr>
              <w:ind w:left="-113" w:right="-113"/>
              <w:rPr>
                <w:b/>
                <w:color w:val="000000"/>
              </w:rPr>
            </w:pPr>
          </w:p>
        </w:tc>
      </w:tr>
      <w:tr w:rsidR="00230E59" w:rsidRPr="00CD1BD8" w:rsidTr="00496782">
        <w:trPr>
          <w:trHeight w:val="945"/>
        </w:trPr>
        <w:tc>
          <w:tcPr>
            <w:tcW w:w="949" w:type="pct"/>
            <w:tcBorders>
              <w:top w:val="nil"/>
              <w:left w:val="single" w:sz="4" w:space="0" w:color="auto"/>
              <w:bottom w:val="single" w:sz="4" w:space="0" w:color="auto"/>
              <w:right w:val="single" w:sz="4" w:space="0" w:color="auto"/>
            </w:tcBorders>
            <w:vAlign w:val="center"/>
          </w:tcPr>
          <w:p w:rsidR="00230E59" w:rsidRPr="00CD1BD8" w:rsidRDefault="00230E59" w:rsidP="003B2E2D">
            <w:pPr>
              <w:ind w:left="-57" w:right="-57"/>
              <w:jc w:val="center"/>
              <w:rPr>
                <w:color w:val="000000"/>
              </w:rPr>
            </w:pPr>
            <w:r>
              <w:rPr>
                <w:color w:val="000000"/>
              </w:rPr>
              <w:t>Котельная (центральная)</w:t>
            </w:r>
          </w:p>
        </w:tc>
        <w:tc>
          <w:tcPr>
            <w:tcW w:w="932" w:type="pct"/>
            <w:tcBorders>
              <w:top w:val="nil"/>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На обслуживании у </w:t>
            </w:r>
            <w:r w:rsidR="00CF23DE">
              <w:rPr>
                <w:color w:val="000000"/>
                <w:szCs w:val="22"/>
              </w:rPr>
              <w:t>ООО «Теплоресурс»</w:t>
            </w:r>
          </w:p>
        </w:tc>
        <w:tc>
          <w:tcPr>
            <w:tcW w:w="970" w:type="pct"/>
            <w:tcBorders>
              <w:top w:val="nil"/>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На обслуживании у </w:t>
            </w:r>
            <w:r w:rsidR="00CF23DE">
              <w:rPr>
                <w:color w:val="000000"/>
                <w:szCs w:val="22"/>
              </w:rPr>
              <w:t>ООО «Теплоресурс»</w:t>
            </w:r>
          </w:p>
        </w:tc>
        <w:tc>
          <w:tcPr>
            <w:tcW w:w="834" w:type="pct"/>
            <w:tcBorders>
              <w:top w:val="nil"/>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На обслуживании у </w:t>
            </w:r>
            <w:r w:rsidR="00CF23DE">
              <w:rPr>
                <w:color w:val="000000"/>
                <w:szCs w:val="22"/>
              </w:rPr>
              <w:t>ООО «Теплоресурс»</w:t>
            </w:r>
          </w:p>
        </w:tc>
        <w:tc>
          <w:tcPr>
            <w:tcW w:w="1316" w:type="pct"/>
            <w:tcBorders>
              <w:top w:val="nil"/>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Жилфонд, объекты </w:t>
            </w:r>
            <w:r>
              <w:rPr>
                <w:color w:val="000000"/>
                <w:szCs w:val="22"/>
              </w:rPr>
              <w:t>бюджетной сферы</w:t>
            </w:r>
            <w:r w:rsidRPr="00CD1BD8">
              <w:rPr>
                <w:color w:val="000000"/>
                <w:szCs w:val="22"/>
              </w:rPr>
              <w:t>, прочие</w:t>
            </w:r>
          </w:p>
        </w:tc>
      </w:tr>
      <w:tr w:rsidR="00230E59" w:rsidRPr="00CD1BD8" w:rsidTr="00496782">
        <w:trPr>
          <w:trHeight w:val="945"/>
        </w:trPr>
        <w:tc>
          <w:tcPr>
            <w:tcW w:w="949" w:type="pc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3B2E2D">
            <w:pPr>
              <w:ind w:left="-57" w:right="-57"/>
              <w:jc w:val="center"/>
              <w:rPr>
                <w:color w:val="000000"/>
              </w:rPr>
            </w:pPr>
            <w:r>
              <w:rPr>
                <w:color w:val="000000"/>
              </w:rPr>
              <w:t>Котельная школы</w:t>
            </w:r>
          </w:p>
        </w:tc>
        <w:tc>
          <w:tcPr>
            <w:tcW w:w="932" w:type="pct"/>
            <w:tcBorders>
              <w:top w:val="single" w:sz="4" w:space="0" w:color="auto"/>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На обслуживании у </w:t>
            </w:r>
            <w:r w:rsidR="00CF23DE">
              <w:rPr>
                <w:color w:val="000000"/>
                <w:szCs w:val="22"/>
              </w:rPr>
              <w:t>ООО «Теплоресурс»</w:t>
            </w:r>
          </w:p>
        </w:tc>
        <w:tc>
          <w:tcPr>
            <w:tcW w:w="970" w:type="pct"/>
            <w:tcBorders>
              <w:top w:val="single" w:sz="4" w:space="0" w:color="auto"/>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На обслуживании у </w:t>
            </w:r>
            <w:r w:rsidR="00CF23DE">
              <w:rPr>
                <w:color w:val="000000"/>
                <w:szCs w:val="22"/>
              </w:rPr>
              <w:t>ООО «Теплоресурс»</w:t>
            </w:r>
          </w:p>
        </w:tc>
        <w:tc>
          <w:tcPr>
            <w:tcW w:w="834" w:type="pct"/>
            <w:tcBorders>
              <w:top w:val="single" w:sz="4" w:space="0" w:color="auto"/>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На обслуживании у </w:t>
            </w:r>
            <w:r w:rsidR="00CF23DE">
              <w:rPr>
                <w:color w:val="000000"/>
                <w:szCs w:val="22"/>
              </w:rPr>
              <w:t>ООО «Теплоресурс»</w:t>
            </w:r>
          </w:p>
        </w:tc>
        <w:tc>
          <w:tcPr>
            <w:tcW w:w="1316" w:type="pct"/>
            <w:tcBorders>
              <w:top w:val="single" w:sz="4" w:space="0" w:color="auto"/>
              <w:left w:val="nil"/>
              <w:bottom w:val="single" w:sz="4" w:space="0" w:color="auto"/>
              <w:right w:val="single" w:sz="4" w:space="0" w:color="auto"/>
            </w:tcBorders>
            <w:vAlign w:val="center"/>
          </w:tcPr>
          <w:p w:rsidR="00230E59" w:rsidRPr="00CD1BD8" w:rsidRDefault="00230E59" w:rsidP="003B2E2D">
            <w:pPr>
              <w:ind w:left="-57" w:right="-57"/>
              <w:jc w:val="center"/>
              <w:rPr>
                <w:color w:val="000000"/>
              </w:rPr>
            </w:pPr>
            <w:r w:rsidRPr="00CD1BD8">
              <w:rPr>
                <w:color w:val="000000"/>
                <w:szCs w:val="22"/>
              </w:rPr>
              <w:t xml:space="preserve">Жилфонд, объекты </w:t>
            </w:r>
            <w:r>
              <w:rPr>
                <w:color w:val="000000"/>
                <w:szCs w:val="22"/>
              </w:rPr>
              <w:t>бюджетной сферы</w:t>
            </w:r>
            <w:r w:rsidRPr="00CD1BD8">
              <w:rPr>
                <w:color w:val="000000"/>
                <w:szCs w:val="22"/>
              </w:rPr>
              <w:t>, прочие</w:t>
            </w:r>
          </w:p>
        </w:tc>
      </w:tr>
    </w:tbl>
    <w:p w:rsidR="00230E59" w:rsidRDefault="00496782" w:rsidP="00DA5ACA">
      <w:pPr>
        <w:ind w:firstLine="709"/>
        <w:jc w:val="both"/>
        <w:rPr>
          <w:color w:val="000000"/>
          <w:sz w:val="28"/>
          <w:szCs w:val="28"/>
        </w:rPr>
      </w:pPr>
      <w:r w:rsidRPr="00496782">
        <w:rPr>
          <w:color w:val="000000"/>
          <w:sz w:val="28"/>
          <w:szCs w:val="28"/>
        </w:rPr>
        <w:t>На рисунке представлен</w:t>
      </w:r>
      <w:r>
        <w:rPr>
          <w:color w:val="000000"/>
          <w:sz w:val="28"/>
          <w:szCs w:val="28"/>
        </w:rPr>
        <w:t>а</w:t>
      </w:r>
      <w:r w:rsidRPr="00496782">
        <w:rPr>
          <w:color w:val="000000"/>
          <w:sz w:val="28"/>
          <w:szCs w:val="28"/>
        </w:rPr>
        <w:t xml:space="preserve"> существующ</w:t>
      </w:r>
      <w:r>
        <w:rPr>
          <w:color w:val="000000"/>
          <w:sz w:val="28"/>
          <w:szCs w:val="28"/>
        </w:rPr>
        <w:t>ая</w:t>
      </w:r>
      <w:r w:rsidRPr="00496782">
        <w:rPr>
          <w:color w:val="000000"/>
          <w:sz w:val="28"/>
          <w:szCs w:val="28"/>
        </w:rPr>
        <w:t xml:space="preserve"> зон</w:t>
      </w:r>
      <w:r>
        <w:rPr>
          <w:color w:val="000000"/>
          <w:sz w:val="28"/>
          <w:szCs w:val="28"/>
        </w:rPr>
        <w:t>а действия муниципаль</w:t>
      </w:r>
      <w:r w:rsidRPr="00496782">
        <w:rPr>
          <w:color w:val="000000"/>
          <w:sz w:val="28"/>
          <w:szCs w:val="28"/>
        </w:rPr>
        <w:t>ной котельной:</w:t>
      </w:r>
    </w:p>
    <w:p w:rsidR="00496782" w:rsidRPr="00CD1BD8" w:rsidRDefault="00496782" w:rsidP="00DA5ACA">
      <w:pPr>
        <w:ind w:firstLine="709"/>
        <w:jc w:val="both"/>
        <w:rPr>
          <w:color w:val="000000"/>
          <w:sz w:val="28"/>
          <w:szCs w:val="28"/>
        </w:rPr>
      </w:pPr>
      <w:r w:rsidRPr="00496782">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00.5pt;height:297.75pt">
            <v:imagedata r:id="rId7" o:title="2025-05-13_15-15-37"/>
          </v:shape>
        </w:pict>
      </w:r>
    </w:p>
    <w:p w:rsidR="00230E59" w:rsidRPr="00CD1BD8" w:rsidRDefault="00230E59"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3" w:name="_Toc530747792"/>
      <w:r w:rsidRPr="00CD1BD8">
        <w:rPr>
          <w:rFonts w:ascii="Cambria" w:hAnsi="Cambria" w:cs="Times New Roman"/>
          <w:i w:val="0"/>
          <w:color w:val="000000"/>
          <w:sz w:val="30"/>
          <w:szCs w:val="30"/>
        </w:rPr>
        <w:lastRenderedPageBreak/>
        <w:t>Источники тепловой энергии</w:t>
      </w:r>
      <w:bookmarkEnd w:id="13"/>
    </w:p>
    <w:p w:rsidR="00230E59" w:rsidRPr="00CD1BD8" w:rsidRDefault="00230E59" w:rsidP="009F0039">
      <w:pPr>
        <w:ind w:firstLine="720"/>
        <w:jc w:val="both"/>
        <w:rPr>
          <w:sz w:val="28"/>
          <w:szCs w:val="28"/>
        </w:rPr>
      </w:pPr>
      <w:r w:rsidRPr="00CD1BD8">
        <w:rPr>
          <w:sz w:val="28"/>
          <w:szCs w:val="28"/>
        </w:rPr>
        <w:t xml:space="preserve">В </w:t>
      </w:r>
      <w:r>
        <w:rPr>
          <w:sz w:val="28"/>
          <w:szCs w:val="28"/>
        </w:rPr>
        <w:t>сельском поселении «Пуйское»</w:t>
      </w:r>
      <w:r w:rsidRPr="00CD1BD8">
        <w:rPr>
          <w:sz w:val="28"/>
          <w:szCs w:val="28"/>
        </w:rPr>
        <w:t xml:space="preserve"> источниками централизованного теплоснабжения явля</w:t>
      </w:r>
      <w:r>
        <w:rPr>
          <w:sz w:val="28"/>
          <w:szCs w:val="28"/>
        </w:rPr>
        <w:t>ю</w:t>
      </w:r>
      <w:r w:rsidRPr="00CD1BD8">
        <w:rPr>
          <w:sz w:val="28"/>
          <w:szCs w:val="28"/>
        </w:rPr>
        <w:t>тся:</w:t>
      </w:r>
    </w:p>
    <w:p w:rsidR="00230E59" w:rsidRPr="00CD1BD8" w:rsidRDefault="00230E59" w:rsidP="00D70FEC">
      <w:pPr>
        <w:ind w:firstLine="720"/>
        <w:jc w:val="both"/>
        <w:rPr>
          <w:sz w:val="28"/>
          <w:szCs w:val="28"/>
        </w:rPr>
      </w:pPr>
      <w:r w:rsidRPr="00CD1BD8">
        <w:rPr>
          <w:sz w:val="28"/>
          <w:szCs w:val="28"/>
        </w:rPr>
        <w:t xml:space="preserve">- </w:t>
      </w:r>
      <w:r>
        <w:rPr>
          <w:sz w:val="28"/>
          <w:szCs w:val="28"/>
        </w:rPr>
        <w:t>котельная (центральная)</w:t>
      </w:r>
      <w:r w:rsidRPr="00CD1BD8">
        <w:rPr>
          <w:sz w:val="28"/>
          <w:szCs w:val="28"/>
        </w:rPr>
        <w:t xml:space="preserve"> расположена в </w:t>
      </w:r>
      <w:r>
        <w:rPr>
          <w:sz w:val="28"/>
          <w:szCs w:val="28"/>
        </w:rPr>
        <w:t>с. Долматово, ул. Молодёжная, д. 5а</w:t>
      </w:r>
      <w:r w:rsidRPr="00CD1BD8">
        <w:rPr>
          <w:sz w:val="28"/>
          <w:szCs w:val="28"/>
        </w:rPr>
        <w:t xml:space="preserve">, </w:t>
      </w:r>
      <w:r w:rsidR="00423863">
        <w:rPr>
          <w:sz w:val="28"/>
          <w:szCs w:val="28"/>
        </w:rPr>
        <w:t>КПД</w:t>
      </w:r>
      <w:r w:rsidRPr="00CD1BD8">
        <w:rPr>
          <w:sz w:val="28"/>
          <w:szCs w:val="28"/>
        </w:rPr>
        <w:t xml:space="preserve"> –</w:t>
      </w:r>
      <w:r>
        <w:rPr>
          <w:sz w:val="28"/>
          <w:szCs w:val="28"/>
        </w:rPr>
        <w:t>70</w:t>
      </w:r>
      <w:r w:rsidRPr="00CD1BD8">
        <w:rPr>
          <w:sz w:val="28"/>
          <w:szCs w:val="28"/>
        </w:rPr>
        <w:t xml:space="preserve">%, установленная мощность </w:t>
      </w:r>
      <w:r>
        <w:rPr>
          <w:sz w:val="28"/>
          <w:szCs w:val="28"/>
        </w:rPr>
        <w:t>1,08</w:t>
      </w:r>
      <w:r w:rsidRPr="00CD1BD8">
        <w:rPr>
          <w:sz w:val="28"/>
          <w:szCs w:val="28"/>
        </w:rPr>
        <w:t xml:space="preserve"> </w:t>
      </w:r>
      <w:r>
        <w:rPr>
          <w:sz w:val="28"/>
          <w:szCs w:val="28"/>
        </w:rPr>
        <w:t>Гкал/ч</w:t>
      </w:r>
      <w:r w:rsidRPr="00CD1BD8">
        <w:rPr>
          <w:sz w:val="28"/>
          <w:szCs w:val="28"/>
        </w:rPr>
        <w:t xml:space="preserve">, работает на </w:t>
      </w:r>
      <w:r>
        <w:rPr>
          <w:sz w:val="28"/>
          <w:szCs w:val="28"/>
        </w:rPr>
        <w:t>дровах</w:t>
      </w:r>
      <w:r w:rsidRPr="00CD1BD8">
        <w:rPr>
          <w:sz w:val="28"/>
          <w:szCs w:val="28"/>
        </w:rPr>
        <w:t>.</w:t>
      </w:r>
    </w:p>
    <w:p w:rsidR="00230E59" w:rsidRDefault="00230E59" w:rsidP="00D70FEC">
      <w:pPr>
        <w:ind w:firstLine="720"/>
        <w:jc w:val="both"/>
        <w:rPr>
          <w:sz w:val="28"/>
          <w:szCs w:val="28"/>
        </w:rPr>
      </w:pPr>
      <w:r w:rsidRPr="00CD1BD8">
        <w:rPr>
          <w:sz w:val="28"/>
          <w:szCs w:val="28"/>
        </w:rPr>
        <w:t xml:space="preserve">- </w:t>
      </w:r>
      <w:r>
        <w:rPr>
          <w:sz w:val="28"/>
          <w:szCs w:val="28"/>
        </w:rPr>
        <w:t>котельная школы</w:t>
      </w:r>
      <w:r w:rsidRPr="00CD1BD8">
        <w:rPr>
          <w:sz w:val="28"/>
          <w:szCs w:val="28"/>
        </w:rPr>
        <w:t xml:space="preserve"> расположена в </w:t>
      </w:r>
      <w:r>
        <w:rPr>
          <w:sz w:val="28"/>
          <w:szCs w:val="28"/>
        </w:rPr>
        <w:t xml:space="preserve">с. Долматово, ул. Энергетиков, д. 10, </w:t>
      </w:r>
      <w:r w:rsidR="00423863">
        <w:rPr>
          <w:sz w:val="28"/>
          <w:szCs w:val="28"/>
        </w:rPr>
        <w:t>КПД</w:t>
      </w:r>
      <w:r>
        <w:rPr>
          <w:sz w:val="28"/>
          <w:szCs w:val="28"/>
        </w:rPr>
        <w:t xml:space="preserve"> – 67,5, установленная мощность 1,54 Гкал/ч, работает на дровах.</w:t>
      </w:r>
    </w:p>
    <w:p w:rsidR="00230E59" w:rsidRPr="00CD1BD8" w:rsidRDefault="00230E59"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230E59" w:rsidRPr="00CD1BD8" w:rsidRDefault="00230E59" w:rsidP="008E63A2">
      <w:pPr>
        <w:numPr>
          <w:ilvl w:val="0"/>
          <w:numId w:val="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Pr>
          <w:sz w:val="28"/>
          <w:szCs w:val="28"/>
        </w:rPr>
        <w:t>ой</w:t>
      </w:r>
      <w:r w:rsidRPr="00CD1BD8">
        <w:rPr>
          <w:sz w:val="28"/>
          <w:szCs w:val="28"/>
        </w:rPr>
        <w:t>;</w:t>
      </w:r>
    </w:p>
    <w:p w:rsidR="00230E59" w:rsidRPr="00CD1BD8" w:rsidRDefault="00230E59" w:rsidP="008E63A2">
      <w:pPr>
        <w:numPr>
          <w:ilvl w:val="0"/>
          <w:numId w:val="3"/>
        </w:numPr>
        <w:tabs>
          <w:tab w:val="left" w:pos="993"/>
        </w:tabs>
        <w:ind w:left="0" w:firstLine="709"/>
        <w:jc w:val="both"/>
        <w:rPr>
          <w:sz w:val="28"/>
          <w:szCs w:val="28"/>
        </w:rPr>
      </w:pPr>
      <w:r w:rsidRPr="00CD1BD8">
        <w:rPr>
          <w:sz w:val="28"/>
          <w:szCs w:val="28"/>
        </w:rPr>
        <w:t>топливоснабжения для обеспечения работы котельн</w:t>
      </w:r>
      <w:r>
        <w:rPr>
          <w:sz w:val="28"/>
          <w:szCs w:val="28"/>
        </w:rPr>
        <w:t>ой</w:t>
      </w:r>
      <w:r w:rsidRPr="00CD1BD8">
        <w:rPr>
          <w:sz w:val="28"/>
          <w:szCs w:val="28"/>
        </w:rPr>
        <w:t>;</w:t>
      </w:r>
    </w:p>
    <w:p w:rsidR="00230E59" w:rsidRPr="00CD1BD8" w:rsidRDefault="00230E59" w:rsidP="008E63A2">
      <w:pPr>
        <w:numPr>
          <w:ilvl w:val="0"/>
          <w:numId w:val="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Pr>
          <w:sz w:val="28"/>
          <w:szCs w:val="28"/>
        </w:rPr>
        <w:t>ой</w:t>
      </w:r>
      <w:r w:rsidRPr="00CD1BD8">
        <w:rPr>
          <w:sz w:val="28"/>
          <w:szCs w:val="28"/>
        </w:rPr>
        <w:t>, и вспомогательных объектов.</w:t>
      </w:r>
    </w:p>
    <w:p w:rsidR="00230E59" w:rsidRPr="00CD1BD8" w:rsidRDefault="00230E59" w:rsidP="003A696D">
      <w:pPr>
        <w:pStyle w:val="aff2"/>
        <w:autoSpaceDE w:val="0"/>
        <w:autoSpaceDN w:val="0"/>
        <w:adjustRightInd w:val="0"/>
        <w:ind w:left="0" w:firstLine="709"/>
        <w:jc w:val="both"/>
        <w:rPr>
          <w:sz w:val="28"/>
          <w:szCs w:val="28"/>
        </w:rPr>
      </w:pPr>
      <w:r w:rsidRPr="00CD1BD8">
        <w:rPr>
          <w:sz w:val="28"/>
          <w:szCs w:val="28"/>
        </w:rPr>
        <w:t>На котельн</w:t>
      </w:r>
      <w:r>
        <w:rPr>
          <w:sz w:val="28"/>
          <w:szCs w:val="28"/>
        </w:rPr>
        <w:t>ых сельского поселения «Пуйское»</w:t>
      </w:r>
      <w:r w:rsidRPr="00CD1BD8">
        <w:rPr>
          <w:sz w:val="28"/>
          <w:szCs w:val="28"/>
        </w:rPr>
        <w:t xml:space="preserve"> осуществляется отпуск тепла с качественным регулированием в соответствии с утвержденным температурным график</w:t>
      </w:r>
      <w:r>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230E59" w:rsidRPr="00CD1BD8" w:rsidRDefault="00230E59" w:rsidP="00662D01">
      <w:pPr>
        <w:ind w:firstLine="709"/>
        <w:jc w:val="both"/>
        <w:rPr>
          <w:sz w:val="28"/>
          <w:szCs w:val="28"/>
        </w:rPr>
      </w:pPr>
    </w:p>
    <w:p w:rsidR="00230E59" w:rsidRPr="00CD1BD8" w:rsidRDefault="00230E59" w:rsidP="00662D01">
      <w:pPr>
        <w:ind w:firstLine="709"/>
        <w:jc w:val="both"/>
        <w:rPr>
          <w:sz w:val="28"/>
          <w:szCs w:val="28"/>
        </w:rPr>
      </w:pPr>
    </w:p>
    <w:p w:rsidR="00230E59" w:rsidRPr="00CD1BD8" w:rsidRDefault="00230E59"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4" w:name="_Toc530747793"/>
      <w:r w:rsidRPr="00CD1BD8">
        <w:rPr>
          <w:rFonts w:ascii="Cambria" w:hAnsi="Cambria" w:cs="Times New Roman"/>
          <w:i w:val="0"/>
          <w:color w:val="000000"/>
          <w:sz w:val="30"/>
          <w:szCs w:val="30"/>
        </w:rPr>
        <w:t>Тепловые сети, сооружения на них</w:t>
      </w:r>
      <w:bookmarkEnd w:id="14"/>
      <w:r w:rsidRPr="00CD1BD8">
        <w:rPr>
          <w:rFonts w:ascii="Cambria" w:hAnsi="Cambria" w:cs="Times New Roman"/>
          <w:i w:val="0"/>
          <w:color w:val="000000"/>
          <w:sz w:val="30"/>
          <w:szCs w:val="30"/>
        </w:rPr>
        <w:t xml:space="preserve"> </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Pr>
          <w:sz w:val="28"/>
          <w:szCs w:val="28"/>
        </w:rPr>
        <w:t>сельского поселения «Пуйское»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Pr>
          <w:sz w:val="28"/>
          <w:szCs w:val="28"/>
        </w:rPr>
        <w:t>сельского поселения «Пуйское»</w:t>
      </w:r>
      <w:r w:rsidRPr="00CD1BD8">
        <w:rPr>
          <w:sz w:val="28"/>
          <w:szCs w:val="28"/>
        </w:rPr>
        <w:t xml:space="preserve"> и суммарные характеристики участков тепловых сетей представлены в таблице </w:t>
      </w:r>
      <w:r>
        <w:rPr>
          <w:sz w:val="28"/>
          <w:szCs w:val="28"/>
        </w:rPr>
        <w:t>2</w:t>
      </w:r>
      <w:r w:rsidRPr="00CD1BD8">
        <w:rPr>
          <w:sz w:val="28"/>
          <w:szCs w:val="28"/>
        </w:rPr>
        <w:t>.</w:t>
      </w:r>
    </w:p>
    <w:p w:rsidR="00230E59" w:rsidRPr="00CD1BD8" w:rsidRDefault="00230E59" w:rsidP="00FF2E32">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3"/>
        <w:gridCol w:w="2123"/>
        <w:gridCol w:w="1316"/>
        <w:gridCol w:w="2123"/>
        <w:gridCol w:w="2219"/>
      </w:tblGrid>
      <w:tr w:rsidR="00230E59" w:rsidRPr="00CD1BD8" w:rsidTr="00F04858">
        <w:trPr>
          <w:trHeight w:val="20"/>
        </w:trPr>
        <w:tc>
          <w:tcPr>
            <w:tcW w:w="1052" w:type="pct"/>
            <w:vAlign w:val="center"/>
          </w:tcPr>
          <w:p w:rsidR="00230E59" w:rsidRPr="00CD1BD8" w:rsidRDefault="00230E59" w:rsidP="00F04858">
            <w:pPr>
              <w:jc w:val="center"/>
              <w:rPr>
                <w:b/>
                <w:color w:val="000000"/>
              </w:rPr>
            </w:pPr>
            <w:r w:rsidRPr="00CD1BD8">
              <w:rPr>
                <w:b/>
                <w:color w:val="000000"/>
              </w:rPr>
              <w:t>Наименование котельной</w:t>
            </w:r>
          </w:p>
        </w:tc>
        <w:tc>
          <w:tcPr>
            <w:tcW w:w="1077" w:type="pct"/>
            <w:vAlign w:val="center"/>
          </w:tcPr>
          <w:p w:rsidR="00230E59" w:rsidRPr="00CD1BD8" w:rsidRDefault="00230E59" w:rsidP="00F04858">
            <w:pPr>
              <w:jc w:val="center"/>
              <w:rPr>
                <w:b/>
                <w:color w:val="000000"/>
              </w:rPr>
            </w:pPr>
            <w:r w:rsidRPr="00CD1BD8">
              <w:rPr>
                <w:b/>
                <w:color w:val="000000"/>
              </w:rPr>
              <w:t>Длина трубопроводов теплосети (в двухтрубном исчислении), м</w:t>
            </w:r>
          </w:p>
        </w:tc>
        <w:tc>
          <w:tcPr>
            <w:tcW w:w="668" w:type="pct"/>
            <w:vAlign w:val="center"/>
          </w:tcPr>
          <w:p w:rsidR="00230E59" w:rsidRPr="00CD1BD8" w:rsidRDefault="00230E59" w:rsidP="00F04858">
            <w:pPr>
              <w:jc w:val="center"/>
              <w:rPr>
                <w:b/>
                <w:color w:val="000000"/>
              </w:rPr>
            </w:pPr>
            <w:r w:rsidRPr="00CD1BD8">
              <w:rPr>
                <w:b/>
                <w:color w:val="000000"/>
              </w:rPr>
              <w:t>Средний диаметр тепловых сетей, м</w:t>
            </w:r>
          </w:p>
        </w:tc>
        <w:tc>
          <w:tcPr>
            <w:tcW w:w="1077" w:type="pct"/>
            <w:vAlign w:val="center"/>
          </w:tcPr>
          <w:p w:rsidR="00230E59" w:rsidRPr="00CD1BD8" w:rsidRDefault="00230E59" w:rsidP="00F04858">
            <w:pPr>
              <w:jc w:val="center"/>
              <w:rPr>
                <w:b/>
                <w:color w:val="000000"/>
              </w:rPr>
            </w:pPr>
            <w:r w:rsidRPr="00CD1BD8">
              <w:rPr>
                <w:b/>
                <w:color w:val="000000"/>
              </w:rPr>
              <w:t>Внутренний объем трубопроводов тепловой сети, м3</w:t>
            </w:r>
          </w:p>
        </w:tc>
        <w:tc>
          <w:tcPr>
            <w:tcW w:w="1126" w:type="pct"/>
            <w:vAlign w:val="center"/>
          </w:tcPr>
          <w:p w:rsidR="00230E59" w:rsidRPr="00CD1BD8" w:rsidRDefault="00230E59" w:rsidP="00F04858">
            <w:pPr>
              <w:jc w:val="center"/>
              <w:rPr>
                <w:b/>
                <w:color w:val="000000"/>
              </w:rPr>
            </w:pPr>
            <w:r w:rsidRPr="00CD1BD8">
              <w:rPr>
                <w:b/>
                <w:color w:val="000000"/>
              </w:rPr>
              <w:t>Материальная характеристика, м2</w:t>
            </w:r>
          </w:p>
        </w:tc>
      </w:tr>
      <w:tr w:rsidR="00230E59" w:rsidRPr="00CD1BD8" w:rsidTr="00EF109D">
        <w:trPr>
          <w:trHeight w:val="20"/>
        </w:trPr>
        <w:tc>
          <w:tcPr>
            <w:tcW w:w="1052" w:type="pct"/>
            <w:vAlign w:val="bottom"/>
          </w:tcPr>
          <w:p w:rsidR="00230E59" w:rsidRDefault="00230E59" w:rsidP="00EF109D">
            <w:pPr>
              <w:rPr>
                <w:color w:val="000000"/>
              </w:rPr>
            </w:pPr>
            <w:r>
              <w:rPr>
                <w:color w:val="000000"/>
              </w:rPr>
              <w:t>Котельная (центральная),</w:t>
            </w:r>
          </w:p>
          <w:p w:rsidR="00230E59" w:rsidRPr="00CD1BD8" w:rsidRDefault="00230E59" w:rsidP="00EF109D">
            <w:pPr>
              <w:rPr>
                <w:color w:val="000000"/>
              </w:rPr>
            </w:pPr>
            <w:r>
              <w:rPr>
                <w:color w:val="000000"/>
              </w:rPr>
              <w:t>котельная школы</w:t>
            </w:r>
          </w:p>
        </w:tc>
        <w:tc>
          <w:tcPr>
            <w:tcW w:w="1077" w:type="pct"/>
            <w:vAlign w:val="center"/>
          </w:tcPr>
          <w:p w:rsidR="00230E59" w:rsidRPr="00EF109D" w:rsidRDefault="00230E59" w:rsidP="00EF109D">
            <w:pPr>
              <w:jc w:val="center"/>
              <w:rPr>
                <w:color w:val="000000"/>
              </w:rPr>
            </w:pPr>
            <w:r>
              <w:rPr>
                <w:color w:val="000000"/>
              </w:rPr>
              <w:t>1649</w:t>
            </w:r>
          </w:p>
        </w:tc>
        <w:tc>
          <w:tcPr>
            <w:tcW w:w="668" w:type="pct"/>
            <w:vAlign w:val="center"/>
          </w:tcPr>
          <w:p w:rsidR="00230E59" w:rsidRPr="00EF109D" w:rsidRDefault="00230E59" w:rsidP="00EF109D">
            <w:pPr>
              <w:jc w:val="center"/>
              <w:rPr>
                <w:color w:val="000000"/>
              </w:rPr>
            </w:pPr>
            <w:r w:rsidRPr="00EF109D">
              <w:rPr>
                <w:color w:val="000000"/>
              </w:rPr>
              <w:t>0,09</w:t>
            </w:r>
          </w:p>
        </w:tc>
        <w:tc>
          <w:tcPr>
            <w:tcW w:w="1077" w:type="pct"/>
            <w:vAlign w:val="center"/>
          </w:tcPr>
          <w:p w:rsidR="00230E59" w:rsidRPr="00EF109D" w:rsidRDefault="00230E59" w:rsidP="00EF109D">
            <w:pPr>
              <w:jc w:val="center"/>
              <w:rPr>
                <w:color w:val="000000"/>
              </w:rPr>
            </w:pPr>
            <w:r>
              <w:rPr>
                <w:color w:val="000000"/>
              </w:rPr>
              <w:t>20</w:t>
            </w:r>
          </w:p>
        </w:tc>
        <w:tc>
          <w:tcPr>
            <w:tcW w:w="1126" w:type="pct"/>
            <w:vAlign w:val="center"/>
          </w:tcPr>
          <w:p w:rsidR="00230E59" w:rsidRPr="00EF109D" w:rsidRDefault="00230E59" w:rsidP="00EF109D">
            <w:pPr>
              <w:jc w:val="center"/>
              <w:rPr>
                <w:color w:val="000000"/>
              </w:rPr>
            </w:pPr>
            <w:r>
              <w:rPr>
                <w:color w:val="000000"/>
              </w:rPr>
              <w:t>297</w:t>
            </w:r>
          </w:p>
        </w:tc>
      </w:tr>
    </w:tbl>
    <w:p w:rsidR="00230E59" w:rsidRPr="00CD1BD8" w:rsidRDefault="00230E59" w:rsidP="007F7ECB">
      <w:pPr>
        <w:pStyle w:val="aff2"/>
        <w:autoSpaceDE w:val="0"/>
        <w:autoSpaceDN w:val="0"/>
        <w:adjustRightInd w:val="0"/>
        <w:ind w:left="0" w:firstLine="709"/>
        <w:jc w:val="both"/>
        <w:rPr>
          <w:sz w:val="28"/>
          <w:szCs w:val="28"/>
        </w:rPr>
      </w:pPr>
    </w:p>
    <w:p w:rsidR="00230E59" w:rsidRPr="00CD1BD8" w:rsidRDefault="00230E59"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230E59" w:rsidRPr="00CD1BD8" w:rsidRDefault="00230E59" w:rsidP="00F45D09">
      <w:pPr>
        <w:pStyle w:val="aff2"/>
        <w:autoSpaceDE w:val="0"/>
        <w:autoSpaceDN w:val="0"/>
        <w:adjustRightInd w:val="0"/>
        <w:ind w:left="0" w:firstLine="709"/>
        <w:jc w:val="both"/>
        <w:rPr>
          <w:sz w:val="28"/>
          <w:szCs w:val="28"/>
        </w:rPr>
      </w:pPr>
      <w:r w:rsidRPr="00CD1BD8">
        <w:rPr>
          <w:sz w:val="28"/>
          <w:szCs w:val="28"/>
        </w:rPr>
        <w:lastRenderedPageBreak/>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 Большинство тепловых сетей были проложены в период с 19</w:t>
      </w:r>
      <w:r>
        <w:rPr>
          <w:sz w:val="28"/>
          <w:szCs w:val="28"/>
        </w:rPr>
        <w:t>7</w:t>
      </w:r>
      <w:r w:rsidRPr="00CD1BD8">
        <w:rPr>
          <w:sz w:val="28"/>
          <w:szCs w:val="28"/>
        </w:rPr>
        <w:t>0 по 1990 гг. и с тех пор не обновлялись. Общий износ тепловых сетей превышает 50%. Нормативный срок службы трубопроводов тепловых сетей составляет 25 лет.</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В систем</w:t>
      </w:r>
      <w:r>
        <w:rPr>
          <w:sz w:val="28"/>
          <w:szCs w:val="28"/>
        </w:rPr>
        <w:t>е</w:t>
      </w:r>
      <w:r w:rsidRPr="00CD1BD8">
        <w:rPr>
          <w:sz w:val="28"/>
          <w:szCs w:val="28"/>
        </w:rPr>
        <w:t xml:space="preserve"> теплоснабжения </w:t>
      </w:r>
      <w:r>
        <w:rPr>
          <w:sz w:val="28"/>
          <w:szCs w:val="28"/>
        </w:rPr>
        <w:t>сельского поселения «Пуйское»</w:t>
      </w:r>
      <w:r w:rsidRPr="00CD1BD8">
        <w:rPr>
          <w:sz w:val="28"/>
          <w:szCs w:val="28"/>
        </w:rPr>
        <w:t xml:space="preserve"> применяется преимущественно стальная арматура. На диаметрах трубопроводах до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используется запорная арматура вентильного и шарового типа, на диаметрах свыше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 клинового.</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Pr>
          <w:sz w:val="28"/>
          <w:szCs w:val="28"/>
        </w:rPr>
        <w:t>ому</w:t>
      </w:r>
      <w:r w:rsidRPr="00CD1BD8">
        <w:rPr>
          <w:sz w:val="28"/>
          <w:szCs w:val="28"/>
        </w:rPr>
        <w:t xml:space="preserve"> график</w:t>
      </w:r>
      <w:r>
        <w:rPr>
          <w:sz w:val="28"/>
          <w:szCs w:val="28"/>
        </w:rPr>
        <w:t>у</w:t>
      </w:r>
      <w:r w:rsidRPr="00CD1BD8">
        <w:rPr>
          <w:sz w:val="28"/>
          <w:szCs w:val="28"/>
        </w:rPr>
        <w:t xml:space="preserve"> регулирования отпуска тепла в тепловые сети.</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Учет технологических нарушений ведется оперативной диспетчерской службой. Аварии и отказы элементов системы теплоснабжения не зафиксированы.</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Для выявления дефектов на тепловых сетях муниципального образования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диапазон  применения  на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230E59" w:rsidRPr="00CD1BD8" w:rsidRDefault="00230E59"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230E59" w:rsidRPr="00CD1BD8" w:rsidRDefault="00230E59"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230E59" w:rsidRPr="00CD1BD8" w:rsidRDefault="00230E59"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w:t>
      </w:r>
      <w:smartTag w:uri="urn:schemas-microsoft-com:office:smarttags" w:element="metricconverter">
        <w:smartTagPr>
          <w:attr w:name="ProductID" w:val="2008 г"/>
        </w:smartTagPr>
        <w:r w:rsidRPr="00CD1BD8">
          <w:rPr>
            <w:sz w:val="28"/>
            <w:szCs w:val="28"/>
          </w:rPr>
          <w:t>2008 г</w:t>
        </w:r>
      </w:smartTag>
      <w:r w:rsidRPr="00CD1BD8">
        <w:rPr>
          <w:sz w:val="28"/>
          <w:szCs w:val="28"/>
        </w:rPr>
        <w:t>. №325 «Об организации в министерстве энергетики российской федерации ра</w:t>
      </w:r>
      <w:r w:rsidRPr="00CD1BD8">
        <w:rPr>
          <w:sz w:val="28"/>
          <w:szCs w:val="28"/>
        </w:rPr>
        <w:lastRenderedPageBreak/>
        <w:t>боты по утверждению нормативов технологических потерь при передаче тепловой энергии».</w:t>
      </w:r>
    </w:p>
    <w:p w:rsidR="00230E59" w:rsidRPr="00CD1BD8" w:rsidRDefault="00230E59" w:rsidP="001D4E28">
      <w:pPr>
        <w:pStyle w:val="aff2"/>
        <w:autoSpaceDE w:val="0"/>
        <w:autoSpaceDN w:val="0"/>
        <w:adjustRightInd w:val="0"/>
        <w:ind w:left="0" w:firstLine="709"/>
        <w:jc w:val="both"/>
        <w:rPr>
          <w:sz w:val="28"/>
          <w:szCs w:val="28"/>
        </w:rPr>
      </w:pPr>
      <w:r w:rsidRPr="00CD1BD8">
        <w:rPr>
          <w:sz w:val="28"/>
          <w:szCs w:val="28"/>
        </w:rPr>
        <w:t>Предписания надзорных органов о запрещении эксплуатации участков тепловой сети на момент разработки схемы теплоснабжения отсутствовали.</w:t>
      </w:r>
    </w:p>
    <w:p w:rsidR="00230E59" w:rsidRPr="00CD1BD8" w:rsidRDefault="00230E59"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230E59" w:rsidRPr="00CD1BD8" w:rsidRDefault="00230E59"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230E59" w:rsidRPr="00CD1BD8" w:rsidRDefault="00230E59"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230E59" w:rsidRPr="00CD1BD8" w:rsidRDefault="00230E59"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Диспетчерская теплосетевой организации оборудована телефонной связью и доступом в интернет, принимает сигналы об утечках и авариях на сетях от жителей и обслуживающего персонала.</w:t>
      </w:r>
    </w:p>
    <w:p w:rsidR="00230E59" w:rsidRPr="00CD1BD8" w:rsidRDefault="00230E59"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Pr>
          <w:sz w:val="28"/>
          <w:szCs w:val="28"/>
        </w:rPr>
        <w:t>сельского поселения «Пуйское»</w:t>
      </w:r>
      <w:r w:rsidRPr="00CD1BD8">
        <w:rPr>
          <w:sz w:val="28"/>
          <w:szCs w:val="28"/>
        </w:rPr>
        <w:t xml:space="preserve"> отсутствуют тепловые пункты.</w:t>
      </w:r>
    </w:p>
    <w:p w:rsidR="00230E59" w:rsidRPr="00CD1BD8" w:rsidRDefault="00230E59" w:rsidP="00FD7AB8">
      <w:pPr>
        <w:pStyle w:val="aff2"/>
        <w:autoSpaceDE w:val="0"/>
        <w:autoSpaceDN w:val="0"/>
        <w:adjustRightInd w:val="0"/>
        <w:ind w:left="0" w:firstLine="709"/>
        <w:jc w:val="both"/>
        <w:rPr>
          <w:sz w:val="28"/>
          <w:szCs w:val="28"/>
        </w:rPr>
      </w:pPr>
      <w:r w:rsidRPr="00CD1BD8">
        <w:rPr>
          <w:sz w:val="28"/>
          <w:szCs w:val="28"/>
        </w:rPr>
        <w:t>Защита тепловых</w:t>
      </w:r>
      <w:r w:rsidRPr="00CD1BD8">
        <w:rPr>
          <w:sz w:val="28"/>
          <w:szCs w:val="28"/>
        </w:rPr>
        <w:tab/>
        <w:t>сетей</w:t>
      </w:r>
      <w:r w:rsidRPr="00CD1BD8">
        <w:rPr>
          <w:sz w:val="28"/>
          <w:szCs w:val="28"/>
        </w:rPr>
        <w:tab/>
        <w:t>от превышения давления осуществляется на теплоисточник</w:t>
      </w:r>
      <w:r>
        <w:rPr>
          <w:sz w:val="28"/>
          <w:szCs w:val="28"/>
        </w:rPr>
        <w:t>е</w:t>
      </w:r>
      <w:r w:rsidRPr="00CD1BD8">
        <w:rPr>
          <w:sz w:val="28"/>
          <w:szCs w:val="28"/>
        </w:rPr>
        <w:t xml:space="preserve"> путем установки предохранительных клапанов.</w:t>
      </w:r>
    </w:p>
    <w:p w:rsidR="00230E59" w:rsidRPr="00CD1BD8" w:rsidRDefault="00230E59"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230E59" w:rsidRPr="00CD1BD8" w:rsidRDefault="00230E59" w:rsidP="00AE098D">
      <w:pPr>
        <w:pStyle w:val="aff2"/>
        <w:autoSpaceDE w:val="0"/>
        <w:autoSpaceDN w:val="0"/>
        <w:adjustRightInd w:val="0"/>
        <w:ind w:left="0" w:firstLine="709"/>
        <w:jc w:val="both"/>
        <w:rPr>
          <w:sz w:val="28"/>
          <w:szCs w:val="28"/>
        </w:rPr>
      </w:pPr>
      <w:r w:rsidRPr="00CD1BD8">
        <w:rPr>
          <w:sz w:val="28"/>
          <w:szCs w:val="28"/>
        </w:rPr>
        <w:t xml:space="preserve">На основании статьи 225 Гражданского кодекса РФ по истечении года со дня постановки бесхозяйной недвижимой вещи на учет орган, уполномоченный </w:t>
      </w:r>
      <w:r w:rsidRPr="00CD1BD8">
        <w:rPr>
          <w:sz w:val="28"/>
          <w:szCs w:val="28"/>
        </w:rPr>
        <w:lastRenderedPageBreak/>
        <w:t>управлять муниципальным имуществом, может обратиться в суд с требованием о признании права муниципальной собственности на эту вещь.</w:t>
      </w:r>
    </w:p>
    <w:p w:rsidR="00230E59" w:rsidRPr="00CD1BD8" w:rsidRDefault="00230E59" w:rsidP="00AE098D">
      <w:pPr>
        <w:pStyle w:val="aff2"/>
        <w:autoSpaceDE w:val="0"/>
        <w:autoSpaceDN w:val="0"/>
        <w:adjustRightInd w:val="0"/>
        <w:ind w:left="0" w:firstLine="709"/>
        <w:jc w:val="both"/>
        <w:rPr>
          <w:sz w:val="28"/>
          <w:szCs w:val="28"/>
        </w:rPr>
      </w:pPr>
      <w:r w:rsidRPr="00CD1BD8">
        <w:rPr>
          <w:sz w:val="28"/>
          <w:szCs w:val="28"/>
        </w:rPr>
        <w:t>По результатам инвентаризации бесхозных тепловых сетей на территории поселения не выявлено.</w:t>
      </w:r>
    </w:p>
    <w:p w:rsidR="00230E59" w:rsidRPr="00CD1BD8" w:rsidRDefault="00230E59" w:rsidP="00291600">
      <w:pPr>
        <w:pStyle w:val="aff2"/>
        <w:autoSpaceDE w:val="0"/>
        <w:autoSpaceDN w:val="0"/>
        <w:adjustRightInd w:val="0"/>
        <w:ind w:left="0" w:firstLine="709"/>
        <w:jc w:val="both"/>
        <w:rPr>
          <w:sz w:val="28"/>
          <w:szCs w:val="28"/>
        </w:rPr>
      </w:pPr>
    </w:p>
    <w:p w:rsidR="00230E59" w:rsidRPr="00CD1BD8" w:rsidRDefault="00230E59" w:rsidP="00291600">
      <w:pPr>
        <w:pStyle w:val="aff2"/>
        <w:autoSpaceDE w:val="0"/>
        <w:autoSpaceDN w:val="0"/>
        <w:adjustRightInd w:val="0"/>
        <w:ind w:left="0" w:firstLine="709"/>
        <w:jc w:val="both"/>
        <w:rPr>
          <w:sz w:val="28"/>
          <w:szCs w:val="28"/>
        </w:rPr>
      </w:pPr>
    </w:p>
    <w:p w:rsidR="00230E59" w:rsidRPr="00CD1BD8" w:rsidRDefault="00230E59"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5" w:name="_Toc530747794"/>
      <w:r w:rsidRPr="00CD1BD8">
        <w:rPr>
          <w:rFonts w:ascii="Cambria" w:hAnsi="Cambria" w:cs="Times New Roman"/>
          <w:i w:val="0"/>
          <w:color w:val="000000"/>
          <w:sz w:val="30"/>
          <w:szCs w:val="30"/>
        </w:rPr>
        <w:t>Зоны действия источников тепловой энергии</w:t>
      </w:r>
      <w:bookmarkEnd w:id="15"/>
    </w:p>
    <w:p w:rsidR="00230E59" w:rsidRPr="00CD1BD8" w:rsidRDefault="00230E59" w:rsidP="0026769F">
      <w:pPr>
        <w:pStyle w:val="aff2"/>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w:t>
      </w:r>
      <w:r>
        <w:rPr>
          <w:sz w:val="28"/>
          <w:szCs w:val="28"/>
        </w:rPr>
        <w:t>(центральной) и котельной школы</w:t>
      </w:r>
      <w:r w:rsidRPr="00CD1BD8">
        <w:rPr>
          <w:sz w:val="28"/>
          <w:szCs w:val="28"/>
        </w:rPr>
        <w:t xml:space="preserve"> – </w:t>
      </w:r>
      <w:r>
        <w:rPr>
          <w:sz w:val="28"/>
          <w:szCs w:val="28"/>
        </w:rPr>
        <w:t>с. Долматово</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0,5 Гкал/ч.</w:t>
      </w:r>
    </w:p>
    <w:p w:rsidR="00230E59" w:rsidRPr="00CD1BD8" w:rsidRDefault="00230E59" w:rsidP="00393DF3">
      <w:pPr>
        <w:pStyle w:val="aff2"/>
        <w:autoSpaceDE w:val="0"/>
        <w:autoSpaceDN w:val="0"/>
        <w:adjustRightInd w:val="0"/>
        <w:ind w:left="0" w:firstLine="709"/>
        <w:jc w:val="both"/>
        <w:rPr>
          <w:sz w:val="28"/>
          <w:szCs w:val="28"/>
        </w:rPr>
      </w:pPr>
      <w:r w:rsidRPr="00CD1BD8">
        <w:rPr>
          <w:sz w:val="28"/>
          <w:szCs w:val="28"/>
        </w:rPr>
        <w:t xml:space="preserve">В </w:t>
      </w:r>
      <w:r>
        <w:rPr>
          <w:sz w:val="28"/>
          <w:szCs w:val="28"/>
        </w:rPr>
        <w:t>сельском поселении «Пуйское»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производственных потребителей, не подключенных к центральному теплоснабжению, осуществляется от индивидуальных источников тепловой энергии.</w:t>
      </w:r>
    </w:p>
    <w:p w:rsidR="00230E59" w:rsidRPr="00CD1BD8" w:rsidRDefault="00496782" w:rsidP="00916FE6">
      <w:pPr>
        <w:pStyle w:val="aff2"/>
        <w:autoSpaceDE w:val="0"/>
        <w:autoSpaceDN w:val="0"/>
        <w:adjustRightInd w:val="0"/>
        <w:ind w:left="0" w:firstLine="709"/>
        <w:jc w:val="both"/>
        <w:rPr>
          <w:sz w:val="28"/>
          <w:szCs w:val="28"/>
        </w:rPr>
      </w:pPr>
      <w:r w:rsidRPr="00496782">
        <w:rPr>
          <w:sz w:val="28"/>
          <w:szCs w:val="28"/>
        </w:rPr>
        <w:t xml:space="preserve">Размещение источников тепловой энергии </w:t>
      </w:r>
      <w:r>
        <w:rPr>
          <w:sz w:val="28"/>
          <w:szCs w:val="28"/>
        </w:rPr>
        <w:t>с адресной привязкой представле</w:t>
      </w:r>
      <w:r w:rsidRPr="00496782">
        <w:rPr>
          <w:sz w:val="28"/>
          <w:szCs w:val="28"/>
        </w:rPr>
        <w:t>но на фрагменте карты поселения:</w:t>
      </w:r>
    </w:p>
    <w:p w:rsidR="00230E59" w:rsidRPr="00CD1BD8" w:rsidRDefault="00496782" w:rsidP="00916FE6">
      <w:pPr>
        <w:pStyle w:val="aff2"/>
        <w:autoSpaceDE w:val="0"/>
        <w:autoSpaceDN w:val="0"/>
        <w:adjustRightInd w:val="0"/>
        <w:ind w:left="0" w:firstLine="709"/>
        <w:jc w:val="both"/>
        <w:rPr>
          <w:sz w:val="28"/>
          <w:szCs w:val="28"/>
        </w:rPr>
      </w:pPr>
      <w:r>
        <w:rPr>
          <w:noProof/>
          <w:sz w:val="28"/>
          <w:szCs w:val="28"/>
        </w:rPr>
      </w:r>
      <w:r>
        <w:rPr>
          <w:sz w:val="28"/>
          <w:szCs w:val="28"/>
        </w:rPr>
        <w:pict w14:anchorId="0941ECAD">
          <v:shape id="_x0000_s1064" type="#_x0000_t75" style="width:401.2pt;height:298.45pt;mso-left-percent:-10001;mso-top-percent:-10001;mso-position-horizontal:absolute;mso-position-horizontal-relative:char;mso-position-vertical:absolute;mso-position-vertical-relative:line;mso-left-percent:-10001;mso-top-percent:-10001">
            <v:imagedata r:id="rId8" o:title=""/>
            <w10:anchorlock/>
          </v:shape>
        </w:pict>
      </w:r>
    </w:p>
    <w:p w:rsidR="00230E59" w:rsidRPr="00CD1BD8" w:rsidRDefault="00230E59"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6" w:name="_Toc530747795"/>
      <w:r w:rsidRPr="00CD1BD8">
        <w:rPr>
          <w:rFonts w:ascii="Cambria" w:hAnsi="Cambria" w:cs="Times New Roman"/>
          <w:i w:val="0"/>
          <w:color w:val="000000"/>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230E59" w:rsidRPr="00CD1BD8" w:rsidRDefault="00230E59" w:rsidP="005B1CB8">
      <w:pPr>
        <w:pStyle w:val="aff2"/>
        <w:autoSpaceDE w:val="0"/>
        <w:autoSpaceDN w:val="0"/>
        <w:adjustRightInd w:val="0"/>
        <w:ind w:left="0" w:firstLine="709"/>
        <w:jc w:val="both"/>
        <w:rPr>
          <w:sz w:val="28"/>
          <w:szCs w:val="28"/>
        </w:rPr>
      </w:pPr>
      <w:r w:rsidRPr="00CD1BD8">
        <w:rPr>
          <w:sz w:val="28"/>
          <w:szCs w:val="28"/>
        </w:rPr>
        <w:t>Централизованным отоплением обеспечена вся многоквартирная застройка. Жилые дома усадебной застройки, как правило, имеют печное отопление. Ряд домов усадебной застройки, расположенных в непосредственной бли</w:t>
      </w:r>
      <w:r w:rsidRPr="00CD1BD8">
        <w:rPr>
          <w:sz w:val="28"/>
          <w:szCs w:val="28"/>
        </w:rPr>
        <w:lastRenderedPageBreak/>
        <w:t>зости от сети теплоснабжения, подключены к системе централизованного теплоснабжения.</w:t>
      </w:r>
    </w:p>
    <w:p w:rsidR="00230E59" w:rsidRPr="00CD1BD8" w:rsidRDefault="00230E59"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230E59" w:rsidRPr="00CD1BD8" w:rsidRDefault="00230E59"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 Производственные и прочие потребители либо имеют собственные теплоисточники, либо приобретают тепловую энергию у теплоснабжающей организации.</w:t>
      </w:r>
    </w:p>
    <w:p w:rsidR="00230E59" w:rsidRPr="00CD1BD8" w:rsidRDefault="00230E59"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230E59" w:rsidRPr="00CD1BD8" w:rsidRDefault="00230E59" w:rsidP="00050FE2">
      <w:pPr>
        <w:pStyle w:val="aff2"/>
        <w:autoSpaceDE w:val="0"/>
        <w:autoSpaceDN w:val="0"/>
        <w:adjustRightInd w:val="0"/>
        <w:ind w:left="0" w:firstLine="709"/>
        <w:jc w:val="both"/>
        <w:rPr>
          <w:sz w:val="28"/>
          <w:szCs w:val="28"/>
        </w:rPr>
      </w:pPr>
      <w:r w:rsidRPr="00CD1BD8">
        <w:rPr>
          <w:sz w:val="28"/>
          <w:szCs w:val="28"/>
        </w:rPr>
        <w:t xml:space="preserve">В </w:t>
      </w:r>
      <w:r>
        <w:rPr>
          <w:sz w:val="28"/>
          <w:szCs w:val="28"/>
        </w:rPr>
        <w:t>сельском поселении «Пуйское»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230E59" w:rsidRPr="00CD1BD8" w:rsidRDefault="00230E59"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Pr>
          <w:sz w:val="28"/>
          <w:szCs w:val="28"/>
        </w:rPr>
        <w:t>сельского поселения «Пуйское»</w:t>
      </w:r>
      <w:r w:rsidRPr="00CD1BD8">
        <w:rPr>
          <w:sz w:val="28"/>
          <w:szCs w:val="28"/>
        </w:rPr>
        <w:t xml:space="preserve">  по «СП 131.13330.2012. Свод правил. Строительная климатология. Актуализированная редакция СНиП 23-01-99*», утвержденному Приказом Минрегиона России от 30.06.2012 г. №275 (ред. от 13.12.2017) принята равной -31 °С.</w:t>
      </w:r>
    </w:p>
    <w:p w:rsidR="00230E59" w:rsidRPr="00CD1BD8" w:rsidRDefault="00230E59"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Pr>
          <w:sz w:val="28"/>
          <w:szCs w:val="28"/>
        </w:rPr>
        <w:t>3</w:t>
      </w:r>
      <w:r w:rsidRPr="00CD1BD8">
        <w:rPr>
          <w:sz w:val="28"/>
          <w:szCs w:val="28"/>
        </w:rPr>
        <w:t>.</w:t>
      </w:r>
    </w:p>
    <w:p w:rsidR="00230E59" w:rsidRPr="00CD1BD8" w:rsidRDefault="00230E59" w:rsidP="00DB6015">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43"/>
        <w:gridCol w:w="1283"/>
        <w:gridCol w:w="1399"/>
        <w:gridCol w:w="1283"/>
        <w:gridCol w:w="1266"/>
        <w:gridCol w:w="1474"/>
      </w:tblGrid>
      <w:tr w:rsidR="00230E59" w:rsidRPr="00CD1BD8" w:rsidTr="00AE6920">
        <w:trPr>
          <w:trHeight w:val="20"/>
        </w:trPr>
        <w:tc>
          <w:tcPr>
            <w:tcW w:w="1525" w:type="pct"/>
            <w:vMerge w:val="restart"/>
            <w:vAlign w:val="center"/>
          </w:tcPr>
          <w:p w:rsidR="00230E59" w:rsidRPr="00AE6920" w:rsidRDefault="00230E59" w:rsidP="00AE6920">
            <w:pPr>
              <w:pStyle w:val="TableParagraph"/>
              <w:jc w:val="center"/>
              <w:rPr>
                <w:rFonts w:ascii="Times New Roman" w:hAnsi="Times New Roman" w:cs="Times New Roman"/>
                <w:b/>
                <w:sz w:val="24"/>
              </w:rPr>
            </w:pPr>
            <w:r w:rsidRPr="00AE6920">
              <w:rPr>
                <w:rFonts w:ascii="Times New Roman" w:hAnsi="Times New Roman" w:cs="Times New Roman"/>
                <w:b/>
                <w:sz w:val="24"/>
              </w:rPr>
              <w:t>Наименование потребителей тепловой энергии</w:t>
            </w:r>
          </w:p>
        </w:tc>
        <w:tc>
          <w:tcPr>
            <w:tcW w:w="665" w:type="pct"/>
          </w:tcPr>
          <w:p w:rsidR="00230E59" w:rsidRPr="00AE6920" w:rsidRDefault="00230E59" w:rsidP="00AE6920">
            <w:pPr>
              <w:pStyle w:val="TableParagraph"/>
              <w:jc w:val="center"/>
              <w:rPr>
                <w:rFonts w:ascii="Times New Roman" w:hAnsi="Times New Roman" w:cs="Times New Roman"/>
                <w:b/>
                <w:sz w:val="24"/>
              </w:rPr>
            </w:pPr>
            <w:proofErr w:type="spellStart"/>
            <w:r w:rsidRPr="00AE6920">
              <w:rPr>
                <w:rFonts w:ascii="Times New Roman" w:hAnsi="Times New Roman" w:cs="Times New Roman"/>
                <w:b/>
                <w:sz w:val="24"/>
              </w:rPr>
              <w:t>Отопление</w:t>
            </w:r>
            <w:proofErr w:type="spellEnd"/>
          </w:p>
        </w:tc>
        <w:tc>
          <w:tcPr>
            <w:tcW w:w="725" w:type="pct"/>
          </w:tcPr>
          <w:p w:rsidR="00230E59" w:rsidRPr="00AE6920" w:rsidRDefault="00230E59" w:rsidP="00AE6920">
            <w:pPr>
              <w:pStyle w:val="TableParagraph"/>
              <w:jc w:val="center"/>
              <w:rPr>
                <w:rFonts w:ascii="Times New Roman" w:hAnsi="Times New Roman" w:cs="Times New Roman"/>
                <w:b/>
                <w:sz w:val="24"/>
              </w:rPr>
            </w:pPr>
            <w:proofErr w:type="spellStart"/>
            <w:r w:rsidRPr="00AE6920">
              <w:rPr>
                <w:rFonts w:ascii="Times New Roman" w:hAnsi="Times New Roman" w:cs="Times New Roman"/>
                <w:b/>
                <w:sz w:val="24"/>
              </w:rPr>
              <w:t>Вентиляция</w:t>
            </w:r>
            <w:proofErr w:type="spellEnd"/>
          </w:p>
        </w:tc>
        <w:tc>
          <w:tcPr>
            <w:tcW w:w="665" w:type="pct"/>
          </w:tcPr>
          <w:p w:rsidR="00230E59" w:rsidRPr="00AE6920" w:rsidRDefault="00230E59" w:rsidP="00AE6920">
            <w:pPr>
              <w:pStyle w:val="TableParagraph"/>
              <w:jc w:val="center"/>
              <w:rPr>
                <w:rFonts w:ascii="Times New Roman" w:hAnsi="Times New Roman" w:cs="Times New Roman"/>
                <w:b/>
                <w:sz w:val="24"/>
              </w:rPr>
            </w:pPr>
            <w:r w:rsidRPr="00AE6920">
              <w:rPr>
                <w:rFonts w:ascii="Times New Roman" w:hAnsi="Times New Roman" w:cs="Times New Roman"/>
                <w:b/>
                <w:sz w:val="24"/>
              </w:rPr>
              <w:t>ГВС</w:t>
            </w:r>
          </w:p>
        </w:tc>
        <w:tc>
          <w:tcPr>
            <w:tcW w:w="656" w:type="pct"/>
          </w:tcPr>
          <w:p w:rsidR="00230E59" w:rsidRPr="00AE6920" w:rsidRDefault="00230E59" w:rsidP="00AE6920">
            <w:pPr>
              <w:pStyle w:val="TableParagraph"/>
              <w:jc w:val="center"/>
              <w:rPr>
                <w:rFonts w:ascii="Times New Roman" w:hAnsi="Times New Roman" w:cs="Times New Roman"/>
                <w:b/>
                <w:sz w:val="24"/>
              </w:rPr>
            </w:pPr>
            <w:proofErr w:type="spellStart"/>
            <w:r w:rsidRPr="00AE6920">
              <w:rPr>
                <w:rFonts w:ascii="Times New Roman" w:hAnsi="Times New Roman" w:cs="Times New Roman"/>
                <w:b/>
                <w:sz w:val="24"/>
              </w:rPr>
              <w:t>Всего</w:t>
            </w:r>
            <w:proofErr w:type="spellEnd"/>
          </w:p>
        </w:tc>
        <w:tc>
          <w:tcPr>
            <w:tcW w:w="764" w:type="pct"/>
            <w:vMerge w:val="restart"/>
          </w:tcPr>
          <w:p w:rsidR="00230E59" w:rsidRPr="00AE6920" w:rsidRDefault="00230E59" w:rsidP="00AE6920">
            <w:pPr>
              <w:pStyle w:val="TableParagraph"/>
              <w:jc w:val="center"/>
              <w:rPr>
                <w:rFonts w:ascii="Times New Roman" w:hAnsi="Times New Roman" w:cs="Times New Roman"/>
                <w:b/>
                <w:sz w:val="24"/>
              </w:rPr>
            </w:pPr>
            <w:proofErr w:type="spellStart"/>
            <w:r w:rsidRPr="00AE6920">
              <w:rPr>
                <w:rFonts w:ascii="Times New Roman" w:hAnsi="Times New Roman" w:cs="Times New Roman"/>
                <w:b/>
                <w:sz w:val="24"/>
              </w:rPr>
              <w:t>Схема</w:t>
            </w:r>
            <w:proofErr w:type="spellEnd"/>
            <w:r w:rsidRPr="00AE6920">
              <w:rPr>
                <w:rFonts w:ascii="Times New Roman" w:hAnsi="Times New Roman" w:cs="Times New Roman"/>
                <w:b/>
                <w:sz w:val="24"/>
              </w:rPr>
              <w:t xml:space="preserve"> подключение </w:t>
            </w:r>
            <w:proofErr w:type="spellStart"/>
            <w:r w:rsidRPr="00AE6920">
              <w:rPr>
                <w:rFonts w:ascii="Times New Roman" w:hAnsi="Times New Roman" w:cs="Times New Roman"/>
                <w:b/>
                <w:sz w:val="24"/>
              </w:rPr>
              <w:t>систем</w:t>
            </w:r>
            <w:proofErr w:type="spellEnd"/>
            <w:r w:rsidRPr="00AE6920">
              <w:rPr>
                <w:rFonts w:ascii="Times New Roman" w:hAnsi="Times New Roman" w:cs="Times New Roman"/>
                <w:b/>
                <w:sz w:val="24"/>
              </w:rPr>
              <w:t xml:space="preserve"> отопления</w:t>
            </w:r>
          </w:p>
        </w:tc>
      </w:tr>
      <w:tr w:rsidR="00230E59" w:rsidRPr="00CD1BD8" w:rsidTr="00AE6920">
        <w:trPr>
          <w:trHeight w:val="20"/>
        </w:trPr>
        <w:tc>
          <w:tcPr>
            <w:tcW w:w="1525" w:type="pct"/>
            <w:vMerge/>
          </w:tcPr>
          <w:p w:rsidR="00230E59" w:rsidRPr="00AE6920" w:rsidRDefault="00230E59" w:rsidP="00AE6920">
            <w:pPr>
              <w:widowControl w:val="0"/>
              <w:jc w:val="center"/>
              <w:rPr>
                <w:b/>
                <w:lang w:val="en-US" w:eastAsia="en-US"/>
              </w:rPr>
            </w:pPr>
          </w:p>
        </w:tc>
        <w:tc>
          <w:tcPr>
            <w:tcW w:w="2711" w:type="pct"/>
            <w:gridSpan w:val="4"/>
            <w:vAlign w:val="center"/>
          </w:tcPr>
          <w:p w:rsidR="00230E59" w:rsidRPr="00AE6920" w:rsidRDefault="00230E59" w:rsidP="00AE6920">
            <w:pPr>
              <w:pStyle w:val="TableParagraph"/>
              <w:jc w:val="center"/>
              <w:rPr>
                <w:rFonts w:ascii="Times New Roman" w:hAnsi="Times New Roman" w:cs="Times New Roman"/>
                <w:b/>
                <w:sz w:val="24"/>
              </w:rPr>
            </w:pPr>
            <w:r w:rsidRPr="00AE6920">
              <w:rPr>
                <w:rFonts w:ascii="Times New Roman" w:hAnsi="Times New Roman" w:cs="Times New Roman"/>
                <w:b/>
                <w:sz w:val="24"/>
              </w:rPr>
              <w:t>Гкал/</w:t>
            </w:r>
            <w:proofErr w:type="spellStart"/>
            <w:r w:rsidRPr="00AE6920">
              <w:rPr>
                <w:rFonts w:ascii="Times New Roman" w:hAnsi="Times New Roman" w:cs="Times New Roman"/>
                <w:b/>
                <w:sz w:val="24"/>
              </w:rPr>
              <w:t>час</w:t>
            </w:r>
            <w:proofErr w:type="spellEnd"/>
          </w:p>
        </w:tc>
        <w:tc>
          <w:tcPr>
            <w:tcW w:w="764" w:type="pct"/>
            <w:vMerge/>
          </w:tcPr>
          <w:p w:rsidR="00230E59" w:rsidRPr="00AE6920" w:rsidRDefault="00230E59" w:rsidP="00AE6920">
            <w:pPr>
              <w:pStyle w:val="TableParagraph"/>
              <w:jc w:val="center"/>
              <w:rPr>
                <w:rFonts w:ascii="Times New Roman" w:hAnsi="Times New Roman" w:cs="Times New Roman"/>
                <w:b/>
                <w:sz w:val="24"/>
              </w:rPr>
            </w:pPr>
          </w:p>
        </w:tc>
      </w:tr>
      <w:tr w:rsidR="00230E59" w:rsidRPr="00CD1BD8" w:rsidTr="00AE6920">
        <w:trPr>
          <w:trHeight w:val="20"/>
        </w:trPr>
        <w:tc>
          <w:tcPr>
            <w:tcW w:w="1525" w:type="pct"/>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Потребители, подключенные к котельной (центральной) и школьной котельной</w:t>
            </w:r>
          </w:p>
        </w:tc>
        <w:tc>
          <w:tcPr>
            <w:tcW w:w="665"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0,5</w:t>
            </w:r>
          </w:p>
        </w:tc>
        <w:tc>
          <w:tcPr>
            <w:tcW w:w="725" w:type="pct"/>
            <w:vAlign w:val="center"/>
          </w:tcPr>
          <w:p w:rsidR="00230E59" w:rsidRPr="00AE6920" w:rsidRDefault="00230E59" w:rsidP="00AE6920">
            <w:pPr>
              <w:pStyle w:val="TableParagraph"/>
              <w:jc w:val="center"/>
              <w:rPr>
                <w:rFonts w:ascii="Times New Roman" w:hAnsi="Times New Roman" w:cs="Times New Roman"/>
                <w:sz w:val="24"/>
              </w:rPr>
            </w:pPr>
            <w:r w:rsidRPr="00AE6920">
              <w:rPr>
                <w:rFonts w:ascii="Times New Roman" w:hAnsi="Times New Roman" w:cs="Times New Roman"/>
                <w:sz w:val="24"/>
              </w:rPr>
              <w:t>0,000</w:t>
            </w:r>
          </w:p>
        </w:tc>
        <w:tc>
          <w:tcPr>
            <w:tcW w:w="665" w:type="pct"/>
            <w:vAlign w:val="center"/>
          </w:tcPr>
          <w:p w:rsidR="00230E59" w:rsidRPr="00AE6920" w:rsidRDefault="00230E59" w:rsidP="00AE6920">
            <w:pPr>
              <w:pStyle w:val="TableParagraph"/>
              <w:jc w:val="center"/>
              <w:rPr>
                <w:rFonts w:ascii="Times New Roman" w:hAnsi="Times New Roman" w:cs="Times New Roman"/>
                <w:sz w:val="24"/>
              </w:rPr>
            </w:pPr>
            <w:r w:rsidRPr="00AE6920">
              <w:rPr>
                <w:rFonts w:ascii="Times New Roman" w:hAnsi="Times New Roman" w:cs="Times New Roman"/>
                <w:sz w:val="24"/>
              </w:rPr>
              <w:t>0,000</w:t>
            </w:r>
          </w:p>
        </w:tc>
        <w:tc>
          <w:tcPr>
            <w:tcW w:w="656"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0,5</w:t>
            </w:r>
          </w:p>
        </w:tc>
        <w:tc>
          <w:tcPr>
            <w:tcW w:w="764" w:type="pct"/>
            <w:vAlign w:val="center"/>
          </w:tcPr>
          <w:p w:rsidR="00230E59" w:rsidRPr="00AE6920" w:rsidRDefault="00230E59" w:rsidP="00AE6920">
            <w:pPr>
              <w:widowControl w:val="0"/>
              <w:jc w:val="center"/>
              <w:rPr>
                <w:rFonts w:cs="Arial"/>
                <w:color w:val="000000"/>
                <w:lang w:val="en-US" w:eastAsia="en-US"/>
              </w:rPr>
            </w:pPr>
            <w:proofErr w:type="spellStart"/>
            <w:r w:rsidRPr="00AE6920">
              <w:rPr>
                <w:rFonts w:cs="Arial"/>
                <w:color w:val="000000"/>
                <w:sz w:val="22"/>
                <w:szCs w:val="22"/>
                <w:lang w:val="en-US" w:eastAsia="en-US"/>
              </w:rPr>
              <w:t>Зависимая</w:t>
            </w:r>
            <w:proofErr w:type="spellEnd"/>
          </w:p>
        </w:tc>
      </w:tr>
    </w:tbl>
    <w:p w:rsidR="00230E59" w:rsidRPr="00CD1BD8" w:rsidRDefault="00230E59" w:rsidP="00050FE2">
      <w:pPr>
        <w:pStyle w:val="aff2"/>
        <w:autoSpaceDE w:val="0"/>
        <w:autoSpaceDN w:val="0"/>
        <w:adjustRightInd w:val="0"/>
        <w:ind w:left="0" w:firstLine="709"/>
        <w:jc w:val="both"/>
        <w:rPr>
          <w:sz w:val="28"/>
          <w:szCs w:val="28"/>
        </w:rPr>
      </w:pPr>
    </w:p>
    <w:p w:rsidR="00230E59" w:rsidRPr="00CD1BD8" w:rsidRDefault="00230E59" w:rsidP="005754A5">
      <w:pPr>
        <w:ind w:firstLine="709"/>
        <w:jc w:val="both"/>
        <w:rPr>
          <w:sz w:val="28"/>
          <w:szCs w:val="28"/>
        </w:rPr>
      </w:pPr>
      <w:r w:rsidRPr="00CD1BD8">
        <w:rPr>
          <w:sz w:val="28"/>
          <w:szCs w:val="28"/>
        </w:rPr>
        <w:t>Тепловые нагрузки потребителей складываются из нагрузок на отопление и горячее водоснабжение. Отопительная нагрузка потребителей рассчитывается как необходимое количество тепловой энергии на поддержание нормативной температуры воздуха в помещениях потребителя при расчетной температуре наружного воздуха. Расчетная температура наружного воздуха устанавливается нормами как температура наиболее холодной пятидневки с обеспеченностью 0,92. Для данного региона расчетная температура наружного воздуха –31 ̊С</w:t>
      </w:r>
      <w:r w:rsidRPr="00CD1BD8">
        <w:rPr>
          <w:color w:val="000000"/>
          <w:sz w:val="28"/>
          <w:szCs w:val="28"/>
        </w:rPr>
        <w:t>, продолжительность отопительного периода 237 сут.</w:t>
      </w:r>
    </w:p>
    <w:p w:rsidR="00230E59" w:rsidRPr="00CD1BD8" w:rsidRDefault="00230E59" w:rsidP="003434F9">
      <w:pPr>
        <w:ind w:firstLine="709"/>
        <w:jc w:val="both"/>
        <w:rPr>
          <w:sz w:val="28"/>
          <w:szCs w:val="28"/>
        </w:rPr>
      </w:pPr>
      <w:r w:rsidRPr="00CD1BD8">
        <w:rPr>
          <w:sz w:val="28"/>
          <w:szCs w:val="28"/>
        </w:rPr>
        <w:t xml:space="preserve">Среднегодовой объем потребления тепловой энергии (рассчитанный с учетом температур наружного воздуха по СП 131.13330.2012. Свод правил. Строительная климатология. Актуализированная версия СНиП 23-01-99*) составляет </w:t>
      </w:r>
      <w:r>
        <w:rPr>
          <w:sz w:val="28"/>
          <w:szCs w:val="28"/>
        </w:rPr>
        <w:t>2874</w:t>
      </w:r>
      <w:r w:rsidRPr="00CD1BD8">
        <w:rPr>
          <w:sz w:val="28"/>
          <w:szCs w:val="28"/>
        </w:rPr>
        <w:t xml:space="preserve"> Гкал.</w:t>
      </w:r>
    </w:p>
    <w:p w:rsidR="00230E59" w:rsidRPr="00CD1BD8" w:rsidRDefault="00230E59" w:rsidP="00F17975">
      <w:pPr>
        <w:ind w:firstLine="709"/>
        <w:jc w:val="both"/>
        <w:rPr>
          <w:sz w:val="28"/>
          <w:szCs w:val="28"/>
        </w:rPr>
      </w:pPr>
      <w:r w:rsidRPr="00CD1BD8">
        <w:rPr>
          <w:sz w:val="28"/>
          <w:szCs w:val="28"/>
        </w:rPr>
        <w:t xml:space="preserve">Показатели потребления тепловой энергии в </w:t>
      </w:r>
      <w:r>
        <w:rPr>
          <w:sz w:val="28"/>
          <w:szCs w:val="28"/>
        </w:rPr>
        <w:t>сельском поселении «Пуйское»</w:t>
      </w:r>
      <w:r w:rsidRPr="00CD1BD8">
        <w:rPr>
          <w:sz w:val="28"/>
          <w:szCs w:val="28"/>
        </w:rPr>
        <w:t xml:space="preserve"> представлены в таблице </w:t>
      </w:r>
      <w:r>
        <w:rPr>
          <w:sz w:val="28"/>
          <w:szCs w:val="28"/>
        </w:rPr>
        <w:t>4</w:t>
      </w:r>
      <w:r w:rsidRPr="00CD1BD8">
        <w:rPr>
          <w:sz w:val="28"/>
          <w:szCs w:val="28"/>
        </w:rPr>
        <w:t>.</w:t>
      </w:r>
    </w:p>
    <w:p w:rsidR="00230E59" w:rsidRPr="00CD1BD8" w:rsidRDefault="00230E59" w:rsidP="00F17975">
      <w:pPr>
        <w:ind w:firstLine="709"/>
        <w:jc w:val="right"/>
        <w:rPr>
          <w:sz w:val="28"/>
          <w:szCs w:val="28"/>
        </w:rPr>
      </w:pPr>
      <w:r w:rsidRPr="00CD1BD8">
        <w:rPr>
          <w:sz w:val="28"/>
          <w:szCs w:val="28"/>
        </w:rPr>
        <w:lastRenderedPageBreak/>
        <w:t xml:space="preserve">Таблица </w:t>
      </w:r>
      <w:r>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230E59" w:rsidRPr="00CD1BD8" w:rsidTr="001532DA">
        <w:trPr>
          <w:trHeight w:val="300"/>
          <w:tblHeader/>
        </w:trPr>
        <w:tc>
          <w:tcPr>
            <w:tcW w:w="2405" w:type="dxa"/>
            <w:vMerge w:val="restart"/>
            <w:noWrap/>
            <w:vAlign w:val="center"/>
          </w:tcPr>
          <w:p w:rsidR="00230E59" w:rsidRPr="00CD1BD8" w:rsidRDefault="00230E59" w:rsidP="00857BBC">
            <w:pPr>
              <w:ind w:left="-57" w:right="-57"/>
              <w:jc w:val="center"/>
              <w:rPr>
                <w:b/>
              </w:rPr>
            </w:pPr>
            <w:r w:rsidRPr="00CD1BD8">
              <w:rPr>
                <w:b/>
              </w:rPr>
              <w:t>Наименование теплоисточника</w:t>
            </w:r>
          </w:p>
        </w:tc>
        <w:tc>
          <w:tcPr>
            <w:tcW w:w="2126" w:type="dxa"/>
            <w:vMerge w:val="restart"/>
            <w:noWrap/>
            <w:vAlign w:val="center"/>
          </w:tcPr>
          <w:p w:rsidR="00230E59" w:rsidRPr="00CD1BD8" w:rsidRDefault="00230E59" w:rsidP="00857BBC">
            <w:pPr>
              <w:ind w:left="-57" w:right="-57"/>
              <w:jc w:val="center"/>
              <w:rPr>
                <w:b/>
              </w:rPr>
            </w:pPr>
            <w:r w:rsidRPr="00CD1BD8">
              <w:rPr>
                <w:b/>
              </w:rPr>
              <w:t>Суммарная нагрузка потребителей, Гкал/ч</w:t>
            </w:r>
          </w:p>
        </w:tc>
        <w:tc>
          <w:tcPr>
            <w:tcW w:w="5097" w:type="dxa"/>
            <w:gridSpan w:val="3"/>
            <w:noWrap/>
            <w:vAlign w:val="center"/>
          </w:tcPr>
          <w:p w:rsidR="00230E59" w:rsidRPr="00CD1BD8" w:rsidRDefault="00230E59" w:rsidP="00857BBC">
            <w:pPr>
              <w:ind w:left="-57" w:right="-57"/>
              <w:jc w:val="center"/>
              <w:rPr>
                <w:b/>
                <w:color w:val="000000"/>
              </w:rPr>
            </w:pPr>
            <w:r w:rsidRPr="00CD1BD8">
              <w:rPr>
                <w:b/>
                <w:color w:val="000000"/>
              </w:rPr>
              <w:t>Годовое потребление тепловой энергии, Гкал</w:t>
            </w:r>
          </w:p>
        </w:tc>
      </w:tr>
      <w:tr w:rsidR="00230E59" w:rsidRPr="00CD1BD8" w:rsidTr="001532DA">
        <w:trPr>
          <w:trHeight w:val="300"/>
          <w:tblHeader/>
        </w:trPr>
        <w:tc>
          <w:tcPr>
            <w:tcW w:w="2405" w:type="dxa"/>
            <w:vMerge/>
            <w:noWrap/>
            <w:vAlign w:val="center"/>
          </w:tcPr>
          <w:p w:rsidR="00230E59" w:rsidRPr="00CD1BD8" w:rsidRDefault="00230E59" w:rsidP="00857BBC">
            <w:pPr>
              <w:ind w:left="-57" w:right="-57"/>
              <w:jc w:val="center"/>
              <w:rPr>
                <w:b/>
              </w:rPr>
            </w:pPr>
          </w:p>
        </w:tc>
        <w:tc>
          <w:tcPr>
            <w:tcW w:w="2126" w:type="dxa"/>
            <w:vMerge/>
            <w:noWrap/>
            <w:vAlign w:val="center"/>
          </w:tcPr>
          <w:p w:rsidR="00230E59" w:rsidRPr="00CD1BD8" w:rsidRDefault="00230E59" w:rsidP="00857BBC">
            <w:pPr>
              <w:ind w:left="-57" w:right="-57"/>
              <w:jc w:val="center"/>
              <w:rPr>
                <w:b/>
              </w:rPr>
            </w:pPr>
          </w:p>
        </w:tc>
        <w:tc>
          <w:tcPr>
            <w:tcW w:w="1529" w:type="dxa"/>
            <w:vMerge w:val="restart"/>
            <w:noWrap/>
            <w:vAlign w:val="center"/>
          </w:tcPr>
          <w:p w:rsidR="00230E59" w:rsidRPr="00CD1BD8" w:rsidRDefault="00230E59" w:rsidP="00857BBC">
            <w:pPr>
              <w:ind w:left="-57" w:right="-57"/>
              <w:jc w:val="center"/>
              <w:rPr>
                <w:b/>
                <w:color w:val="000000"/>
              </w:rPr>
            </w:pPr>
            <w:r w:rsidRPr="00CD1BD8">
              <w:rPr>
                <w:b/>
                <w:color w:val="000000"/>
              </w:rPr>
              <w:t>Всего</w:t>
            </w:r>
          </w:p>
        </w:tc>
        <w:tc>
          <w:tcPr>
            <w:tcW w:w="3568" w:type="dxa"/>
            <w:gridSpan w:val="2"/>
            <w:vAlign w:val="center"/>
          </w:tcPr>
          <w:p w:rsidR="00230E59" w:rsidRPr="00CD1BD8" w:rsidRDefault="00230E59" w:rsidP="00857BBC">
            <w:pPr>
              <w:ind w:left="-57" w:right="-57"/>
              <w:jc w:val="center"/>
              <w:rPr>
                <w:b/>
                <w:color w:val="000000"/>
              </w:rPr>
            </w:pPr>
            <w:r w:rsidRPr="00CD1BD8">
              <w:rPr>
                <w:b/>
                <w:color w:val="000000"/>
              </w:rPr>
              <w:t>в том числе:</w:t>
            </w:r>
          </w:p>
        </w:tc>
      </w:tr>
      <w:tr w:rsidR="00230E59" w:rsidRPr="00CD1BD8" w:rsidTr="001532DA">
        <w:trPr>
          <w:trHeight w:val="300"/>
          <w:tblHeader/>
        </w:trPr>
        <w:tc>
          <w:tcPr>
            <w:tcW w:w="2405" w:type="dxa"/>
            <w:vMerge/>
            <w:noWrap/>
            <w:vAlign w:val="center"/>
          </w:tcPr>
          <w:p w:rsidR="00230E59" w:rsidRPr="00CD1BD8" w:rsidRDefault="00230E59" w:rsidP="00857BBC">
            <w:pPr>
              <w:ind w:left="-57" w:right="-57"/>
              <w:jc w:val="center"/>
              <w:rPr>
                <w:b/>
                <w:color w:val="000000"/>
              </w:rPr>
            </w:pPr>
          </w:p>
        </w:tc>
        <w:tc>
          <w:tcPr>
            <w:tcW w:w="2126" w:type="dxa"/>
            <w:vMerge/>
            <w:noWrap/>
            <w:vAlign w:val="center"/>
          </w:tcPr>
          <w:p w:rsidR="00230E59" w:rsidRPr="00CD1BD8" w:rsidRDefault="00230E59" w:rsidP="00857BBC">
            <w:pPr>
              <w:ind w:left="-57" w:right="-57"/>
              <w:jc w:val="center"/>
              <w:rPr>
                <w:b/>
              </w:rPr>
            </w:pPr>
          </w:p>
        </w:tc>
        <w:tc>
          <w:tcPr>
            <w:tcW w:w="1529" w:type="dxa"/>
            <w:vMerge/>
            <w:noWrap/>
            <w:vAlign w:val="center"/>
          </w:tcPr>
          <w:p w:rsidR="00230E59" w:rsidRPr="00CD1BD8" w:rsidRDefault="00230E59" w:rsidP="00857BBC">
            <w:pPr>
              <w:ind w:left="-57" w:right="-57"/>
              <w:jc w:val="center"/>
              <w:rPr>
                <w:b/>
                <w:color w:val="000000"/>
              </w:rPr>
            </w:pPr>
          </w:p>
        </w:tc>
        <w:tc>
          <w:tcPr>
            <w:tcW w:w="1710" w:type="dxa"/>
            <w:noWrap/>
            <w:vAlign w:val="center"/>
          </w:tcPr>
          <w:p w:rsidR="00230E59" w:rsidRPr="00CD1BD8" w:rsidRDefault="00230E59" w:rsidP="00857BBC">
            <w:pPr>
              <w:ind w:left="-57" w:right="-57"/>
              <w:jc w:val="center"/>
              <w:rPr>
                <w:b/>
                <w:color w:val="000000"/>
              </w:rPr>
            </w:pPr>
            <w:r w:rsidRPr="00CD1BD8">
              <w:rPr>
                <w:b/>
                <w:color w:val="000000"/>
              </w:rPr>
              <w:t>отопительный период</w:t>
            </w:r>
          </w:p>
        </w:tc>
        <w:tc>
          <w:tcPr>
            <w:tcW w:w="1858" w:type="dxa"/>
            <w:noWrap/>
            <w:vAlign w:val="center"/>
          </w:tcPr>
          <w:p w:rsidR="00230E59" w:rsidRPr="00CD1BD8" w:rsidRDefault="00230E59" w:rsidP="00857BBC">
            <w:pPr>
              <w:ind w:left="-57" w:right="-57"/>
              <w:jc w:val="center"/>
              <w:rPr>
                <w:b/>
                <w:color w:val="000000"/>
              </w:rPr>
            </w:pPr>
            <w:r w:rsidRPr="00CD1BD8">
              <w:rPr>
                <w:b/>
                <w:color w:val="000000"/>
              </w:rPr>
              <w:t>неотопительный период</w:t>
            </w:r>
          </w:p>
        </w:tc>
      </w:tr>
      <w:tr w:rsidR="00230E59" w:rsidRPr="00CD1BD8" w:rsidTr="00366B84">
        <w:trPr>
          <w:trHeight w:val="300"/>
        </w:trPr>
        <w:tc>
          <w:tcPr>
            <w:tcW w:w="2405" w:type="dxa"/>
            <w:noWrap/>
            <w:vAlign w:val="center"/>
          </w:tcPr>
          <w:p w:rsidR="00230E59" w:rsidRPr="00CD1BD8" w:rsidRDefault="00230E59" w:rsidP="00366B84">
            <w:pPr>
              <w:rPr>
                <w:color w:val="000000"/>
              </w:rPr>
            </w:pPr>
            <w:r>
              <w:rPr>
                <w:color w:val="000000"/>
              </w:rPr>
              <w:t>Котельная (центральная) и котельная школы</w:t>
            </w:r>
          </w:p>
        </w:tc>
        <w:tc>
          <w:tcPr>
            <w:tcW w:w="2126" w:type="dxa"/>
            <w:noWrap/>
            <w:vAlign w:val="center"/>
          </w:tcPr>
          <w:p w:rsidR="00230E59" w:rsidRPr="00CD1BD8" w:rsidRDefault="00230E59" w:rsidP="00CE3321">
            <w:pPr>
              <w:jc w:val="center"/>
              <w:rPr>
                <w:color w:val="000000"/>
              </w:rPr>
            </w:pPr>
            <w:r>
              <w:rPr>
                <w:color w:val="000000"/>
              </w:rPr>
              <w:t>0,5</w:t>
            </w:r>
          </w:p>
        </w:tc>
        <w:tc>
          <w:tcPr>
            <w:tcW w:w="1529" w:type="dxa"/>
            <w:noWrap/>
            <w:vAlign w:val="center"/>
          </w:tcPr>
          <w:p w:rsidR="00230E59" w:rsidRPr="00CD1BD8" w:rsidRDefault="00230E59" w:rsidP="00366B84">
            <w:pPr>
              <w:jc w:val="center"/>
              <w:rPr>
                <w:color w:val="000000"/>
              </w:rPr>
            </w:pPr>
            <w:r>
              <w:rPr>
                <w:color w:val="000000"/>
              </w:rPr>
              <w:t>2874</w:t>
            </w:r>
          </w:p>
        </w:tc>
        <w:tc>
          <w:tcPr>
            <w:tcW w:w="1710" w:type="dxa"/>
            <w:noWrap/>
            <w:vAlign w:val="center"/>
          </w:tcPr>
          <w:p w:rsidR="00230E59" w:rsidRPr="00CD1BD8" w:rsidRDefault="00230E59" w:rsidP="00366B84">
            <w:pPr>
              <w:jc w:val="center"/>
              <w:rPr>
                <w:color w:val="000000"/>
              </w:rPr>
            </w:pPr>
            <w:r>
              <w:rPr>
                <w:color w:val="000000"/>
              </w:rPr>
              <w:t>2874</w:t>
            </w:r>
          </w:p>
        </w:tc>
        <w:tc>
          <w:tcPr>
            <w:tcW w:w="1858" w:type="dxa"/>
            <w:noWrap/>
            <w:vAlign w:val="center"/>
          </w:tcPr>
          <w:p w:rsidR="00230E59" w:rsidRPr="00CD1BD8" w:rsidRDefault="00230E59" w:rsidP="00BD56F8">
            <w:pPr>
              <w:jc w:val="center"/>
              <w:rPr>
                <w:color w:val="000000"/>
              </w:rPr>
            </w:pPr>
            <w:r w:rsidRPr="00CD1BD8">
              <w:rPr>
                <w:color w:val="000000"/>
              </w:rPr>
              <w:t>0</w:t>
            </w:r>
          </w:p>
        </w:tc>
      </w:tr>
    </w:tbl>
    <w:p w:rsidR="00230E59" w:rsidRPr="00CD1BD8" w:rsidRDefault="00230E59" w:rsidP="00DC4205">
      <w:pPr>
        <w:ind w:firstLine="709"/>
        <w:jc w:val="both"/>
        <w:rPr>
          <w:sz w:val="28"/>
          <w:szCs w:val="28"/>
        </w:rPr>
      </w:pPr>
    </w:p>
    <w:p w:rsidR="00230E59" w:rsidRPr="00CD1BD8" w:rsidRDefault="00230E59" w:rsidP="00DC4205">
      <w:pPr>
        <w:ind w:firstLine="709"/>
        <w:jc w:val="both"/>
        <w:rPr>
          <w:sz w:val="28"/>
          <w:szCs w:val="28"/>
        </w:rPr>
      </w:pPr>
      <w:r w:rsidRPr="00CD1BD8">
        <w:rPr>
          <w:sz w:val="28"/>
          <w:szCs w:val="28"/>
        </w:rPr>
        <w:t>Договорные величины потребления тепловой мощности по объектам потребителей произведены расчетным методом.</w:t>
      </w:r>
    </w:p>
    <w:p w:rsidR="00230E59" w:rsidRPr="00CD1BD8" w:rsidRDefault="00230E59"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230E59" w:rsidRPr="00CD1BD8" w:rsidRDefault="00230E59" w:rsidP="00DC4205">
      <w:pPr>
        <w:ind w:firstLine="709"/>
        <w:jc w:val="both"/>
        <w:rPr>
          <w:sz w:val="28"/>
          <w:szCs w:val="28"/>
        </w:rPr>
      </w:pPr>
      <w:r w:rsidRPr="00CD1BD8">
        <w:rPr>
          <w:sz w:val="28"/>
          <w:szCs w:val="28"/>
        </w:rPr>
        <w:t>Учет тепла, отпущенного потребителям, осуществляется:</w:t>
      </w:r>
    </w:p>
    <w:p w:rsidR="00230E59" w:rsidRPr="00CD1BD8" w:rsidRDefault="00230E59" w:rsidP="00DC4205">
      <w:pPr>
        <w:ind w:firstLine="709"/>
        <w:jc w:val="both"/>
        <w:rPr>
          <w:sz w:val="28"/>
          <w:szCs w:val="28"/>
        </w:rPr>
      </w:pPr>
      <w:r w:rsidRPr="00CD1BD8">
        <w:rPr>
          <w:sz w:val="28"/>
          <w:szCs w:val="28"/>
        </w:rPr>
        <w:t>- по данным приборного учета;</w:t>
      </w:r>
    </w:p>
    <w:p w:rsidR="00230E59" w:rsidRPr="00CD1BD8" w:rsidRDefault="00230E59"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230E59" w:rsidRPr="00CD1BD8" w:rsidRDefault="00230E59" w:rsidP="00DC4205">
      <w:pPr>
        <w:ind w:firstLine="709"/>
        <w:jc w:val="both"/>
        <w:rPr>
          <w:color w:val="000000"/>
          <w:sz w:val="28"/>
          <w:szCs w:val="28"/>
        </w:rPr>
      </w:pPr>
      <w:r w:rsidRPr="00CD1BD8">
        <w:rPr>
          <w:sz w:val="28"/>
          <w:szCs w:val="28"/>
        </w:rPr>
        <w:t>- по утверждённым нормативам для населения.</w:t>
      </w:r>
    </w:p>
    <w:p w:rsidR="00230E59" w:rsidRPr="00CD1BD8" w:rsidRDefault="00230E59" w:rsidP="00754365">
      <w:pPr>
        <w:ind w:firstLine="709"/>
        <w:jc w:val="both"/>
        <w:rPr>
          <w:sz w:val="28"/>
          <w:szCs w:val="28"/>
        </w:rPr>
      </w:pPr>
    </w:p>
    <w:p w:rsidR="00230E59" w:rsidRPr="00CD1BD8" w:rsidRDefault="00230E59" w:rsidP="00555632">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7" w:name="_Toc530747796"/>
      <w:r w:rsidRPr="00CD1BD8">
        <w:rPr>
          <w:rFonts w:ascii="Cambria" w:hAnsi="Cambria" w:cs="Times New Roman"/>
          <w:i w:val="0"/>
          <w:color w:val="000000"/>
          <w:sz w:val="30"/>
          <w:szCs w:val="30"/>
        </w:rPr>
        <w:t>Баланс тепловой мощности и тепловой нагрузки в зонах действия источников тепловой энергии</w:t>
      </w:r>
      <w:bookmarkEnd w:id="17"/>
    </w:p>
    <w:p w:rsidR="00230E59" w:rsidRPr="00CD1BD8" w:rsidRDefault="00230E59" w:rsidP="00DC420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в </w:t>
      </w:r>
      <w:r>
        <w:rPr>
          <w:sz w:val="28"/>
          <w:szCs w:val="28"/>
        </w:rPr>
        <w:t>сельском поселении «Пуйское»</w:t>
      </w:r>
      <w:r w:rsidRPr="00CD1BD8">
        <w:rPr>
          <w:sz w:val="28"/>
          <w:szCs w:val="28"/>
        </w:rPr>
        <w:t xml:space="preserve"> представлен в таблице </w:t>
      </w:r>
      <w:r>
        <w:rPr>
          <w:sz w:val="28"/>
          <w:szCs w:val="28"/>
        </w:rPr>
        <w:t>5</w:t>
      </w:r>
      <w:r w:rsidRPr="00CD1BD8">
        <w:rPr>
          <w:sz w:val="28"/>
          <w:szCs w:val="28"/>
        </w:rPr>
        <w:t>.</w:t>
      </w:r>
    </w:p>
    <w:p w:rsidR="00230E59" w:rsidRPr="00CD1BD8" w:rsidRDefault="00230E59" w:rsidP="00A91201">
      <w:pPr>
        <w:keepNext/>
        <w:spacing w:line="360" w:lineRule="auto"/>
        <w:ind w:firstLine="567"/>
        <w:jc w:val="right"/>
        <w:rPr>
          <w:color w:val="000000"/>
          <w:sz w:val="28"/>
          <w:szCs w:val="28"/>
        </w:rPr>
        <w:sectPr w:rsidR="00230E59" w:rsidRPr="00CD1BD8" w:rsidSect="00D223C5">
          <w:footerReference w:type="even" r:id="rId9"/>
          <w:footerReference w:type="default" r:id="rId10"/>
          <w:pgSz w:w="11906" w:h="16838"/>
          <w:pgMar w:top="1134" w:right="1134" w:bottom="1134" w:left="1134" w:header="720" w:footer="709" w:gutter="0"/>
          <w:cols w:space="720"/>
          <w:docGrid w:linePitch="360"/>
        </w:sectPr>
      </w:pPr>
    </w:p>
    <w:p w:rsidR="00230E59" w:rsidRPr="00CD1BD8" w:rsidRDefault="00230E59" w:rsidP="00A91201">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1779"/>
        <w:gridCol w:w="1737"/>
        <w:gridCol w:w="1834"/>
        <w:gridCol w:w="1261"/>
        <w:gridCol w:w="1186"/>
        <w:gridCol w:w="1641"/>
        <w:gridCol w:w="1925"/>
        <w:gridCol w:w="1270"/>
      </w:tblGrid>
      <w:tr w:rsidR="00230E59" w:rsidRPr="00CD1BD8" w:rsidTr="009D2859">
        <w:trPr>
          <w:trHeight w:val="20"/>
          <w:tblHeader/>
        </w:trPr>
        <w:tc>
          <w:tcPr>
            <w:tcW w:w="826" w:type="pct"/>
            <w:vAlign w:val="center"/>
          </w:tcPr>
          <w:p w:rsidR="00230E59" w:rsidRPr="00CD1BD8" w:rsidRDefault="00230E59" w:rsidP="009D2859">
            <w:pPr>
              <w:ind w:left="-57" w:right="-57"/>
              <w:jc w:val="center"/>
              <w:rPr>
                <w:b/>
                <w:color w:val="000000"/>
              </w:rPr>
            </w:pPr>
            <w:r w:rsidRPr="00CD1BD8">
              <w:rPr>
                <w:b/>
                <w:color w:val="000000"/>
              </w:rPr>
              <w:t>Наименование источника теплоснабжения</w:t>
            </w:r>
          </w:p>
        </w:tc>
        <w:tc>
          <w:tcPr>
            <w:tcW w:w="506" w:type="pct"/>
            <w:vAlign w:val="center"/>
          </w:tcPr>
          <w:p w:rsidR="00230E59" w:rsidRPr="00CD1BD8" w:rsidRDefault="00230E59" w:rsidP="009D2859">
            <w:pPr>
              <w:ind w:left="-57" w:right="-57"/>
              <w:jc w:val="center"/>
              <w:rPr>
                <w:b/>
                <w:color w:val="000000"/>
              </w:rPr>
            </w:pPr>
            <w:r w:rsidRPr="00CD1BD8">
              <w:rPr>
                <w:b/>
                <w:color w:val="000000"/>
              </w:rPr>
              <w:t>Установленная тепловая мощность, Гкал/ч</w:t>
            </w:r>
          </w:p>
        </w:tc>
        <w:tc>
          <w:tcPr>
            <w:tcW w:w="522" w:type="pct"/>
            <w:vAlign w:val="center"/>
          </w:tcPr>
          <w:p w:rsidR="00230E59" w:rsidRPr="00CD1BD8" w:rsidRDefault="00230E59" w:rsidP="009D2859">
            <w:pPr>
              <w:ind w:left="-57" w:right="-57"/>
              <w:jc w:val="center"/>
              <w:rPr>
                <w:b/>
                <w:color w:val="000000"/>
              </w:rPr>
            </w:pPr>
            <w:r w:rsidRPr="00CD1BD8">
              <w:rPr>
                <w:b/>
                <w:color w:val="000000"/>
              </w:rPr>
              <w:t>Располагаемая тепловая мощность, Гкал/ч</w:t>
            </w:r>
          </w:p>
        </w:tc>
        <w:tc>
          <w:tcPr>
            <w:tcW w:w="718" w:type="pct"/>
            <w:vAlign w:val="center"/>
          </w:tcPr>
          <w:p w:rsidR="00230E59" w:rsidRPr="00CD1BD8" w:rsidRDefault="00230E59"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vAlign w:val="center"/>
          </w:tcPr>
          <w:p w:rsidR="00230E59" w:rsidRPr="00CD1BD8" w:rsidRDefault="00230E59" w:rsidP="009D2859">
            <w:pPr>
              <w:ind w:left="-57" w:right="-57"/>
              <w:jc w:val="center"/>
              <w:rPr>
                <w:b/>
                <w:color w:val="000000"/>
              </w:rPr>
            </w:pPr>
            <w:r w:rsidRPr="00CD1BD8">
              <w:rPr>
                <w:b/>
                <w:color w:val="000000"/>
              </w:rPr>
              <w:t>Мощность нетто, Гкал/ч</w:t>
            </w:r>
          </w:p>
        </w:tc>
        <w:tc>
          <w:tcPr>
            <w:tcW w:w="489" w:type="pct"/>
            <w:vAlign w:val="center"/>
          </w:tcPr>
          <w:p w:rsidR="00230E59" w:rsidRPr="00CD1BD8" w:rsidRDefault="00230E59" w:rsidP="009D2859">
            <w:pPr>
              <w:ind w:left="-57" w:right="-57"/>
              <w:jc w:val="center"/>
              <w:rPr>
                <w:b/>
                <w:color w:val="000000"/>
              </w:rPr>
            </w:pPr>
            <w:r w:rsidRPr="00CD1BD8">
              <w:rPr>
                <w:b/>
                <w:color w:val="000000"/>
              </w:rPr>
              <w:t>Тепловые потери в тепловых сетях, Гкал/ч</w:t>
            </w:r>
          </w:p>
        </w:tc>
        <w:tc>
          <w:tcPr>
            <w:tcW w:w="489" w:type="pct"/>
            <w:vAlign w:val="center"/>
          </w:tcPr>
          <w:p w:rsidR="00230E59" w:rsidRPr="00CD1BD8" w:rsidRDefault="00230E59" w:rsidP="009D2859">
            <w:pPr>
              <w:ind w:left="-57" w:right="-57"/>
              <w:jc w:val="center"/>
              <w:rPr>
                <w:b/>
                <w:color w:val="000000"/>
              </w:rPr>
            </w:pPr>
            <w:r w:rsidRPr="00CD1BD8">
              <w:rPr>
                <w:b/>
                <w:color w:val="000000"/>
              </w:rPr>
              <w:t>Нагрузка потребителей, Гкал/ч</w:t>
            </w:r>
          </w:p>
        </w:tc>
        <w:tc>
          <w:tcPr>
            <w:tcW w:w="604" w:type="pct"/>
            <w:vAlign w:val="center"/>
          </w:tcPr>
          <w:p w:rsidR="00230E59" w:rsidRPr="00CD1BD8" w:rsidRDefault="00230E59"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vAlign w:val="center"/>
          </w:tcPr>
          <w:p w:rsidR="00230E59" w:rsidRPr="00CD1BD8" w:rsidRDefault="00230E59" w:rsidP="009D2859">
            <w:pPr>
              <w:ind w:left="-57" w:right="-57"/>
              <w:jc w:val="center"/>
              <w:rPr>
                <w:b/>
                <w:color w:val="000000"/>
              </w:rPr>
            </w:pPr>
            <w:r w:rsidRPr="00CD1BD8">
              <w:rPr>
                <w:b/>
                <w:color w:val="000000"/>
              </w:rPr>
              <w:t>Резерв (дефицит) тепловой мощности, Гкал/ч</w:t>
            </w:r>
          </w:p>
        </w:tc>
      </w:tr>
      <w:tr w:rsidR="00230E59" w:rsidRPr="00CD1BD8" w:rsidTr="00CB2E7B">
        <w:trPr>
          <w:trHeight w:val="671"/>
        </w:trPr>
        <w:tc>
          <w:tcPr>
            <w:tcW w:w="826" w:type="pct"/>
          </w:tcPr>
          <w:p w:rsidR="00230E59" w:rsidRPr="00CD1BD8" w:rsidRDefault="00230E59" w:rsidP="00E663FD">
            <w:r>
              <w:t>Котельная (центральная)</w:t>
            </w:r>
          </w:p>
        </w:tc>
        <w:tc>
          <w:tcPr>
            <w:tcW w:w="506" w:type="pct"/>
            <w:vAlign w:val="center"/>
          </w:tcPr>
          <w:p w:rsidR="00230E59" w:rsidRPr="00EF109D" w:rsidRDefault="00230E59" w:rsidP="00EF109D">
            <w:pPr>
              <w:jc w:val="center"/>
            </w:pPr>
            <w:r>
              <w:t>1,54</w:t>
            </w:r>
          </w:p>
        </w:tc>
        <w:tc>
          <w:tcPr>
            <w:tcW w:w="522" w:type="pct"/>
            <w:vAlign w:val="center"/>
          </w:tcPr>
          <w:p w:rsidR="00230E59" w:rsidRPr="00EF109D" w:rsidRDefault="00230E59" w:rsidP="00EF109D">
            <w:pPr>
              <w:jc w:val="center"/>
            </w:pPr>
            <w:r>
              <w:t>1,54</w:t>
            </w:r>
          </w:p>
        </w:tc>
        <w:tc>
          <w:tcPr>
            <w:tcW w:w="718" w:type="pct"/>
            <w:vAlign w:val="center"/>
          </w:tcPr>
          <w:p w:rsidR="00230E59" w:rsidRPr="00EF109D" w:rsidRDefault="00230E59" w:rsidP="00EF109D">
            <w:pPr>
              <w:jc w:val="center"/>
            </w:pPr>
            <w:r>
              <w:t>0,01</w:t>
            </w:r>
          </w:p>
        </w:tc>
        <w:tc>
          <w:tcPr>
            <w:tcW w:w="412" w:type="pct"/>
            <w:vAlign w:val="center"/>
          </w:tcPr>
          <w:p w:rsidR="00230E59" w:rsidRPr="00EF109D" w:rsidRDefault="00230E59" w:rsidP="00EF109D">
            <w:pPr>
              <w:jc w:val="center"/>
            </w:pPr>
            <w:r>
              <w:t>1,53</w:t>
            </w:r>
          </w:p>
        </w:tc>
        <w:tc>
          <w:tcPr>
            <w:tcW w:w="489" w:type="pct"/>
            <w:vAlign w:val="center"/>
          </w:tcPr>
          <w:p w:rsidR="00230E59" w:rsidRPr="00EF109D" w:rsidRDefault="00230E59" w:rsidP="00EF109D">
            <w:pPr>
              <w:jc w:val="center"/>
            </w:pPr>
            <w:r>
              <w:t>0,11</w:t>
            </w:r>
          </w:p>
        </w:tc>
        <w:tc>
          <w:tcPr>
            <w:tcW w:w="489" w:type="pct"/>
            <w:vAlign w:val="center"/>
          </w:tcPr>
          <w:p w:rsidR="00230E59" w:rsidRPr="00EF109D" w:rsidRDefault="00230E59" w:rsidP="00EF109D">
            <w:pPr>
              <w:jc w:val="center"/>
            </w:pPr>
            <w:r>
              <w:t>0,2</w:t>
            </w:r>
          </w:p>
        </w:tc>
        <w:tc>
          <w:tcPr>
            <w:tcW w:w="604" w:type="pct"/>
            <w:vAlign w:val="center"/>
          </w:tcPr>
          <w:p w:rsidR="00230E59" w:rsidRPr="00EF109D" w:rsidRDefault="00230E59" w:rsidP="00EF109D">
            <w:pPr>
              <w:jc w:val="center"/>
            </w:pPr>
            <w:r>
              <w:t>0,31</w:t>
            </w:r>
          </w:p>
        </w:tc>
        <w:tc>
          <w:tcPr>
            <w:tcW w:w="434" w:type="pct"/>
            <w:vAlign w:val="center"/>
          </w:tcPr>
          <w:p w:rsidR="00230E59" w:rsidRPr="00EF109D" w:rsidRDefault="00230E59" w:rsidP="00EF109D">
            <w:pPr>
              <w:jc w:val="center"/>
            </w:pPr>
            <w:r>
              <w:t>1,22</w:t>
            </w:r>
          </w:p>
        </w:tc>
      </w:tr>
      <w:tr w:rsidR="00230E59" w:rsidRPr="00CD1BD8" w:rsidTr="00E663FD">
        <w:trPr>
          <w:trHeight w:val="683"/>
        </w:trPr>
        <w:tc>
          <w:tcPr>
            <w:tcW w:w="826" w:type="pct"/>
            <w:vAlign w:val="center"/>
          </w:tcPr>
          <w:p w:rsidR="00230E59" w:rsidRDefault="00230E59" w:rsidP="00E663FD">
            <w:pPr>
              <w:jc w:val="center"/>
            </w:pPr>
            <w:r>
              <w:t>котельная школы</w:t>
            </w:r>
          </w:p>
        </w:tc>
        <w:tc>
          <w:tcPr>
            <w:tcW w:w="506" w:type="pct"/>
            <w:vAlign w:val="center"/>
          </w:tcPr>
          <w:p w:rsidR="00230E59" w:rsidRPr="00EF109D" w:rsidRDefault="00230E59" w:rsidP="00EF109D">
            <w:pPr>
              <w:jc w:val="center"/>
            </w:pPr>
            <w:r>
              <w:t>1,08</w:t>
            </w:r>
          </w:p>
        </w:tc>
        <w:tc>
          <w:tcPr>
            <w:tcW w:w="522" w:type="pct"/>
            <w:vAlign w:val="center"/>
          </w:tcPr>
          <w:p w:rsidR="00230E59" w:rsidRPr="00EF109D" w:rsidRDefault="00230E59" w:rsidP="00EF109D">
            <w:pPr>
              <w:jc w:val="center"/>
            </w:pPr>
            <w:r>
              <w:t>1,08</w:t>
            </w:r>
          </w:p>
        </w:tc>
        <w:tc>
          <w:tcPr>
            <w:tcW w:w="718" w:type="pct"/>
            <w:vAlign w:val="center"/>
          </w:tcPr>
          <w:p w:rsidR="00230E59" w:rsidRPr="00EF109D" w:rsidRDefault="00230E59" w:rsidP="00EF109D">
            <w:pPr>
              <w:jc w:val="center"/>
            </w:pPr>
            <w:r>
              <w:t>0,01</w:t>
            </w:r>
          </w:p>
        </w:tc>
        <w:tc>
          <w:tcPr>
            <w:tcW w:w="412" w:type="pct"/>
            <w:vAlign w:val="center"/>
          </w:tcPr>
          <w:p w:rsidR="00230E59" w:rsidRPr="00EF109D" w:rsidRDefault="00230E59" w:rsidP="00EF109D">
            <w:pPr>
              <w:jc w:val="center"/>
            </w:pPr>
            <w:r>
              <w:t>1,07</w:t>
            </w:r>
          </w:p>
        </w:tc>
        <w:tc>
          <w:tcPr>
            <w:tcW w:w="489" w:type="pct"/>
            <w:vAlign w:val="center"/>
          </w:tcPr>
          <w:p w:rsidR="00230E59" w:rsidRPr="00EF109D" w:rsidRDefault="00230E59" w:rsidP="00EF109D">
            <w:pPr>
              <w:jc w:val="center"/>
            </w:pPr>
            <w:r>
              <w:t>0,08</w:t>
            </w:r>
          </w:p>
        </w:tc>
        <w:tc>
          <w:tcPr>
            <w:tcW w:w="489" w:type="pct"/>
            <w:vAlign w:val="center"/>
          </w:tcPr>
          <w:p w:rsidR="00230E59" w:rsidRPr="00EF109D" w:rsidRDefault="00230E59" w:rsidP="00EF109D">
            <w:pPr>
              <w:jc w:val="center"/>
            </w:pPr>
            <w:r>
              <w:t>0,1</w:t>
            </w:r>
          </w:p>
        </w:tc>
        <w:tc>
          <w:tcPr>
            <w:tcW w:w="604" w:type="pct"/>
            <w:vAlign w:val="center"/>
          </w:tcPr>
          <w:p w:rsidR="00230E59" w:rsidRPr="00EF109D" w:rsidRDefault="00230E59" w:rsidP="00EF109D">
            <w:pPr>
              <w:jc w:val="center"/>
            </w:pPr>
            <w:r>
              <w:t>0,2</w:t>
            </w:r>
          </w:p>
        </w:tc>
        <w:tc>
          <w:tcPr>
            <w:tcW w:w="434" w:type="pct"/>
            <w:vAlign w:val="center"/>
          </w:tcPr>
          <w:p w:rsidR="00230E59" w:rsidRPr="00EF109D" w:rsidRDefault="00230E59" w:rsidP="00EF109D">
            <w:pPr>
              <w:jc w:val="center"/>
            </w:pPr>
            <w:r>
              <w:t>0,87</w:t>
            </w:r>
          </w:p>
        </w:tc>
      </w:tr>
    </w:tbl>
    <w:p w:rsidR="00230E59" w:rsidRPr="00CD1BD8" w:rsidRDefault="00230E59" w:rsidP="00A91201">
      <w:pPr>
        <w:keepNext/>
        <w:spacing w:line="360" w:lineRule="auto"/>
        <w:ind w:firstLine="567"/>
        <w:jc w:val="right"/>
        <w:rPr>
          <w:color w:val="000000"/>
          <w:sz w:val="28"/>
          <w:szCs w:val="28"/>
        </w:rPr>
        <w:sectPr w:rsidR="00230E59" w:rsidRPr="00CD1BD8" w:rsidSect="00666D60">
          <w:pgSz w:w="16838" w:h="11906" w:orient="landscape"/>
          <w:pgMar w:top="1134" w:right="1134" w:bottom="1134" w:left="1134" w:header="720" w:footer="709" w:gutter="0"/>
          <w:cols w:space="720"/>
          <w:docGrid w:linePitch="360"/>
        </w:sectPr>
      </w:pPr>
    </w:p>
    <w:p w:rsidR="00230E59" w:rsidRPr="00CD1BD8" w:rsidRDefault="00230E59"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30E59" w:rsidRPr="00CD1BD8" w:rsidRDefault="00230E59" w:rsidP="002C18BE">
      <w:pPr>
        <w:ind w:firstLine="709"/>
        <w:jc w:val="both"/>
        <w:rPr>
          <w:sz w:val="28"/>
          <w:szCs w:val="28"/>
        </w:rPr>
      </w:pPr>
      <w:r w:rsidRPr="00CD1BD8">
        <w:rPr>
          <w:sz w:val="28"/>
          <w:szCs w:val="28"/>
        </w:rPr>
        <w:t xml:space="preserve">Баланс тепловой мощности подразумевает соответствие подключенной тепловой нагрузки тепловой мощности источников. Теплоисточник </w:t>
      </w:r>
      <w:r>
        <w:rPr>
          <w:sz w:val="28"/>
          <w:szCs w:val="28"/>
        </w:rPr>
        <w:t>сельского поселения «Пуйское»</w:t>
      </w:r>
      <w:r w:rsidRPr="00CD1BD8">
        <w:rPr>
          <w:sz w:val="28"/>
          <w:szCs w:val="28"/>
        </w:rPr>
        <w:t xml:space="preserve"> не име</w:t>
      </w:r>
      <w:r>
        <w:rPr>
          <w:sz w:val="28"/>
          <w:szCs w:val="28"/>
        </w:rPr>
        <w:t>е</w:t>
      </w:r>
      <w:r w:rsidRPr="00CD1BD8">
        <w:rPr>
          <w:sz w:val="28"/>
          <w:szCs w:val="28"/>
        </w:rPr>
        <w:t>т дефицита тепловой мощности, располагаемой мощности источник</w:t>
      </w:r>
      <w:r>
        <w:rPr>
          <w:sz w:val="28"/>
          <w:szCs w:val="28"/>
        </w:rPr>
        <w:t>а</w:t>
      </w:r>
      <w:r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30E59" w:rsidRPr="00CD1BD8" w:rsidRDefault="00230E59"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30E59" w:rsidRPr="00CD1BD8" w:rsidRDefault="00230E59"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30E59" w:rsidRPr="00CD1BD8" w:rsidRDefault="00230E59"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30E59" w:rsidRPr="00CD1BD8" w:rsidRDefault="00230E59"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30E59" w:rsidRPr="00CD1BD8" w:rsidRDefault="00230E59"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30E59" w:rsidRPr="00CD1BD8" w:rsidRDefault="00230E59"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30E59" w:rsidRPr="00CD1BD8" w:rsidRDefault="00230E59" w:rsidP="002C18BE">
      <w:pPr>
        <w:ind w:firstLine="709"/>
        <w:jc w:val="both"/>
        <w:rPr>
          <w:sz w:val="28"/>
          <w:szCs w:val="28"/>
        </w:rPr>
      </w:pPr>
      <w:r w:rsidRPr="00CD1BD8">
        <w:rPr>
          <w:sz w:val="28"/>
          <w:szCs w:val="28"/>
        </w:rPr>
        <w:t>6. Внедрить приборный учет тепловой энергии.</w:t>
      </w:r>
    </w:p>
    <w:p w:rsidR="00230E59" w:rsidRPr="00CD1BD8" w:rsidRDefault="00230E59" w:rsidP="007277AE">
      <w:pPr>
        <w:ind w:firstLine="709"/>
        <w:jc w:val="both"/>
        <w:rPr>
          <w:sz w:val="28"/>
          <w:szCs w:val="28"/>
        </w:rPr>
      </w:pPr>
      <w:r w:rsidRPr="00CD1BD8">
        <w:rPr>
          <w:sz w:val="28"/>
          <w:szCs w:val="28"/>
        </w:rPr>
        <w:t xml:space="preserve">Гидравлический режим передачи тепловой энергии в </w:t>
      </w:r>
      <w:r>
        <w:rPr>
          <w:sz w:val="28"/>
          <w:szCs w:val="28"/>
        </w:rPr>
        <w:t>сельском поселении «Пуйское»</w:t>
      </w:r>
      <w:r w:rsidRPr="00CD1BD8">
        <w:rPr>
          <w:sz w:val="28"/>
          <w:szCs w:val="28"/>
        </w:rPr>
        <w:t xml:space="preserve"> обеспечивается сетевыми насосами котельн</w:t>
      </w:r>
      <w:r>
        <w:rPr>
          <w:sz w:val="28"/>
          <w:szCs w:val="28"/>
        </w:rPr>
        <w:t>ой</w:t>
      </w:r>
      <w:r w:rsidRPr="00CD1BD8">
        <w:rPr>
          <w:sz w:val="28"/>
          <w:szCs w:val="28"/>
        </w:rPr>
        <w:t xml:space="preserve">. </w:t>
      </w:r>
    </w:p>
    <w:p w:rsidR="00230E59" w:rsidRPr="00CD1BD8" w:rsidRDefault="00230E59"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Pr>
          <w:sz w:val="28"/>
          <w:szCs w:val="28"/>
        </w:rPr>
        <w:t>сельского поселения «Пуйское»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Pr>
          <w:sz w:val="28"/>
          <w:szCs w:val="28"/>
        </w:rPr>
        <w:t>сельском поселении «Пуйское»</w:t>
      </w:r>
      <w:r w:rsidRPr="00CD1BD8">
        <w:rPr>
          <w:sz w:val="28"/>
          <w:szCs w:val="28"/>
        </w:rPr>
        <w:t xml:space="preserve"> отсутствует.</w:t>
      </w:r>
    </w:p>
    <w:p w:rsidR="00230E59" w:rsidRPr="00CD1BD8" w:rsidRDefault="00230E59" w:rsidP="0071244F">
      <w:pPr>
        <w:ind w:firstLine="709"/>
        <w:jc w:val="both"/>
        <w:rPr>
          <w:sz w:val="28"/>
          <w:szCs w:val="28"/>
        </w:rPr>
      </w:pPr>
      <w:r w:rsidRPr="00CD1BD8">
        <w:rPr>
          <w:sz w:val="28"/>
          <w:szCs w:val="28"/>
        </w:rPr>
        <w:t>Расширение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230E59" w:rsidRPr="00CD1BD8" w:rsidRDefault="00230E59" w:rsidP="00DC4205">
      <w:pPr>
        <w:ind w:firstLine="709"/>
        <w:jc w:val="both"/>
        <w:rPr>
          <w:sz w:val="28"/>
          <w:szCs w:val="28"/>
        </w:rPr>
      </w:pPr>
    </w:p>
    <w:p w:rsidR="00230E59" w:rsidRPr="00CD1BD8" w:rsidRDefault="00230E59"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8" w:name="_Toc530747797"/>
      <w:r w:rsidRPr="00CD1BD8">
        <w:rPr>
          <w:rFonts w:ascii="Cambria" w:hAnsi="Cambria" w:cs="Times New Roman"/>
          <w:i w:val="0"/>
          <w:color w:val="000000"/>
          <w:sz w:val="30"/>
          <w:szCs w:val="30"/>
        </w:rPr>
        <w:t>Баланс теплоносителя</w:t>
      </w:r>
      <w:bookmarkEnd w:id="18"/>
    </w:p>
    <w:p w:rsidR="00230E59" w:rsidRPr="00CD1BD8" w:rsidRDefault="00230E59"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230E59" w:rsidRPr="00CD1BD8" w:rsidRDefault="00230E59"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Pr>
          <w:sz w:val="28"/>
          <w:szCs w:val="28"/>
        </w:rPr>
        <w:t>6</w:t>
      </w:r>
      <w:r w:rsidRPr="00CD1BD8">
        <w:rPr>
          <w:sz w:val="28"/>
          <w:szCs w:val="28"/>
        </w:rPr>
        <w:t>.</w:t>
      </w:r>
    </w:p>
    <w:p w:rsidR="00230E59" w:rsidRPr="00CD1BD8" w:rsidRDefault="00230E59" w:rsidP="00A20CB7">
      <w:pPr>
        <w:ind w:firstLine="709"/>
        <w:jc w:val="right"/>
        <w:rPr>
          <w:sz w:val="28"/>
          <w:szCs w:val="28"/>
        </w:rPr>
      </w:pPr>
      <w:r w:rsidRPr="00CD1BD8">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7"/>
        <w:gridCol w:w="1989"/>
        <w:gridCol w:w="3109"/>
        <w:gridCol w:w="2283"/>
      </w:tblGrid>
      <w:tr w:rsidR="00230E59" w:rsidRPr="00CD1BD8" w:rsidTr="00AE6920">
        <w:trPr>
          <w:trHeight w:val="20"/>
        </w:trPr>
        <w:tc>
          <w:tcPr>
            <w:tcW w:w="1175" w:type="pct"/>
            <w:vAlign w:val="center"/>
          </w:tcPr>
          <w:p w:rsidR="00230E59" w:rsidRPr="00AE6920" w:rsidRDefault="00230E59" w:rsidP="00AE6920">
            <w:pPr>
              <w:pStyle w:val="TableParagraph"/>
              <w:jc w:val="center"/>
              <w:rPr>
                <w:rFonts w:ascii="Times New Roman" w:hAnsi="Times New Roman" w:cs="Times New Roman"/>
                <w:b/>
                <w:sz w:val="24"/>
              </w:rPr>
            </w:pPr>
            <w:r w:rsidRPr="00AE6920">
              <w:rPr>
                <w:rFonts w:ascii="Times New Roman" w:hAnsi="Times New Roman" w:cs="Times New Roman"/>
                <w:b/>
                <w:sz w:val="24"/>
              </w:rPr>
              <w:t>Период</w:t>
            </w:r>
          </w:p>
        </w:tc>
        <w:tc>
          <w:tcPr>
            <w:tcW w:w="1031" w:type="pct"/>
            <w:vAlign w:val="center"/>
          </w:tcPr>
          <w:p w:rsidR="00230E59" w:rsidRPr="00AE6920" w:rsidRDefault="00230E59" w:rsidP="00AE6920">
            <w:pPr>
              <w:pStyle w:val="TableParagraph"/>
              <w:jc w:val="center"/>
              <w:rPr>
                <w:rFonts w:ascii="Times New Roman" w:hAnsi="Times New Roman" w:cs="Times New Roman"/>
                <w:b/>
                <w:sz w:val="24"/>
                <w:lang w:val="ru-RU"/>
              </w:rPr>
            </w:pPr>
            <w:r w:rsidRPr="00AE6920">
              <w:rPr>
                <w:rFonts w:ascii="Times New Roman" w:hAnsi="Times New Roman" w:cs="Times New Roman"/>
                <w:b/>
                <w:sz w:val="24"/>
                <w:lang w:val="ru-RU"/>
              </w:rPr>
              <w:t>Заполнение тепловой сети, куб.м</w:t>
            </w:r>
          </w:p>
        </w:tc>
        <w:tc>
          <w:tcPr>
            <w:tcW w:w="1611" w:type="pct"/>
            <w:vAlign w:val="center"/>
          </w:tcPr>
          <w:p w:rsidR="00230E59" w:rsidRPr="00AE6920" w:rsidRDefault="00230E59" w:rsidP="00AE6920">
            <w:pPr>
              <w:pStyle w:val="TableParagraph"/>
              <w:jc w:val="center"/>
              <w:rPr>
                <w:rFonts w:ascii="Times New Roman" w:hAnsi="Times New Roman" w:cs="Times New Roman"/>
                <w:b/>
                <w:sz w:val="24"/>
                <w:lang w:val="ru-RU"/>
              </w:rPr>
            </w:pPr>
            <w:r w:rsidRPr="00AE6920">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230E59" w:rsidRPr="00AE6920" w:rsidRDefault="00230E59" w:rsidP="00AE6920">
            <w:pPr>
              <w:pStyle w:val="TableParagraph"/>
              <w:jc w:val="center"/>
              <w:rPr>
                <w:rFonts w:ascii="Times New Roman" w:hAnsi="Times New Roman" w:cs="Times New Roman"/>
                <w:b/>
                <w:sz w:val="24"/>
                <w:lang w:val="ru-RU"/>
              </w:rPr>
            </w:pPr>
            <w:r w:rsidRPr="00AE6920">
              <w:rPr>
                <w:rFonts w:ascii="Times New Roman" w:hAnsi="Times New Roman" w:cs="Times New Roman"/>
                <w:b/>
                <w:sz w:val="24"/>
                <w:lang w:val="ru-RU"/>
              </w:rPr>
              <w:t>Расчетный часовой расход воды, куб.м/ч</w:t>
            </w:r>
          </w:p>
        </w:tc>
      </w:tr>
      <w:tr w:rsidR="00230E59" w:rsidRPr="00CD1BD8" w:rsidTr="00AE6920">
        <w:trPr>
          <w:trHeight w:val="20"/>
        </w:trPr>
        <w:tc>
          <w:tcPr>
            <w:tcW w:w="1175" w:type="pct"/>
          </w:tcPr>
          <w:p w:rsidR="00230E59" w:rsidRPr="00AE6920" w:rsidRDefault="00230E59" w:rsidP="00385987">
            <w:pPr>
              <w:pStyle w:val="TableParagraph"/>
              <w:rPr>
                <w:rFonts w:ascii="Times New Roman" w:hAnsi="Times New Roman" w:cs="Times New Roman"/>
                <w:sz w:val="24"/>
                <w:lang w:val="ru-RU"/>
              </w:rPr>
            </w:pPr>
            <w:r w:rsidRPr="00AE6920">
              <w:rPr>
                <w:rFonts w:ascii="Times New Roman" w:hAnsi="Times New Roman" w:cs="Times New Roman"/>
                <w:sz w:val="24"/>
                <w:lang w:val="ru-RU"/>
              </w:rPr>
              <w:t>Котельная (центральная), котельная школьная</w:t>
            </w:r>
          </w:p>
        </w:tc>
        <w:tc>
          <w:tcPr>
            <w:tcW w:w="1031"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20</w:t>
            </w:r>
          </w:p>
        </w:tc>
        <w:tc>
          <w:tcPr>
            <w:tcW w:w="1611"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6</w:t>
            </w:r>
          </w:p>
        </w:tc>
        <w:tc>
          <w:tcPr>
            <w:tcW w:w="1183"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0,1</w:t>
            </w:r>
          </w:p>
        </w:tc>
      </w:tr>
    </w:tbl>
    <w:p w:rsidR="00230E59" w:rsidRPr="00CD1BD8" w:rsidRDefault="00230E59" w:rsidP="00A20CB7">
      <w:pPr>
        <w:ind w:firstLine="709"/>
        <w:jc w:val="both"/>
        <w:rPr>
          <w:sz w:val="28"/>
          <w:szCs w:val="28"/>
        </w:rPr>
      </w:pPr>
    </w:p>
    <w:p w:rsidR="00230E59" w:rsidRPr="00CD1BD8" w:rsidRDefault="00230E59" w:rsidP="00A20CB7">
      <w:pPr>
        <w:ind w:firstLine="709"/>
        <w:jc w:val="both"/>
        <w:rPr>
          <w:sz w:val="28"/>
          <w:szCs w:val="28"/>
        </w:rPr>
      </w:pPr>
      <w:r w:rsidRPr="00CD1BD8">
        <w:rPr>
          <w:sz w:val="28"/>
          <w:szCs w:val="28"/>
        </w:rPr>
        <w:t xml:space="preserve">На территории </w:t>
      </w:r>
      <w:r>
        <w:rPr>
          <w:sz w:val="28"/>
          <w:szCs w:val="28"/>
        </w:rPr>
        <w:t>сельского поселения «Пуйское»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230E59" w:rsidRPr="00CD1BD8" w:rsidRDefault="00230E59"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230E59" w:rsidRPr="00CD1BD8" w:rsidRDefault="00230E59"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Pr>
          <w:sz w:val="28"/>
          <w:szCs w:val="28"/>
        </w:rPr>
        <w:t>7</w:t>
      </w:r>
      <w:r w:rsidRPr="00CD1BD8">
        <w:rPr>
          <w:sz w:val="28"/>
          <w:szCs w:val="28"/>
        </w:rPr>
        <w:t>.</w:t>
      </w:r>
    </w:p>
    <w:p w:rsidR="00230E59" w:rsidRPr="00CD1BD8" w:rsidRDefault="00230E59" w:rsidP="00A20CB7">
      <w:pPr>
        <w:ind w:firstLine="709"/>
        <w:jc w:val="right"/>
        <w:rPr>
          <w:sz w:val="28"/>
          <w:szCs w:val="28"/>
        </w:rPr>
      </w:pPr>
      <w:r w:rsidRPr="00CD1BD8">
        <w:rPr>
          <w:sz w:val="28"/>
          <w:szCs w:val="28"/>
        </w:rPr>
        <w:t xml:space="preserve">Таблица </w:t>
      </w:r>
      <w:r>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00"/>
        <w:gridCol w:w="2716"/>
        <w:gridCol w:w="2716"/>
        <w:gridCol w:w="2716"/>
      </w:tblGrid>
      <w:tr w:rsidR="00230E59" w:rsidRPr="00CD1BD8" w:rsidTr="00AE6920">
        <w:trPr>
          <w:trHeight w:val="20"/>
        </w:trPr>
        <w:tc>
          <w:tcPr>
            <w:tcW w:w="728" w:type="pct"/>
            <w:vAlign w:val="center"/>
          </w:tcPr>
          <w:p w:rsidR="00230E59" w:rsidRPr="00AE6920" w:rsidRDefault="00230E59" w:rsidP="00AE6920">
            <w:pPr>
              <w:pStyle w:val="TableParagraph"/>
              <w:jc w:val="center"/>
              <w:rPr>
                <w:rFonts w:ascii="Times New Roman" w:hAnsi="Times New Roman" w:cs="Times New Roman"/>
                <w:b/>
                <w:sz w:val="24"/>
              </w:rPr>
            </w:pPr>
            <w:r w:rsidRPr="00AE6920">
              <w:rPr>
                <w:rFonts w:ascii="Times New Roman" w:hAnsi="Times New Roman" w:cs="Times New Roman"/>
                <w:b/>
                <w:sz w:val="24"/>
              </w:rPr>
              <w:t>Источник тепловой энергии</w:t>
            </w:r>
          </w:p>
        </w:tc>
        <w:tc>
          <w:tcPr>
            <w:tcW w:w="1424" w:type="pct"/>
            <w:vAlign w:val="center"/>
          </w:tcPr>
          <w:p w:rsidR="00230E59" w:rsidRPr="00AE6920" w:rsidRDefault="00230E59" w:rsidP="00AE6920">
            <w:pPr>
              <w:pStyle w:val="TableParagraph"/>
              <w:jc w:val="center"/>
              <w:rPr>
                <w:rFonts w:ascii="Times New Roman" w:hAnsi="Times New Roman" w:cs="Times New Roman"/>
                <w:b/>
                <w:sz w:val="24"/>
                <w:lang w:val="ru-RU"/>
              </w:rPr>
            </w:pPr>
            <w:r w:rsidRPr="00AE6920">
              <w:rPr>
                <w:rFonts w:ascii="Times New Roman" w:hAnsi="Times New Roman" w:cs="Times New Roman"/>
                <w:b/>
                <w:sz w:val="24"/>
                <w:lang w:val="ru-RU"/>
              </w:rPr>
              <w:t>Заполнение тепловой сети, куб.м</w:t>
            </w:r>
          </w:p>
        </w:tc>
        <w:tc>
          <w:tcPr>
            <w:tcW w:w="1424" w:type="pct"/>
            <w:vAlign w:val="center"/>
          </w:tcPr>
          <w:p w:rsidR="00230E59" w:rsidRPr="00AE6920" w:rsidRDefault="00230E59" w:rsidP="00AE6920">
            <w:pPr>
              <w:pStyle w:val="TableParagraph"/>
              <w:jc w:val="center"/>
              <w:rPr>
                <w:rFonts w:ascii="Times New Roman" w:hAnsi="Times New Roman" w:cs="Times New Roman"/>
                <w:b/>
                <w:sz w:val="24"/>
                <w:lang w:val="ru-RU"/>
              </w:rPr>
            </w:pPr>
            <w:r w:rsidRPr="00AE6920">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230E59" w:rsidRPr="00AE6920" w:rsidRDefault="00230E59" w:rsidP="00AE6920">
            <w:pPr>
              <w:pStyle w:val="TableParagraph"/>
              <w:jc w:val="center"/>
              <w:rPr>
                <w:rFonts w:ascii="Times New Roman" w:hAnsi="Times New Roman" w:cs="Times New Roman"/>
                <w:b/>
                <w:sz w:val="24"/>
                <w:lang w:val="ru-RU"/>
              </w:rPr>
            </w:pPr>
            <w:r w:rsidRPr="00AE6920">
              <w:rPr>
                <w:rFonts w:ascii="Times New Roman" w:hAnsi="Times New Roman" w:cs="Times New Roman"/>
                <w:b/>
                <w:sz w:val="24"/>
                <w:lang w:val="ru-RU"/>
              </w:rPr>
              <w:t>Расход воды на аварийную подпитку тепловой сети, куб.м/ч</w:t>
            </w:r>
          </w:p>
        </w:tc>
      </w:tr>
      <w:tr w:rsidR="00230E59" w:rsidRPr="00CD1BD8" w:rsidTr="00AE6920">
        <w:trPr>
          <w:trHeight w:val="20"/>
        </w:trPr>
        <w:tc>
          <w:tcPr>
            <w:tcW w:w="728" w:type="pct"/>
          </w:tcPr>
          <w:p w:rsidR="00230E59" w:rsidRPr="00AE6920" w:rsidRDefault="00230E59" w:rsidP="006F304A">
            <w:pPr>
              <w:pStyle w:val="TableParagraph"/>
              <w:rPr>
                <w:rFonts w:ascii="Times New Roman" w:hAnsi="Times New Roman" w:cs="Times New Roman"/>
                <w:sz w:val="24"/>
                <w:lang w:val="ru-RU"/>
              </w:rPr>
            </w:pPr>
            <w:r w:rsidRPr="00AE6920">
              <w:rPr>
                <w:rFonts w:ascii="Times New Roman" w:hAnsi="Times New Roman" w:cs="Times New Roman"/>
                <w:sz w:val="24"/>
                <w:lang w:val="ru-RU"/>
              </w:rPr>
              <w:t>Котельная (центральная), котельная школьная</w:t>
            </w:r>
          </w:p>
        </w:tc>
        <w:tc>
          <w:tcPr>
            <w:tcW w:w="1424"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20</w:t>
            </w:r>
          </w:p>
        </w:tc>
        <w:tc>
          <w:tcPr>
            <w:tcW w:w="1424"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6</w:t>
            </w:r>
          </w:p>
        </w:tc>
        <w:tc>
          <w:tcPr>
            <w:tcW w:w="1424" w:type="pct"/>
            <w:vAlign w:val="center"/>
          </w:tcPr>
          <w:p w:rsidR="00230E59" w:rsidRPr="00AE6920" w:rsidRDefault="00230E59" w:rsidP="00AE6920">
            <w:pPr>
              <w:pStyle w:val="TableParagraph"/>
              <w:jc w:val="center"/>
              <w:rPr>
                <w:rFonts w:ascii="Times New Roman" w:hAnsi="Times New Roman" w:cs="Times New Roman"/>
                <w:sz w:val="24"/>
                <w:lang w:val="ru-RU"/>
              </w:rPr>
            </w:pPr>
            <w:r w:rsidRPr="00AE6920">
              <w:rPr>
                <w:rFonts w:ascii="Times New Roman" w:hAnsi="Times New Roman" w:cs="Times New Roman"/>
                <w:sz w:val="24"/>
                <w:lang w:val="ru-RU"/>
              </w:rPr>
              <w:t>0,5</w:t>
            </w:r>
          </w:p>
        </w:tc>
      </w:tr>
    </w:tbl>
    <w:p w:rsidR="00230E59" w:rsidRPr="00CD1BD8" w:rsidRDefault="00230E59" w:rsidP="00A37B3B">
      <w:pPr>
        <w:ind w:firstLine="709"/>
        <w:jc w:val="both"/>
        <w:rPr>
          <w:sz w:val="28"/>
          <w:szCs w:val="28"/>
        </w:rPr>
      </w:pPr>
    </w:p>
    <w:p w:rsidR="00230E59" w:rsidRPr="00CD1BD8" w:rsidRDefault="00230E59" w:rsidP="00A37B3B">
      <w:pPr>
        <w:ind w:firstLine="709"/>
        <w:jc w:val="both"/>
        <w:rPr>
          <w:sz w:val="28"/>
          <w:szCs w:val="28"/>
        </w:rPr>
      </w:pPr>
    </w:p>
    <w:p w:rsidR="00230E59" w:rsidRPr="00CD1BD8" w:rsidRDefault="00230E59"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9" w:name="_Toc530747798"/>
      <w:r w:rsidRPr="00CD1BD8">
        <w:rPr>
          <w:rFonts w:ascii="Cambria" w:hAnsi="Cambria" w:cs="Times New Roman"/>
          <w:i w:val="0"/>
          <w:color w:val="000000"/>
          <w:sz w:val="30"/>
          <w:szCs w:val="30"/>
        </w:rPr>
        <w:lastRenderedPageBreak/>
        <w:t>Топливный баланс источника тепловой энергии и система обеспечения топливом</w:t>
      </w:r>
      <w:bookmarkEnd w:id="19"/>
    </w:p>
    <w:p w:rsidR="00230E59" w:rsidRPr="00CD1BD8" w:rsidRDefault="00230E59"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Pr>
          <w:sz w:val="28"/>
          <w:szCs w:val="28"/>
        </w:rPr>
        <w:t>сельского поселения «Пуйское»</w:t>
      </w:r>
      <w:r w:rsidRPr="00CD1BD8">
        <w:rPr>
          <w:sz w:val="28"/>
          <w:szCs w:val="28"/>
        </w:rPr>
        <w:t xml:space="preserve"> представлены в таблице </w:t>
      </w:r>
      <w:r>
        <w:rPr>
          <w:sz w:val="28"/>
          <w:szCs w:val="28"/>
        </w:rPr>
        <w:t>8</w:t>
      </w:r>
      <w:r w:rsidRPr="00CD1BD8">
        <w:rPr>
          <w:sz w:val="28"/>
          <w:szCs w:val="28"/>
        </w:rPr>
        <w:t>.</w:t>
      </w:r>
    </w:p>
    <w:p w:rsidR="00230E59" w:rsidRPr="00CD1BD8" w:rsidRDefault="00230E59" w:rsidP="00355F4D">
      <w:pPr>
        <w:ind w:firstLine="709"/>
        <w:jc w:val="right"/>
        <w:rPr>
          <w:sz w:val="28"/>
          <w:szCs w:val="28"/>
        </w:rPr>
      </w:pPr>
      <w:r w:rsidRPr="00CD1BD8">
        <w:rPr>
          <w:sz w:val="28"/>
          <w:szCs w:val="28"/>
        </w:rPr>
        <w:t xml:space="preserve">Таблица </w:t>
      </w:r>
      <w:r>
        <w:rPr>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89"/>
        <w:gridCol w:w="2946"/>
        <w:gridCol w:w="1885"/>
        <w:gridCol w:w="2128"/>
      </w:tblGrid>
      <w:tr w:rsidR="00230E59" w:rsidRPr="00CD1BD8" w:rsidTr="00AE6920">
        <w:trPr>
          <w:trHeight w:hRule="exact" w:val="859"/>
        </w:trPr>
        <w:tc>
          <w:tcPr>
            <w:tcW w:w="1393" w:type="pct"/>
            <w:vAlign w:val="center"/>
          </w:tcPr>
          <w:p w:rsidR="00230E59" w:rsidRPr="00AE6920" w:rsidRDefault="00230E59" w:rsidP="00AE6920">
            <w:pPr>
              <w:pStyle w:val="TableParagraph"/>
              <w:jc w:val="center"/>
              <w:rPr>
                <w:rFonts w:ascii="Times New Roman" w:hAnsi="Times New Roman" w:cs="Times New Roman"/>
                <w:b/>
                <w:sz w:val="24"/>
                <w:szCs w:val="24"/>
              </w:rPr>
            </w:pPr>
            <w:r w:rsidRPr="00AE6920">
              <w:rPr>
                <w:rFonts w:ascii="Times New Roman" w:hAnsi="Times New Roman" w:cs="Times New Roman"/>
                <w:b/>
                <w:sz w:val="24"/>
                <w:szCs w:val="24"/>
              </w:rPr>
              <w:t>Источник тепловой энергии</w:t>
            </w:r>
          </w:p>
        </w:tc>
        <w:tc>
          <w:tcPr>
            <w:tcW w:w="1527" w:type="pct"/>
            <w:vAlign w:val="center"/>
          </w:tcPr>
          <w:p w:rsidR="00230E59" w:rsidRPr="00AE6920" w:rsidRDefault="00230E59" w:rsidP="00AE6920">
            <w:pPr>
              <w:pStyle w:val="TableParagraph"/>
              <w:jc w:val="center"/>
              <w:rPr>
                <w:rFonts w:ascii="Times New Roman" w:hAnsi="Times New Roman" w:cs="Times New Roman"/>
                <w:b/>
                <w:sz w:val="24"/>
                <w:szCs w:val="24"/>
              </w:rPr>
            </w:pPr>
            <w:r w:rsidRPr="00AE6920">
              <w:rPr>
                <w:rFonts w:ascii="Times New Roman" w:hAnsi="Times New Roman" w:cs="Times New Roman"/>
                <w:b/>
                <w:sz w:val="24"/>
                <w:szCs w:val="24"/>
              </w:rPr>
              <w:t>Вид топлива</w:t>
            </w:r>
          </w:p>
        </w:tc>
        <w:tc>
          <w:tcPr>
            <w:tcW w:w="977" w:type="pct"/>
            <w:vAlign w:val="center"/>
          </w:tcPr>
          <w:p w:rsidR="00230E59" w:rsidRPr="00AE6920" w:rsidRDefault="00230E59" w:rsidP="00AE6920">
            <w:pPr>
              <w:pStyle w:val="TableParagraph"/>
              <w:jc w:val="center"/>
              <w:rPr>
                <w:rFonts w:ascii="Times New Roman" w:hAnsi="Times New Roman" w:cs="Times New Roman"/>
                <w:b/>
                <w:sz w:val="24"/>
                <w:szCs w:val="24"/>
                <w:lang w:val="ru-RU"/>
              </w:rPr>
            </w:pPr>
            <w:r w:rsidRPr="00AE6920">
              <w:rPr>
                <w:rFonts w:ascii="Times New Roman" w:hAnsi="Times New Roman" w:cs="Times New Roman"/>
                <w:b/>
                <w:sz w:val="24"/>
                <w:szCs w:val="24"/>
                <w:lang w:val="ru-RU"/>
              </w:rPr>
              <w:t xml:space="preserve">Затрачено условного топлива, </w:t>
            </w:r>
            <w:proofErr w:type="spellStart"/>
            <w:r w:rsidRPr="00AE6920">
              <w:rPr>
                <w:rFonts w:ascii="Times New Roman" w:hAnsi="Times New Roman" w:cs="Times New Roman"/>
                <w:b/>
                <w:sz w:val="24"/>
                <w:szCs w:val="24"/>
                <w:lang w:val="ru-RU"/>
              </w:rPr>
              <w:t>т.у.т</w:t>
            </w:r>
            <w:proofErr w:type="spellEnd"/>
            <w:r w:rsidRPr="00AE6920">
              <w:rPr>
                <w:rFonts w:ascii="Times New Roman" w:hAnsi="Times New Roman" w:cs="Times New Roman"/>
                <w:b/>
                <w:sz w:val="24"/>
                <w:szCs w:val="24"/>
                <w:lang w:val="ru-RU"/>
              </w:rPr>
              <w:t>.</w:t>
            </w:r>
          </w:p>
        </w:tc>
        <w:tc>
          <w:tcPr>
            <w:tcW w:w="1103" w:type="pct"/>
            <w:vAlign w:val="center"/>
          </w:tcPr>
          <w:p w:rsidR="00230E59" w:rsidRPr="00AE6920" w:rsidRDefault="00230E59" w:rsidP="00AE6920">
            <w:pPr>
              <w:pStyle w:val="TableParagraph"/>
              <w:jc w:val="center"/>
              <w:rPr>
                <w:rFonts w:ascii="Times New Roman" w:hAnsi="Times New Roman" w:cs="Times New Roman"/>
                <w:b/>
                <w:sz w:val="24"/>
                <w:szCs w:val="24"/>
                <w:lang w:val="ru-RU"/>
              </w:rPr>
            </w:pPr>
            <w:r w:rsidRPr="00AE6920">
              <w:rPr>
                <w:rFonts w:ascii="Times New Roman" w:hAnsi="Times New Roman" w:cs="Times New Roman"/>
                <w:b/>
                <w:sz w:val="24"/>
                <w:szCs w:val="24"/>
                <w:lang w:val="ru-RU"/>
              </w:rPr>
              <w:t>Затрачено натурального топлива, куб. м</w:t>
            </w:r>
          </w:p>
        </w:tc>
      </w:tr>
      <w:tr w:rsidR="00230E59" w:rsidRPr="00CD1BD8" w:rsidTr="00AE6920">
        <w:trPr>
          <w:trHeight w:hRule="exact" w:val="889"/>
        </w:trPr>
        <w:tc>
          <w:tcPr>
            <w:tcW w:w="1393"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 xml:space="preserve">Котельная (центральная), Котельная школьная </w:t>
            </w:r>
          </w:p>
        </w:tc>
        <w:tc>
          <w:tcPr>
            <w:tcW w:w="1527"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Дрова</w:t>
            </w:r>
          </w:p>
        </w:tc>
        <w:tc>
          <w:tcPr>
            <w:tcW w:w="977"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665</w:t>
            </w:r>
          </w:p>
        </w:tc>
        <w:tc>
          <w:tcPr>
            <w:tcW w:w="1103"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2500</w:t>
            </w:r>
          </w:p>
        </w:tc>
      </w:tr>
    </w:tbl>
    <w:p w:rsidR="00230E59" w:rsidRPr="00CD1BD8" w:rsidRDefault="00230E59" w:rsidP="00355F4D">
      <w:pPr>
        <w:ind w:firstLine="709"/>
        <w:jc w:val="both"/>
        <w:rPr>
          <w:sz w:val="28"/>
          <w:szCs w:val="28"/>
        </w:rPr>
      </w:pPr>
    </w:p>
    <w:p w:rsidR="00230E59" w:rsidRPr="00CD1BD8" w:rsidRDefault="00230E59"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Pr>
          <w:sz w:val="28"/>
          <w:szCs w:val="28"/>
        </w:rPr>
        <w:t>сельского поселения «Пуйское»</w:t>
      </w:r>
      <w:r w:rsidRPr="00CD1BD8">
        <w:rPr>
          <w:sz w:val="28"/>
          <w:szCs w:val="28"/>
        </w:rPr>
        <w:t xml:space="preserve"> основным видом топлива явля</w:t>
      </w:r>
      <w:r>
        <w:rPr>
          <w:sz w:val="28"/>
          <w:szCs w:val="28"/>
        </w:rPr>
        <w:t>ю</w:t>
      </w:r>
      <w:r w:rsidRPr="00CD1BD8">
        <w:rPr>
          <w:sz w:val="28"/>
          <w:szCs w:val="28"/>
        </w:rPr>
        <w:t>тс</w:t>
      </w:r>
      <w:r>
        <w:rPr>
          <w:sz w:val="28"/>
          <w:szCs w:val="28"/>
        </w:rPr>
        <w:t>я дрова</w:t>
      </w:r>
      <w:r w:rsidRPr="00CD1BD8">
        <w:rPr>
          <w:sz w:val="28"/>
          <w:szCs w:val="28"/>
        </w:rPr>
        <w:t>. В период расчетных температур топливо поставляется в рабочем режиме.</w:t>
      </w:r>
    </w:p>
    <w:p w:rsidR="00230E59" w:rsidRPr="00CD1BD8" w:rsidRDefault="00230E59" w:rsidP="00DC4205">
      <w:pPr>
        <w:ind w:firstLine="709"/>
        <w:jc w:val="both"/>
        <w:rPr>
          <w:sz w:val="28"/>
          <w:szCs w:val="28"/>
        </w:rPr>
      </w:pPr>
    </w:p>
    <w:p w:rsidR="00230E59" w:rsidRPr="00CD1BD8" w:rsidRDefault="00230E59"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0" w:name="_Toc530747799"/>
      <w:r w:rsidRPr="00CD1BD8">
        <w:rPr>
          <w:rFonts w:ascii="Cambria" w:hAnsi="Cambria" w:cs="Times New Roman"/>
          <w:i w:val="0"/>
          <w:color w:val="000000"/>
          <w:sz w:val="30"/>
          <w:szCs w:val="30"/>
        </w:rPr>
        <w:t>Надежность теплоснабжения</w:t>
      </w:r>
      <w:bookmarkEnd w:id="20"/>
    </w:p>
    <w:p w:rsidR="00230E59" w:rsidRPr="00CD1BD8" w:rsidRDefault="00230E59"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230E59" w:rsidRPr="00CD1BD8" w:rsidRDefault="00230E59"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230E59" w:rsidRPr="00CD1BD8" w:rsidRDefault="00230E59"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230E59" w:rsidRPr="00CD1BD8" w:rsidRDefault="00230E59" w:rsidP="001D7EE1">
      <w:pPr>
        <w:ind w:firstLine="709"/>
        <w:jc w:val="both"/>
        <w:rPr>
          <w:sz w:val="28"/>
          <w:szCs w:val="28"/>
        </w:rPr>
      </w:pPr>
      <w:r w:rsidRPr="00CD1BD8">
        <w:rPr>
          <w:sz w:val="28"/>
          <w:szCs w:val="28"/>
        </w:rPr>
        <w:lastRenderedPageBreak/>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230E59" w:rsidRPr="00CD1BD8" w:rsidRDefault="00230E59" w:rsidP="001D7EE1">
      <w:pPr>
        <w:ind w:firstLine="709"/>
        <w:jc w:val="both"/>
        <w:rPr>
          <w:sz w:val="28"/>
          <w:szCs w:val="28"/>
        </w:rPr>
      </w:pPr>
      <w:r w:rsidRPr="00CD1BD8">
        <w:rPr>
          <w:sz w:val="28"/>
          <w:szCs w:val="28"/>
        </w:rPr>
        <w:t xml:space="preserve">В </w:t>
      </w:r>
      <w:r>
        <w:rPr>
          <w:sz w:val="28"/>
          <w:szCs w:val="28"/>
        </w:rPr>
        <w:t>сельском поселении «Пуйское»</w:t>
      </w:r>
      <w:r w:rsidRPr="00CD1BD8">
        <w:rPr>
          <w:sz w:val="28"/>
          <w:szCs w:val="28"/>
        </w:rPr>
        <w:t xml:space="preserve"> подготовка котельн</w:t>
      </w:r>
      <w:r>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230E59" w:rsidRPr="00CD1BD8" w:rsidRDefault="00230E59"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230E59" w:rsidRPr="00CD1BD8" w:rsidRDefault="00230E59"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Pr>
          <w:sz w:val="28"/>
          <w:szCs w:val="28"/>
        </w:rPr>
        <w:t>ой</w:t>
      </w:r>
      <w:r w:rsidRPr="00CD1BD8">
        <w:rPr>
          <w:sz w:val="28"/>
          <w:szCs w:val="28"/>
        </w:rPr>
        <w:t>.</w:t>
      </w:r>
    </w:p>
    <w:p w:rsidR="00230E59" w:rsidRPr="00CD1BD8" w:rsidRDefault="00230E59" w:rsidP="001D7EE1">
      <w:pPr>
        <w:ind w:firstLine="709"/>
        <w:jc w:val="both"/>
        <w:rPr>
          <w:sz w:val="28"/>
          <w:szCs w:val="28"/>
        </w:rPr>
      </w:pPr>
      <w:r w:rsidRPr="00CD1BD8">
        <w:rPr>
          <w:sz w:val="28"/>
          <w:szCs w:val="28"/>
        </w:rPr>
        <w:t xml:space="preserve">Оценка надежности теплоснабжения разрабатывается в соответствии с подпунктом «и» пункта 19 и пункта 46 Постановления Правительства от 22 февраля </w:t>
      </w:r>
      <w:smartTag w:uri="urn:schemas-microsoft-com:office:smarttags" w:element="metricconverter">
        <w:smartTagPr>
          <w:attr w:name="ProductID" w:val="2012 г"/>
        </w:smartTagPr>
        <w:r w:rsidRPr="00CD1BD8">
          <w:rPr>
            <w:sz w:val="28"/>
            <w:szCs w:val="28"/>
          </w:rPr>
          <w:t>2012 г</w:t>
        </w:r>
      </w:smartTag>
      <w:r w:rsidRPr="00CD1BD8">
        <w:rPr>
          <w:sz w:val="28"/>
          <w:szCs w:val="28"/>
        </w:rPr>
        <w:t>.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230E59" w:rsidRPr="00CD1BD8" w:rsidRDefault="00230E59"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источник теплоты - 0,97;</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тепловые сети - 0,9;</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потребитель теплоты - 0,99.</w:t>
      </w:r>
    </w:p>
    <w:p w:rsidR="00230E59" w:rsidRPr="00CD1BD8" w:rsidRDefault="00230E59"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230E59" w:rsidRPr="00CD1BD8" w:rsidRDefault="00230E59"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230E59" w:rsidRPr="00CD1BD8" w:rsidRDefault="00230E59" w:rsidP="001D7EE1">
      <w:pPr>
        <w:ind w:firstLine="709"/>
        <w:jc w:val="both"/>
        <w:rPr>
          <w:sz w:val="28"/>
          <w:szCs w:val="28"/>
        </w:rPr>
      </w:pPr>
      <w:r w:rsidRPr="00CD1BD8">
        <w:rPr>
          <w:sz w:val="28"/>
          <w:szCs w:val="28"/>
        </w:rPr>
        <w:lastRenderedPageBreak/>
        <w:t xml:space="preserve"> -</w:t>
      </w:r>
      <w:r w:rsidRPr="00CD1BD8">
        <w:rPr>
          <w:sz w:val="28"/>
          <w:szCs w:val="28"/>
        </w:rPr>
        <w:tab/>
        <w:t>местом размещения резервных трубопроводных связей между радиальными теплопроводами;</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230E59" w:rsidRPr="00CD1BD8" w:rsidRDefault="00230E59"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230E59" w:rsidRPr="00CD1BD8" w:rsidRDefault="00230E59"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230E59" w:rsidRPr="00CD1BD8" w:rsidRDefault="00230E59"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достаточностью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230E59" w:rsidRPr="00CD1BD8" w:rsidRDefault="00230E59"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230E59" w:rsidRPr="00CD1BD8" w:rsidRDefault="00230E59"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230E59" w:rsidRPr="00CD1BD8" w:rsidRDefault="00230E59" w:rsidP="001D7EE1">
      <w:pPr>
        <w:ind w:firstLine="709"/>
        <w:jc w:val="both"/>
        <w:rPr>
          <w:sz w:val="28"/>
          <w:szCs w:val="28"/>
        </w:rPr>
      </w:pPr>
      <w:r w:rsidRPr="00CD1BD8">
        <w:rPr>
          <w:sz w:val="28"/>
          <w:szCs w:val="28"/>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lastRenderedPageBreak/>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 а также с высоким износом тепловых сетей.</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 количество часов предоставления тепловой энергии в отчетном периоде – 5688 часов;</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30E59" w:rsidRPr="00CD1BD8" w:rsidRDefault="00230E59"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230E59" w:rsidRPr="00CD1BD8" w:rsidRDefault="00230E59" w:rsidP="0021541E">
      <w:pPr>
        <w:pStyle w:val="aff2"/>
        <w:autoSpaceDE w:val="0"/>
        <w:autoSpaceDN w:val="0"/>
        <w:adjustRightInd w:val="0"/>
        <w:ind w:left="0" w:firstLine="709"/>
        <w:jc w:val="both"/>
        <w:rPr>
          <w:sz w:val="28"/>
          <w:szCs w:val="28"/>
        </w:rPr>
      </w:pPr>
    </w:p>
    <w:p w:rsidR="00230E59" w:rsidRDefault="00230E59" w:rsidP="0092713C">
      <w:pPr>
        <w:pStyle w:val="aff2"/>
        <w:autoSpaceDE w:val="0"/>
        <w:autoSpaceDN w:val="0"/>
        <w:adjustRightInd w:val="0"/>
        <w:ind w:left="426"/>
        <w:jc w:val="both"/>
        <w:rPr>
          <w:rFonts w:ascii="Cambria" w:hAnsi="Cambria"/>
          <w:b/>
          <w:bCs/>
          <w:sz w:val="30"/>
          <w:szCs w:val="30"/>
        </w:rPr>
      </w:pPr>
      <w:r>
        <w:rPr>
          <w:rFonts w:ascii="Cambria" w:hAnsi="Cambria"/>
          <w:b/>
          <w:bCs/>
          <w:sz w:val="30"/>
          <w:szCs w:val="30"/>
        </w:rPr>
        <w:t>Сценарии развития и ликвидации аварий в системах тепло</w:t>
      </w:r>
      <w:r>
        <w:rPr>
          <w:rFonts w:ascii="Cambria" w:hAnsi="Cambria"/>
          <w:b/>
          <w:bCs/>
          <w:sz w:val="30"/>
          <w:szCs w:val="30"/>
          <w:u w:val="single"/>
        </w:rPr>
        <w:t>снабжения</w:t>
      </w:r>
      <w:r>
        <w:rPr>
          <w:rFonts w:ascii="Cambria" w:hAnsi="Cambria"/>
          <w:b/>
          <w:bCs/>
          <w:sz w:val="30"/>
          <w:szCs w:val="30"/>
        </w:rPr>
        <w:t>__________________________________________________________________</w:t>
      </w:r>
    </w:p>
    <w:p w:rsidR="00230E59" w:rsidRDefault="00230E59" w:rsidP="0092713C">
      <w:pPr>
        <w:pStyle w:val="Default"/>
        <w:ind w:firstLine="720"/>
        <w:jc w:val="both"/>
        <w:rPr>
          <w:b/>
          <w:bCs/>
          <w:color w:val="auto"/>
          <w:sz w:val="28"/>
          <w:szCs w:val="28"/>
        </w:rPr>
      </w:pPr>
    </w:p>
    <w:p w:rsidR="00230E59" w:rsidRDefault="00230E59" w:rsidP="0092713C">
      <w:pPr>
        <w:pStyle w:val="Default"/>
        <w:ind w:firstLine="720"/>
        <w:jc w:val="both"/>
        <w:rPr>
          <w:color w:val="auto"/>
          <w:sz w:val="28"/>
          <w:szCs w:val="28"/>
        </w:rPr>
      </w:pPr>
      <w:r>
        <w:rPr>
          <w:color w:val="auto"/>
          <w:sz w:val="28"/>
          <w:szCs w:val="28"/>
        </w:rPr>
        <w:t xml:space="preserve">Сценарий 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«Пуйское»</w:t>
      </w:r>
      <w:r>
        <w:rPr>
          <w:sz w:val="28"/>
          <w:szCs w:val="28"/>
        </w:rPr>
        <w:t xml:space="preserve"> Вельского муниципального района Архангельской области.</w:t>
      </w:r>
    </w:p>
    <w:p w:rsidR="00230E59" w:rsidRDefault="00230E59" w:rsidP="0092713C">
      <w:pPr>
        <w:pStyle w:val="Default"/>
        <w:ind w:firstLine="720"/>
        <w:jc w:val="center"/>
        <w:rPr>
          <w:b/>
          <w:bCs/>
          <w:color w:val="auto"/>
          <w:sz w:val="28"/>
          <w:szCs w:val="28"/>
        </w:rPr>
      </w:pPr>
    </w:p>
    <w:p w:rsidR="00230E59" w:rsidRDefault="00230E59" w:rsidP="0092713C">
      <w:pPr>
        <w:pStyle w:val="Default"/>
        <w:ind w:firstLine="720"/>
        <w:jc w:val="center"/>
        <w:rPr>
          <w:b/>
          <w:bCs/>
          <w:color w:val="auto"/>
          <w:sz w:val="28"/>
          <w:szCs w:val="28"/>
        </w:rPr>
      </w:pPr>
      <w:r>
        <w:rPr>
          <w:b/>
          <w:bCs/>
          <w:color w:val="auto"/>
          <w:sz w:val="28"/>
          <w:szCs w:val="28"/>
        </w:rPr>
        <w:t>1. Общие положения</w:t>
      </w:r>
    </w:p>
    <w:p w:rsidR="00230E59" w:rsidRDefault="00230E59" w:rsidP="0092713C">
      <w:pPr>
        <w:pStyle w:val="Default"/>
        <w:ind w:firstLine="720"/>
        <w:jc w:val="both"/>
        <w:rPr>
          <w:color w:val="auto"/>
          <w:sz w:val="28"/>
          <w:szCs w:val="28"/>
        </w:rPr>
      </w:pPr>
      <w:r>
        <w:rPr>
          <w:color w:val="auto"/>
          <w:sz w:val="28"/>
          <w:szCs w:val="28"/>
        </w:rPr>
        <w:t xml:space="preserve">1.1. Настоящий сценарий 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«Пуйское»</w:t>
      </w:r>
      <w:r>
        <w:rPr>
          <w:sz w:val="28"/>
          <w:szCs w:val="28"/>
        </w:rPr>
        <w:t xml:space="preserve"> Вельского муниципального района Архангельской области </w:t>
      </w:r>
      <w:r>
        <w:rPr>
          <w:color w:val="auto"/>
          <w:sz w:val="28"/>
          <w:szCs w:val="28"/>
        </w:rPr>
        <w:t xml:space="preserve"> (далее -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230E59" w:rsidRDefault="00230E59" w:rsidP="0092713C">
      <w:pPr>
        <w:pStyle w:val="Default"/>
        <w:ind w:firstLine="720"/>
        <w:jc w:val="both"/>
        <w:rPr>
          <w:color w:val="auto"/>
          <w:sz w:val="28"/>
          <w:szCs w:val="28"/>
        </w:rPr>
      </w:pPr>
      <w:r>
        <w:rPr>
          <w:color w:val="auto"/>
          <w:sz w:val="28"/>
          <w:szCs w:val="28"/>
        </w:rPr>
        <w:t>- Жилищного кодекса Российской Федерации от 29.12.2004 № 188-ФЗ;</w:t>
      </w:r>
    </w:p>
    <w:p w:rsidR="00230E59" w:rsidRDefault="00230E59" w:rsidP="0092713C">
      <w:pPr>
        <w:pStyle w:val="Default"/>
        <w:ind w:firstLine="720"/>
        <w:jc w:val="both"/>
        <w:rPr>
          <w:color w:val="auto"/>
          <w:sz w:val="28"/>
          <w:szCs w:val="28"/>
        </w:rPr>
      </w:pPr>
      <w:r>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230E59" w:rsidRDefault="00230E59" w:rsidP="0092713C">
      <w:pPr>
        <w:pStyle w:val="Default"/>
        <w:ind w:firstLine="720"/>
        <w:jc w:val="both"/>
        <w:rPr>
          <w:color w:val="auto"/>
          <w:sz w:val="28"/>
          <w:szCs w:val="28"/>
        </w:rPr>
      </w:pPr>
      <w:r>
        <w:rPr>
          <w:color w:val="auto"/>
          <w:sz w:val="28"/>
          <w:szCs w:val="28"/>
        </w:rPr>
        <w:lastRenderedPageBreak/>
        <w:t xml:space="preserve">- Федерального закона от 21.12.1994 № 68-ФЗ «О защите населения и территорий от чрезвычайных ситуаций природного и техногенного характера»; </w:t>
      </w:r>
    </w:p>
    <w:p w:rsidR="00230E59" w:rsidRDefault="00230E59" w:rsidP="0092713C">
      <w:pPr>
        <w:pStyle w:val="Default"/>
        <w:ind w:firstLine="720"/>
        <w:jc w:val="both"/>
        <w:rPr>
          <w:color w:val="auto"/>
          <w:sz w:val="28"/>
          <w:szCs w:val="28"/>
        </w:rPr>
      </w:pPr>
      <w:r>
        <w:rPr>
          <w:color w:val="auto"/>
          <w:sz w:val="28"/>
          <w:szCs w:val="28"/>
        </w:rPr>
        <w:t xml:space="preserve">- Федерального закона от 27.07.2010 № 190-ФЗ «О теплоснабжении»; </w:t>
      </w:r>
    </w:p>
    <w:p w:rsidR="00230E59" w:rsidRDefault="00230E59" w:rsidP="0092713C">
      <w:pPr>
        <w:pStyle w:val="Default"/>
        <w:ind w:firstLine="720"/>
        <w:jc w:val="both"/>
        <w:rPr>
          <w:color w:val="auto"/>
          <w:sz w:val="28"/>
          <w:szCs w:val="28"/>
        </w:rPr>
      </w:pPr>
      <w:r>
        <w:rPr>
          <w:color w:val="auto"/>
          <w:sz w:val="28"/>
          <w:szCs w:val="28"/>
        </w:rPr>
        <w:t xml:space="preserve">- Федерального закона от 07.12.2011г.№ 416-ФЗ «О водоснабжении и водоотведении»; </w:t>
      </w:r>
    </w:p>
    <w:p w:rsidR="00230E59" w:rsidRDefault="00230E59" w:rsidP="0092713C">
      <w:pPr>
        <w:pStyle w:val="Default"/>
        <w:ind w:firstLine="720"/>
        <w:jc w:val="both"/>
        <w:rPr>
          <w:color w:val="auto"/>
          <w:sz w:val="28"/>
          <w:szCs w:val="28"/>
        </w:rPr>
      </w:pPr>
      <w:r>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230E59" w:rsidRDefault="00230E59" w:rsidP="0092713C">
      <w:pPr>
        <w:pStyle w:val="Default"/>
        <w:ind w:firstLine="720"/>
        <w:jc w:val="both"/>
        <w:rPr>
          <w:color w:val="auto"/>
          <w:sz w:val="28"/>
          <w:szCs w:val="28"/>
        </w:rPr>
      </w:pPr>
      <w:r>
        <w:rPr>
          <w:color w:val="auto"/>
          <w:sz w:val="28"/>
          <w:szCs w:val="28"/>
        </w:rPr>
        <w:t>- Правил оценки готовности к отопительному периоду, утверждённых Приказом Минэнерго России от 12.03.2013 №103.</w:t>
      </w:r>
    </w:p>
    <w:p w:rsidR="00230E59" w:rsidRDefault="00230E59" w:rsidP="0092713C">
      <w:pPr>
        <w:pStyle w:val="Default"/>
        <w:ind w:firstLine="720"/>
        <w:jc w:val="both"/>
        <w:rPr>
          <w:color w:val="auto"/>
          <w:sz w:val="28"/>
          <w:szCs w:val="28"/>
        </w:rPr>
      </w:pPr>
      <w:r>
        <w:rPr>
          <w:color w:val="auto"/>
          <w:sz w:val="28"/>
          <w:szCs w:val="28"/>
        </w:rPr>
        <w:t xml:space="preserve">1.2. Действие настоящего сценария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обслуживающими жилищный фонд (далее - управляющие организации, ТСЖ), абонентами (потребителями коммунальных ресурсов) и органов местного самоуправления </w:t>
      </w:r>
      <w:r>
        <w:rPr>
          <w:kern w:val="36"/>
          <w:sz w:val="28"/>
          <w:szCs w:val="28"/>
        </w:rPr>
        <w:t>сельского поселения «Пуйское»</w:t>
      </w:r>
      <w:r>
        <w:rPr>
          <w:sz w:val="28"/>
          <w:szCs w:val="28"/>
        </w:rPr>
        <w:t xml:space="preserve"> Вельского муниципального района Архангельской области.</w:t>
      </w:r>
    </w:p>
    <w:p w:rsidR="00230E59" w:rsidRDefault="00230E59" w:rsidP="0092713C">
      <w:pPr>
        <w:pStyle w:val="Default"/>
        <w:ind w:firstLine="720"/>
        <w:jc w:val="both"/>
        <w:rPr>
          <w:color w:val="auto"/>
          <w:sz w:val="28"/>
          <w:szCs w:val="28"/>
        </w:rPr>
      </w:pPr>
      <w:r>
        <w:rPr>
          <w:color w:val="auto"/>
          <w:sz w:val="28"/>
          <w:szCs w:val="28"/>
        </w:rPr>
        <w:t xml:space="preserve">1.3. В настоящем сценарии используются следующие понятия и определения: </w:t>
      </w:r>
    </w:p>
    <w:p w:rsidR="00230E59" w:rsidRDefault="00230E59" w:rsidP="0092713C">
      <w:pPr>
        <w:pStyle w:val="Default"/>
        <w:ind w:firstLine="720"/>
        <w:jc w:val="both"/>
        <w:rPr>
          <w:color w:val="auto"/>
          <w:sz w:val="28"/>
          <w:szCs w:val="28"/>
        </w:rPr>
      </w:pPr>
      <w:r>
        <w:rPr>
          <w:color w:val="auto"/>
          <w:sz w:val="28"/>
          <w:szCs w:val="28"/>
        </w:rPr>
        <w:t xml:space="preserve">- </w:t>
      </w:r>
      <w:r>
        <w:rPr>
          <w:b/>
          <w:bCs/>
          <w:color w:val="auto"/>
          <w:sz w:val="28"/>
          <w:szCs w:val="28"/>
        </w:rPr>
        <w:t>«внутридомовые инженерные системы»</w:t>
      </w:r>
      <w:r>
        <w:rPr>
          <w:color w:val="auto"/>
          <w:sz w:val="28"/>
          <w:szCs w:val="28"/>
        </w:rPr>
        <w:t xml:space="preserve">,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230E59" w:rsidRDefault="00230E59" w:rsidP="0092713C">
      <w:pPr>
        <w:pStyle w:val="Default"/>
        <w:ind w:firstLine="720"/>
        <w:jc w:val="both"/>
        <w:rPr>
          <w:color w:val="auto"/>
          <w:sz w:val="28"/>
          <w:szCs w:val="28"/>
        </w:rPr>
      </w:pPr>
      <w:r>
        <w:rPr>
          <w:color w:val="auto"/>
          <w:sz w:val="28"/>
          <w:szCs w:val="28"/>
        </w:rPr>
        <w:t xml:space="preserve">- </w:t>
      </w:r>
      <w:r>
        <w:rPr>
          <w:b/>
          <w:bCs/>
          <w:color w:val="auto"/>
          <w:sz w:val="28"/>
          <w:szCs w:val="28"/>
        </w:rPr>
        <w:t>«исполнитель»</w:t>
      </w:r>
      <w:r>
        <w:rPr>
          <w:color w:val="auto"/>
          <w:sz w:val="28"/>
          <w:szCs w:val="28"/>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230E59" w:rsidRDefault="00230E59" w:rsidP="0092713C">
      <w:pPr>
        <w:pStyle w:val="3b"/>
        <w:shd w:val="clear" w:color="auto" w:fill="auto"/>
        <w:tabs>
          <w:tab w:val="left" w:pos="601"/>
        </w:tabs>
        <w:spacing w:before="0" w:after="0"/>
        <w:ind w:left="20" w:right="20" w:firstLine="720"/>
        <w:rPr>
          <w:sz w:val="28"/>
          <w:szCs w:val="28"/>
        </w:rPr>
      </w:pPr>
      <w:r>
        <w:rPr>
          <w:sz w:val="28"/>
          <w:szCs w:val="28"/>
        </w:rPr>
        <w:t xml:space="preserve">- </w:t>
      </w:r>
      <w:r>
        <w:rPr>
          <w:b/>
          <w:bCs/>
          <w:sz w:val="28"/>
          <w:szCs w:val="28"/>
        </w:rPr>
        <w:t>«коммунальные услуги»</w:t>
      </w:r>
      <w:r>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230E59" w:rsidRDefault="00230E59" w:rsidP="0092713C">
      <w:pPr>
        <w:pStyle w:val="Default"/>
        <w:ind w:firstLine="720"/>
        <w:jc w:val="both"/>
        <w:rPr>
          <w:color w:val="auto"/>
          <w:sz w:val="28"/>
          <w:szCs w:val="28"/>
        </w:rPr>
      </w:pPr>
      <w:r>
        <w:rPr>
          <w:color w:val="auto"/>
          <w:sz w:val="28"/>
          <w:szCs w:val="28"/>
        </w:rPr>
        <w:t xml:space="preserve">- </w:t>
      </w:r>
      <w:r>
        <w:rPr>
          <w:b/>
          <w:bCs/>
          <w:color w:val="auto"/>
          <w:sz w:val="28"/>
          <w:szCs w:val="28"/>
        </w:rPr>
        <w:t>«коммунальные ресурсы»</w:t>
      </w:r>
      <w:r>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230E59" w:rsidRDefault="00230E59" w:rsidP="0092713C">
      <w:pPr>
        <w:pStyle w:val="Default"/>
        <w:ind w:firstLine="720"/>
        <w:jc w:val="both"/>
        <w:rPr>
          <w:color w:val="auto"/>
          <w:sz w:val="28"/>
          <w:szCs w:val="28"/>
        </w:rPr>
      </w:pPr>
      <w:r>
        <w:rPr>
          <w:color w:val="auto"/>
          <w:sz w:val="28"/>
          <w:szCs w:val="28"/>
        </w:rPr>
        <w:lastRenderedPageBreak/>
        <w:t xml:space="preserve">- </w:t>
      </w:r>
      <w:r>
        <w:rPr>
          <w:b/>
          <w:bCs/>
          <w:color w:val="auto"/>
          <w:sz w:val="28"/>
          <w:szCs w:val="28"/>
        </w:rPr>
        <w:t>«потребитель»</w:t>
      </w:r>
      <w:r>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230E59" w:rsidRDefault="00230E59" w:rsidP="0092713C">
      <w:pPr>
        <w:pStyle w:val="Default"/>
        <w:ind w:firstLine="720"/>
        <w:jc w:val="both"/>
        <w:rPr>
          <w:color w:val="auto"/>
          <w:sz w:val="28"/>
          <w:szCs w:val="28"/>
        </w:rPr>
      </w:pPr>
      <w:r>
        <w:rPr>
          <w:color w:val="auto"/>
          <w:sz w:val="28"/>
          <w:szCs w:val="28"/>
        </w:rPr>
        <w:t xml:space="preserve">- </w:t>
      </w:r>
      <w:r>
        <w:rPr>
          <w:b/>
          <w:bCs/>
          <w:color w:val="auto"/>
          <w:sz w:val="28"/>
          <w:szCs w:val="28"/>
        </w:rPr>
        <w:t>«ресурсоснабжающая организация»</w:t>
      </w:r>
      <w:r>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230E59" w:rsidRDefault="00230E59" w:rsidP="0092713C">
      <w:pPr>
        <w:pStyle w:val="Default"/>
        <w:ind w:firstLine="720"/>
        <w:jc w:val="both"/>
        <w:rPr>
          <w:color w:val="auto"/>
          <w:sz w:val="28"/>
          <w:szCs w:val="28"/>
        </w:rPr>
      </w:pPr>
      <w:r>
        <w:rPr>
          <w:color w:val="auto"/>
          <w:sz w:val="28"/>
          <w:szCs w:val="28"/>
        </w:rPr>
        <w:t xml:space="preserve">- </w:t>
      </w:r>
      <w:r>
        <w:rPr>
          <w:b/>
          <w:bCs/>
          <w:color w:val="auto"/>
          <w:sz w:val="28"/>
          <w:szCs w:val="28"/>
        </w:rPr>
        <w:t>«централизованные сети инженерно-технического обеспечения»</w:t>
      </w:r>
      <w:r>
        <w:rPr>
          <w:color w:val="auto"/>
          <w:sz w:val="28"/>
          <w:szCs w:val="28"/>
        </w:rPr>
        <w:t xml:space="preserve">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230E59" w:rsidRDefault="00230E59" w:rsidP="0092713C">
      <w:pPr>
        <w:pStyle w:val="Default"/>
        <w:ind w:firstLine="720"/>
        <w:jc w:val="both"/>
        <w:rPr>
          <w:color w:val="auto"/>
          <w:sz w:val="28"/>
          <w:szCs w:val="28"/>
        </w:rPr>
      </w:pPr>
      <w:r>
        <w:rPr>
          <w:color w:val="auto"/>
          <w:sz w:val="28"/>
          <w:szCs w:val="28"/>
        </w:rPr>
        <w:t xml:space="preserve">- </w:t>
      </w:r>
      <w:r>
        <w:rPr>
          <w:b/>
          <w:bCs/>
          <w:color w:val="auto"/>
          <w:sz w:val="28"/>
          <w:szCs w:val="28"/>
        </w:rPr>
        <w:t>«авария»</w:t>
      </w:r>
      <w:r>
        <w:rPr>
          <w:color w:val="auto"/>
          <w:sz w:val="28"/>
          <w:szCs w:val="28"/>
        </w:rPr>
        <w:t xml:space="preserve"> -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230E59" w:rsidRDefault="00230E59" w:rsidP="0092713C">
      <w:pPr>
        <w:pStyle w:val="Default"/>
        <w:ind w:firstLine="720"/>
        <w:jc w:val="both"/>
        <w:rPr>
          <w:color w:val="auto"/>
          <w:sz w:val="28"/>
          <w:szCs w:val="28"/>
        </w:rPr>
      </w:pPr>
      <w:r>
        <w:rPr>
          <w:color w:val="auto"/>
          <w:sz w:val="28"/>
          <w:szCs w:val="28"/>
        </w:rPr>
        <w:t xml:space="preserve">1.4. Авариями в тепловых сетях считаются: </w:t>
      </w:r>
    </w:p>
    <w:p w:rsidR="00230E59" w:rsidRDefault="00230E59" w:rsidP="0092713C">
      <w:pPr>
        <w:pStyle w:val="Default"/>
        <w:ind w:firstLine="720"/>
        <w:jc w:val="both"/>
        <w:rPr>
          <w:color w:val="auto"/>
          <w:sz w:val="28"/>
          <w:szCs w:val="28"/>
        </w:rPr>
      </w:pPr>
      <w:r>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230E59" w:rsidRDefault="00230E59" w:rsidP="0092713C">
      <w:pPr>
        <w:pStyle w:val="Default"/>
        <w:ind w:firstLine="720"/>
        <w:jc w:val="both"/>
        <w:rPr>
          <w:color w:val="auto"/>
          <w:sz w:val="28"/>
          <w:szCs w:val="28"/>
        </w:rPr>
      </w:pPr>
      <w:r>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230E59" w:rsidRDefault="00230E59" w:rsidP="0092713C">
      <w:pPr>
        <w:pStyle w:val="Default"/>
        <w:ind w:firstLine="720"/>
        <w:jc w:val="both"/>
        <w:rPr>
          <w:color w:val="auto"/>
          <w:sz w:val="28"/>
          <w:szCs w:val="28"/>
        </w:rPr>
      </w:pPr>
      <w:r>
        <w:rPr>
          <w:color w:val="auto"/>
          <w:sz w:val="28"/>
          <w:szCs w:val="28"/>
        </w:rPr>
        <w:t>1.5.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p>
    <w:p w:rsidR="00230E59" w:rsidRDefault="00230E59" w:rsidP="0092713C">
      <w:pPr>
        <w:pStyle w:val="Default"/>
        <w:ind w:firstLine="720"/>
        <w:jc w:val="both"/>
        <w:rPr>
          <w:color w:val="auto"/>
          <w:sz w:val="28"/>
          <w:szCs w:val="28"/>
        </w:rPr>
      </w:pPr>
      <w:r>
        <w:rPr>
          <w:color w:val="auto"/>
          <w:sz w:val="28"/>
          <w:szCs w:val="28"/>
        </w:rPr>
        <w:t xml:space="preserve">1.6.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230E59" w:rsidRDefault="00230E59" w:rsidP="0092713C">
      <w:pPr>
        <w:pStyle w:val="Default"/>
        <w:ind w:firstLine="720"/>
        <w:jc w:val="both"/>
        <w:rPr>
          <w:color w:val="auto"/>
          <w:sz w:val="28"/>
          <w:szCs w:val="28"/>
        </w:rPr>
      </w:pPr>
      <w:r>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230E59" w:rsidRDefault="00230E59" w:rsidP="0092713C">
      <w:pPr>
        <w:pStyle w:val="Default"/>
        <w:ind w:firstLine="720"/>
        <w:jc w:val="both"/>
        <w:rPr>
          <w:color w:val="auto"/>
          <w:sz w:val="28"/>
          <w:szCs w:val="28"/>
        </w:rPr>
      </w:pPr>
      <w:r>
        <w:rPr>
          <w:color w:val="auto"/>
          <w:sz w:val="28"/>
          <w:szCs w:val="28"/>
        </w:rPr>
        <w:t xml:space="preserve">- создание необходимых аварийных запасов материалов к оборудованию; </w:t>
      </w:r>
    </w:p>
    <w:p w:rsidR="00230E59" w:rsidRDefault="00230E59" w:rsidP="0092713C">
      <w:pPr>
        <w:pStyle w:val="Default"/>
        <w:ind w:firstLine="720"/>
        <w:jc w:val="both"/>
        <w:rPr>
          <w:color w:val="auto"/>
          <w:sz w:val="28"/>
          <w:szCs w:val="28"/>
        </w:rPr>
      </w:pPr>
      <w:r>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230E59" w:rsidRDefault="00230E59" w:rsidP="0092713C">
      <w:pPr>
        <w:pStyle w:val="Default"/>
        <w:ind w:firstLine="720"/>
        <w:jc w:val="both"/>
        <w:rPr>
          <w:color w:val="auto"/>
          <w:sz w:val="28"/>
          <w:szCs w:val="28"/>
        </w:rPr>
      </w:pPr>
      <w:r>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230E59" w:rsidRDefault="00230E59" w:rsidP="0092713C">
      <w:pPr>
        <w:pStyle w:val="Default"/>
        <w:ind w:firstLine="720"/>
        <w:jc w:val="both"/>
        <w:rPr>
          <w:color w:val="auto"/>
          <w:sz w:val="28"/>
          <w:szCs w:val="28"/>
        </w:rPr>
      </w:pPr>
      <w:r>
        <w:rPr>
          <w:color w:val="auto"/>
          <w:sz w:val="28"/>
          <w:szCs w:val="28"/>
        </w:rPr>
        <w:lastRenderedPageBreak/>
        <w:t xml:space="preserve">1.7.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230E59" w:rsidRDefault="00230E59" w:rsidP="0092713C">
      <w:pPr>
        <w:pStyle w:val="Default"/>
        <w:ind w:firstLine="720"/>
        <w:jc w:val="both"/>
        <w:rPr>
          <w:color w:val="auto"/>
          <w:sz w:val="28"/>
          <w:szCs w:val="28"/>
        </w:rPr>
      </w:pPr>
      <w:r>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230E59" w:rsidRDefault="00230E59" w:rsidP="0092713C">
      <w:pPr>
        <w:pStyle w:val="Default"/>
        <w:ind w:firstLine="720"/>
        <w:jc w:val="both"/>
        <w:rPr>
          <w:color w:val="auto"/>
          <w:sz w:val="28"/>
          <w:szCs w:val="28"/>
        </w:rPr>
      </w:pPr>
      <w:r>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230E59" w:rsidRDefault="00230E59" w:rsidP="0092713C">
      <w:pPr>
        <w:pStyle w:val="Default"/>
        <w:ind w:firstLine="720"/>
        <w:jc w:val="both"/>
        <w:rPr>
          <w:color w:val="auto"/>
          <w:sz w:val="28"/>
          <w:szCs w:val="28"/>
        </w:rPr>
      </w:pPr>
      <w:r>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230E59" w:rsidRDefault="00230E59" w:rsidP="0092713C">
      <w:pPr>
        <w:pStyle w:val="Default"/>
        <w:ind w:firstLine="720"/>
        <w:jc w:val="both"/>
        <w:rPr>
          <w:color w:val="auto"/>
          <w:sz w:val="28"/>
          <w:szCs w:val="28"/>
        </w:rPr>
      </w:pPr>
      <w:r>
        <w:rPr>
          <w:color w:val="auto"/>
          <w:sz w:val="28"/>
          <w:szCs w:val="28"/>
        </w:rPr>
        <w:t xml:space="preserve">Сведения о телефонах ОДС до начала отопительного сезона предоставляются в </w:t>
      </w:r>
      <w:r>
        <w:rPr>
          <w:kern w:val="36"/>
          <w:sz w:val="28"/>
          <w:szCs w:val="28"/>
        </w:rPr>
        <w:t>сельское поселение «Пуйское»</w:t>
      </w:r>
      <w:r>
        <w:rPr>
          <w:sz w:val="28"/>
          <w:szCs w:val="28"/>
        </w:rPr>
        <w:t xml:space="preserve"> Вельского муниципального района Архангельской области </w:t>
      </w:r>
      <w:r>
        <w:rPr>
          <w:color w:val="auto"/>
          <w:sz w:val="28"/>
          <w:szCs w:val="28"/>
        </w:rPr>
        <w:t xml:space="preserve">и единую дежурно-диспетчерскую службу Вельского муниципального района (далее ЕДДС) по тел. (81836)6-24-21. </w:t>
      </w:r>
    </w:p>
    <w:p w:rsidR="00230E59" w:rsidRDefault="00230E59" w:rsidP="0092713C">
      <w:pPr>
        <w:pStyle w:val="Default"/>
        <w:ind w:firstLine="720"/>
        <w:jc w:val="both"/>
        <w:rPr>
          <w:color w:val="auto"/>
          <w:sz w:val="28"/>
          <w:szCs w:val="28"/>
        </w:rPr>
      </w:pPr>
    </w:p>
    <w:p w:rsidR="00230E59" w:rsidRDefault="00230E59" w:rsidP="0092713C">
      <w:pPr>
        <w:pStyle w:val="Default"/>
        <w:ind w:firstLine="720"/>
        <w:jc w:val="center"/>
        <w:rPr>
          <w:b/>
          <w:bCs/>
          <w:color w:val="auto"/>
          <w:sz w:val="28"/>
          <w:szCs w:val="28"/>
        </w:rPr>
      </w:pPr>
      <w:r>
        <w:rPr>
          <w:b/>
          <w:bCs/>
          <w:color w:val="auto"/>
          <w:sz w:val="28"/>
          <w:szCs w:val="28"/>
        </w:rPr>
        <w:t>2. Предоставление оперативной информации</w:t>
      </w:r>
    </w:p>
    <w:p w:rsidR="00230E59" w:rsidRDefault="00230E59" w:rsidP="0092713C">
      <w:pPr>
        <w:pStyle w:val="Default"/>
        <w:ind w:firstLine="720"/>
        <w:jc w:val="both"/>
        <w:rPr>
          <w:sz w:val="28"/>
          <w:szCs w:val="28"/>
        </w:rPr>
      </w:pPr>
      <w:r>
        <w:rPr>
          <w:color w:val="auto"/>
          <w:sz w:val="28"/>
          <w:szCs w:val="28"/>
        </w:rPr>
        <w:t xml:space="preserve">2.1. Ресурсоснабжающие организации информируют администрацию Вельского муниципального района и соответствующую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w:t>
      </w:r>
    </w:p>
    <w:p w:rsidR="00230E59" w:rsidRDefault="00230E59" w:rsidP="0092713C">
      <w:pPr>
        <w:pStyle w:val="Default"/>
        <w:ind w:firstLine="720"/>
        <w:jc w:val="both"/>
        <w:rPr>
          <w:color w:val="auto"/>
          <w:sz w:val="28"/>
          <w:szCs w:val="28"/>
        </w:rPr>
      </w:pPr>
      <w:r>
        <w:rPr>
          <w:sz w:val="28"/>
          <w:szCs w:val="28"/>
        </w:rPr>
        <w:t xml:space="preserve"> </w:t>
      </w:r>
      <w:r>
        <w:rPr>
          <w:color w:val="auto"/>
          <w:sz w:val="28"/>
          <w:szCs w:val="28"/>
        </w:rPr>
        <w:t xml:space="preserve">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информирует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и  Вельского муниципального района  в течение 15 минут; </w:t>
      </w:r>
    </w:p>
    <w:p w:rsidR="00230E59" w:rsidRDefault="00230E59" w:rsidP="0092713C">
      <w:pPr>
        <w:pStyle w:val="Default"/>
        <w:ind w:firstLine="720"/>
        <w:jc w:val="both"/>
        <w:rPr>
          <w:color w:val="auto"/>
          <w:sz w:val="28"/>
          <w:szCs w:val="28"/>
        </w:rPr>
      </w:pPr>
      <w:r>
        <w:rPr>
          <w:color w:val="auto"/>
          <w:sz w:val="28"/>
          <w:szCs w:val="28"/>
        </w:rPr>
        <w:t xml:space="preserve">2.1.2.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230E59" w:rsidRDefault="00230E59" w:rsidP="0092713C">
      <w:pPr>
        <w:pStyle w:val="Default"/>
        <w:ind w:firstLine="720"/>
        <w:jc w:val="both"/>
        <w:rPr>
          <w:color w:val="auto"/>
          <w:sz w:val="28"/>
          <w:szCs w:val="28"/>
        </w:rPr>
      </w:pPr>
      <w:r>
        <w:rPr>
          <w:color w:val="auto"/>
          <w:sz w:val="28"/>
          <w:szCs w:val="28"/>
        </w:rPr>
        <w:t xml:space="preserve">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 соответствующую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 </w:t>
      </w:r>
      <w:r>
        <w:rPr>
          <w:color w:val="auto"/>
          <w:sz w:val="28"/>
          <w:szCs w:val="28"/>
        </w:rPr>
        <w:t xml:space="preserve"> и Вельского муниципального района Архангельской области : </w:t>
      </w:r>
    </w:p>
    <w:p w:rsidR="00230E59" w:rsidRDefault="00230E59" w:rsidP="0092713C">
      <w:pPr>
        <w:pStyle w:val="Default"/>
        <w:ind w:firstLine="720"/>
        <w:jc w:val="both"/>
        <w:rPr>
          <w:color w:val="auto"/>
          <w:sz w:val="28"/>
          <w:szCs w:val="28"/>
        </w:rPr>
      </w:pPr>
      <w:r>
        <w:rPr>
          <w:color w:val="auto"/>
          <w:sz w:val="28"/>
          <w:szCs w:val="28"/>
        </w:rPr>
        <w:t xml:space="preserve">- о факте наступления аварийной ситуации – в течение 15 минут; </w:t>
      </w:r>
    </w:p>
    <w:p w:rsidR="00230E59" w:rsidRDefault="00230E59" w:rsidP="0092713C">
      <w:pPr>
        <w:pStyle w:val="Default"/>
        <w:ind w:firstLine="720"/>
        <w:jc w:val="both"/>
        <w:rPr>
          <w:color w:val="auto"/>
          <w:sz w:val="28"/>
          <w:szCs w:val="28"/>
        </w:rPr>
      </w:pPr>
      <w:r>
        <w:rPr>
          <w:color w:val="auto"/>
          <w:sz w:val="28"/>
          <w:szCs w:val="28"/>
        </w:rPr>
        <w:t>- о причинах и принимаемых мерах – в течение 30 минут.</w:t>
      </w:r>
    </w:p>
    <w:p w:rsidR="00230E59" w:rsidRDefault="00230E59" w:rsidP="0092713C">
      <w:pPr>
        <w:pStyle w:val="Default"/>
        <w:ind w:firstLine="720"/>
        <w:jc w:val="center"/>
        <w:rPr>
          <w:b/>
          <w:bCs/>
          <w:color w:val="auto"/>
          <w:sz w:val="28"/>
          <w:szCs w:val="28"/>
        </w:rPr>
      </w:pPr>
      <w:r>
        <w:rPr>
          <w:b/>
          <w:bCs/>
          <w:color w:val="auto"/>
          <w:sz w:val="28"/>
          <w:szCs w:val="28"/>
        </w:rPr>
        <w:lastRenderedPageBreak/>
        <w:t>3. Взаимодействие ресурсоснабжающих организаций</w:t>
      </w:r>
    </w:p>
    <w:p w:rsidR="00230E59" w:rsidRDefault="00230E59" w:rsidP="0092713C">
      <w:pPr>
        <w:pStyle w:val="Default"/>
        <w:ind w:firstLine="720"/>
        <w:jc w:val="center"/>
        <w:rPr>
          <w:b/>
          <w:bCs/>
          <w:color w:val="auto"/>
          <w:sz w:val="28"/>
          <w:szCs w:val="28"/>
        </w:rPr>
      </w:pPr>
      <w:r>
        <w:rPr>
          <w:b/>
          <w:bCs/>
          <w:color w:val="auto"/>
          <w:sz w:val="28"/>
          <w:szCs w:val="28"/>
        </w:rPr>
        <w:t>и потребителей при ликвидации аварийных ситуаций</w:t>
      </w:r>
    </w:p>
    <w:p w:rsidR="00230E59" w:rsidRDefault="00230E59" w:rsidP="0092713C">
      <w:pPr>
        <w:pStyle w:val="Default"/>
        <w:ind w:firstLine="720"/>
        <w:jc w:val="center"/>
        <w:rPr>
          <w:b/>
          <w:bCs/>
          <w:color w:val="auto"/>
          <w:sz w:val="28"/>
          <w:szCs w:val="28"/>
        </w:rPr>
      </w:pPr>
    </w:p>
    <w:p w:rsidR="00230E59" w:rsidRDefault="00230E59" w:rsidP="0092713C">
      <w:pPr>
        <w:pStyle w:val="Default"/>
        <w:ind w:firstLine="720"/>
        <w:jc w:val="both"/>
        <w:rPr>
          <w:color w:val="auto"/>
          <w:sz w:val="28"/>
          <w:szCs w:val="28"/>
        </w:rPr>
      </w:pPr>
      <w:r>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230E59" w:rsidRDefault="00230E59" w:rsidP="0092713C">
      <w:pPr>
        <w:pStyle w:val="Default"/>
        <w:ind w:firstLine="720"/>
        <w:jc w:val="both"/>
        <w:rPr>
          <w:color w:val="auto"/>
          <w:sz w:val="28"/>
          <w:szCs w:val="28"/>
        </w:rPr>
      </w:pPr>
      <w:r>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230E59" w:rsidRDefault="00230E59" w:rsidP="0092713C">
      <w:pPr>
        <w:pStyle w:val="Default"/>
        <w:ind w:firstLine="720"/>
        <w:jc w:val="both"/>
        <w:rPr>
          <w:color w:val="auto"/>
          <w:sz w:val="28"/>
          <w:szCs w:val="28"/>
        </w:rPr>
      </w:pPr>
      <w:r>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230E59" w:rsidRDefault="00230E59" w:rsidP="0092713C">
      <w:pPr>
        <w:pStyle w:val="Default"/>
        <w:ind w:firstLine="720"/>
        <w:jc w:val="both"/>
        <w:rPr>
          <w:color w:val="auto"/>
          <w:sz w:val="28"/>
          <w:szCs w:val="28"/>
        </w:rPr>
      </w:pPr>
      <w:r>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230E59" w:rsidRDefault="00230E59" w:rsidP="0092713C">
      <w:pPr>
        <w:pStyle w:val="Default"/>
        <w:ind w:firstLine="720"/>
        <w:jc w:val="both"/>
        <w:rPr>
          <w:color w:val="auto"/>
          <w:sz w:val="28"/>
          <w:szCs w:val="28"/>
        </w:rPr>
      </w:pPr>
      <w:r>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230E59" w:rsidRDefault="00230E59" w:rsidP="0092713C">
      <w:pPr>
        <w:pStyle w:val="Default"/>
        <w:ind w:firstLine="720"/>
        <w:jc w:val="both"/>
        <w:rPr>
          <w:color w:val="auto"/>
          <w:sz w:val="28"/>
          <w:szCs w:val="28"/>
        </w:rPr>
      </w:pPr>
      <w:r>
        <w:rPr>
          <w:color w:val="auto"/>
          <w:sz w:val="28"/>
          <w:szCs w:val="28"/>
        </w:rPr>
        <w:t xml:space="preserve">- диспетчерским службам потребителей, </w:t>
      </w:r>
    </w:p>
    <w:p w:rsidR="00230E59" w:rsidRDefault="00230E59" w:rsidP="0092713C">
      <w:pPr>
        <w:pStyle w:val="Default"/>
        <w:ind w:firstLine="720"/>
        <w:jc w:val="both"/>
        <w:rPr>
          <w:color w:val="auto"/>
          <w:sz w:val="28"/>
          <w:szCs w:val="28"/>
        </w:rPr>
      </w:pPr>
      <w:r>
        <w:rPr>
          <w:color w:val="auto"/>
          <w:sz w:val="28"/>
          <w:szCs w:val="28"/>
        </w:rPr>
        <w:t xml:space="preserve">- в рабочее время информирует главу </w:t>
      </w:r>
      <w:r>
        <w:rPr>
          <w:kern w:val="36"/>
          <w:sz w:val="28"/>
          <w:szCs w:val="28"/>
        </w:rPr>
        <w:t>сельского поселения «Пуйское»</w:t>
      </w:r>
      <w:r>
        <w:rPr>
          <w:sz w:val="28"/>
          <w:szCs w:val="28"/>
        </w:rPr>
        <w:t xml:space="preserve"> Вельского муниципального района Архангельской области </w:t>
      </w:r>
      <w:r>
        <w:rPr>
          <w:color w:val="auto"/>
          <w:sz w:val="28"/>
          <w:szCs w:val="28"/>
        </w:rPr>
        <w:t>;</w:t>
      </w:r>
    </w:p>
    <w:p w:rsidR="00230E59" w:rsidRDefault="00230E59" w:rsidP="0092713C">
      <w:pPr>
        <w:pStyle w:val="Default"/>
        <w:ind w:firstLine="720"/>
        <w:jc w:val="both"/>
        <w:rPr>
          <w:color w:val="auto"/>
          <w:sz w:val="28"/>
          <w:szCs w:val="28"/>
        </w:rPr>
      </w:pPr>
      <w:r>
        <w:rPr>
          <w:color w:val="auto"/>
          <w:sz w:val="28"/>
          <w:szCs w:val="28"/>
        </w:rPr>
        <w:t xml:space="preserve">- диспетчерам ЕДДС  администрации Вельского муниципального района. </w:t>
      </w:r>
    </w:p>
    <w:p w:rsidR="00230E59" w:rsidRDefault="00230E59" w:rsidP="0092713C">
      <w:pPr>
        <w:pStyle w:val="Default"/>
        <w:ind w:firstLine="720"/>
        <w:jc w:val="both"/>
        <w:rPr>
          <w:color w:val="auto"/>
          <w:sz w:val="28"/>
          <w:szCs w:val="28"/>
        </w:rPr>
      </w:pPr>
      <w:r>
        <w:rPr>
          <w:color w:val="auto"/>
          <w:sz w:val="28"/>
          <w:szCs w:val="28"/>
        </w:rPr>
        <w:t xml:space="preserve">3.1.4. при необходимости дать информацию в средствах массовой информации; </w:t>
      </w:r>
    </w:p>
    <w:p w:rsidR="00230E59" w:rsidRDefault="00230E59" w:rsidP="0092713C">
      <w:pPr>
        <w:pStyle w:val="Default"/>
        <w:ind w:firstLine="720"/>
        <w:jc w:val="both"/>
        <w:rPr>
          <w:color w:val="auto"/>
          <w:sz w:val="28"/>
          <w:szCs w:val="28"/>
        </w:rPr>
      </w:pPr>
      <w:r>
        <w:rPr>
          <w:color w:val="auto"/>
          <w:sz w:val="28"/>
          <w:szCs w:val="28"/>
        </w:rPr>
        <w:t xml:space="preserve">3.1.5. после ликвидации аварии оповестить о моменте подключения управляющие организации или ТСЖ; </w:t>
      </w:r>
    </w:p>
    <w:p w:rsidR="00230E59" w:rsidRDefault="00230E59" w:rsidP="0092713C">
      <w:pPr>
        <w:pStyle w:val="Default"/>
        <w:ind w:firstLine="720"/>
        <w:jc w:val="both"/>
        <w:rPr>
          <w:color w:val="auto"/>
          <w:sz w:val="28"/>
          <w:szCs w:val="28"/>
        </w:rPr>
      </w:pPr>
      <w:r>
        <w:rPr>
          <w:color w:val="auto"/>
          <w:sz w:val="28"/>
          <w:szCs w:val="28"/>
        </w:rPr>
        <w:t xml:space="preserve">3.1.6. после ликвидации аварии информировать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w:t>
      </w:r>
      <w:r>
        <w:rPr>
          <w:color w:val="auto"/>
          <w:sz w:val="28"/>
          <w:szCs w:val="28"/>
        </w:rPr>
        <w:t xml:space="preserve"> ЕДДД администрации Вельского муниципального района. </w:t>
      </w:r>
    </w:p>
    <w:p w:rsidR="00230E59" w:rsidRDefault="00230E59" w:rsidP="0092713C">
      <w:pPr>
        <w:pStyle w:val="Default"/>
        <w:ind w:firstLine="720"/>
        <w:jc w:val="both"/>
        <w:rPr>
          <w:color w:val="auto"/>
          <w:sz w:val="28"/>
          <w:szCs w:val="28"/>
        </w:rPr>
      </w:pPr>
      <w:r>
        <w:rPr>
          <w:color w:val="auto"/>
          <w:sz w:val="28"/>
          <w:szCs w:val="28"/>
        </w:rPr>
        <w:t xml:space="preserve">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часа 30 минут своих представителей (ответственных дежурных) для согласования условий производства работ по ликвидации аварии в любое время суток. </w:t>
      </w:r>
    </w:p>
    <w:p w:rsidR="00230E59" w:rsidRDefault="00230E59" w:rsidP="0092713C">
      <w:pPr>
        <w:pStyle w:val="Default"/>
        <w:ind w:firstLine="720"/>
        <w:jc w:val="both"/>
        <w:rPr>
          <w:color w:val="auto"/>
          <w:sz w:val="28"/>
          <w:szCs w:val="28"/>
        </w:rPr>
      </w:pPr>
      <w:r>
        <w:rPr>
          <w:color w:val="auto"/>
          <w:sz w:val="28"/>
          <w:szCs w:val="28"/>
        </w:rPr>
        <w:t xml:space="preserve">3.2. При возникновении аварийных ситуаций на внутридомовых инженерных системах теплоснабжения 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230E59" w:rsidRDefault="00230E59" w:rsidP="0092713C">
      <w:pPr>
        <w:pStyle w:val="Default"/>
        <w:ind w:firstLine="720"/>
        <w:jc w:val="both"/>
        <w:rPr>
          <w:color w:val="auto"/>
          <w:sz w:val="28"/>
          <w:szCs w:val="28"/>
        </w:rPr>
      </w:pPr>
      <w:r>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230E59" w:rsidRDefault="00230E59" w:rsidP="0092713C">
      <w:pPr>
        <w:pStyle w:val="Default"/>
        <w:ind w:firstLine="720"/>
        <w:jc w:val="both"/>
        <w:rPr>
          <w:color w:val="auto"/>
          <w:sz w:val="28"/>
          <w:szCs w:val="28"/>
        </w:rPr>
      </w:pPr>
      <w:r>
        <w:rPr>
          <w:color w:val="auto"/>
          <w:sz w:val="28"/>
          <w:szCs w:val="28"/>
        </w:rPr>
        <w:t xml:space="preserve">3.2.2. в течение 30 минут предупредить телефонограммой о характере аварии и ориентировочном времени её устранения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w:t>
      </w:r>
      <w:r>
        <w:rPr>
          <w:color w:val="auto"/>
          <w:sz w:val="28"/>
          <w:szCs w:val="28"/>
        </w:rPr>
        <w:t xml:space="preserve">, а так же соответствующую ресурсоснабжающую организацию (при необходимости); </w:t>
      </w:r>
    </w:p>
    <w:p w:rsidR="00230E59" w:rsidRDefault="00230E59" w:rsidP="0092713C">
      <w:pPr>
        <w:pStyle w:val="Default"/>
        <w:ind w:firstLine="720"/>
        <w:jc w:val="both"/>
        <w:rPr>
          <w:color w:val="auto"/>
          <w:sz w:val="28"/>
          <w:szCs w:val="28"/>
        </w:rPr>
      </w:pPr>
      <w:r>
        <w:rPr>
          <w:color w:val="auto"/>
          <w:sz w:val="28"/>
          <w:szCs w:val="28"/>
        </w:rPr>
        <w:lastRenderedPageBreak/>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230E59" w:rsidRDefault="00230E59" w:rsidP="0092713C">
      <w:pPr>
        <w:pStyle w:val="Default"/>
        <w:ind w:firstLine="720"/>
        <w:jc w:val="both"/>
        <w:rPr>
          <w:color w:val="auto"/>
          <w:sz w:val="28"/>
          <w:szCs w:val="28"/>
        </w:rPr>
      </w:pPr>
      <w:r>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230E59" w:rsidRDefault="00230E59" w:rsidP="0092713C">
      <w:pPr>
        <w:pStyle w:val="Default"/>
        <w:ind w:firstLine="720"/>
        <w:jc w:val="both"/>
        <w:rPr>
          <w:color w:val="auto"/>
          <w:sz w:val="28"/>
          <w:szCs w:val="28"/>
        </w:rPr>
      </w:pPr>
      <w:r>
        <w:rPr>
          <w:color w:val="auto"/>
          <w:sz w:val="28"/>
          <w:szCs w:val="28"/>
        </w:rPr>
        <w:t xml:space="preserve">3.2.5. после ликвидации аварии поставить в известность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 а так же администрацию  </w:t>
      </w:r>
      <w:r>
        <w:rPr>
          <w:color w:val="auto"/>
          <w:sz w:val="28"/>
          <w:szCs w:val="28"/>
        </w:rPr>
        <w:t xml:space="preserve">Вельского муниципального района Архангельской области и соответствующую ресурсоснабжающую организацию. </w:t>
      </w:r>
    </w:p>
    <w:p w:rsidR="00230E59" w:rsidRDefault="00230E59" w:rsidP="0092713C">
      <w:pPr>
        <w:pStyle w:val="Default"/>
        <w:ind w:firstLine="720"/>
        <w:jc w:val="both"/>
        <w:rPr>
          <w:color w:val="auto"/>
          <w:sz w:val="28"/>
          <w:szCs w:val="28"/>
        </w:rPr>
      </w:pPr>
      <w:r>
        <w:rPr>
          <w:color w:val="auto"/>
          <w:sz w:val="28"/>
          <w:szCs w:val="28"/>
        </w:rPr>
        <w:t xml:space="preserve">3.3. В случае возникновения аварии на объектах теплоснабжения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Pr>
          <w:kern w:val="36"/>
          <w:sz w:val="28"/>
          <w:szCs w:val="28"/>
        </w:rPr>
        <w:t>сельского поселения «Пуйское»</w:t>
      </w:r>
      <w:r>
        <w:rPr>
          <w:sz w:val="28"/>
          <w:szCs w:val="28"/>
        </w:rPr>
        <w:t xml:space="preserve"> Вельского муниципального района Архангельской области,</w:t>
      </w:r>
      <w:r>
        <w:rPr>
          <w:color w:val="auto"/>
          <w:sz w:val="28"/>
          <w:szCs w:val="28"/>
        </w:rPr>
        <w:t xml:space="preserve"> при необходимости в ЕДДС администрации Вельского муниципального района. </w:t>
      </w:r>
    </w:p>
    <w:p w:rsidR="00230E59" w:rsidRDefault="00230E59" w:rsidP="0092713C">
      <w:pPr>
        <w:pStyle w:val="Default"/>
        <w:ind w:firstLine="720"/>
        <w:jc w:val="both"/>
        <w:rPr>
          <w:color w:val="auto"/>
          <w:sz w:val="28"/>
          <w:szCs w:val="28"/>
        </w:rPr>
      </w:pPr>
      <w:r>
        <w:rPr>
          <w:color w:val="auto"/>
          <w:sz w:val="28"/>
          <w:szCs w:val="28"/>
        </w:rPr>
        <w:t xml:space="preserve">На место аварии прибывает ответственный специалист администрации </w:t>
      </w:r>
      <w:r>
        <w:rPr>
          <w:kern w:val="36"/>
          <w:sz w:val="28"/>
          <w:szCs w:val="28"/>
        </w:rPr>
        <w:t>сельского поселения «Пуйское»</w:t>
      </w:r>
      <w:r>
        <w:rPr>
          <w:sz w:val="28"/>
          <w:szCs w:val="28"/>
        </w:rPr>
        <w:t xml:space="preserve"> Вельского муниципального района Архангельской области </w:t>
      </w:r>
      <w:r>
        <w:rPr>
          <w:color w:val="auto"/>
          <w:sz w:val="28"/>
          <w:szCs w:val="28"/>
        </w:rPr>
        <w:t xml:space="preserve">и представитель ресурсоснабжающей организации для составления акта об аварии на сетях теплоснабжения. </w:t>
      </w:r>
    </w:p>
    <w:p w:rsidR="00230E59" w:rsidRDefault="00230E59" w:rsidP="0092713C">
      <w:pPr>
        <w:pStyle w:val="Default"/>
        <w:ind w:firstLine="720"/>
        <w:jc w:val="both"/>
        <w:rPr>
          <w:color w:val="auto"/>
          <w:sz w:val="28"/>
          <w:szCs w:val="28"/>
        </w:rPr>
      </w:pPr>
      <w:r>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230E59" w:rsidRDefault="00230E59" w:rsidP="0092713C">
      <w:pPr>
        <w:pStyle w:val="Default"/>
        <w:ind w:firstLine="720"/>
        <w:jc w:val="both"/>
        <w:rPr>
          <w:color w:val="auto"/>
          <w:sz w:val="28"/>
          <w:szCs w:val="28"/>
        </w:rPr>
      </w:pPr>
      <w:r>
        <w:rPr>
          <w:color w:val="auto"/>
          <w:sz w:val="28"/>
          <w:szCs w:val="28"/>
        </w:rPr>
        <w:t xml:space="preserve">- теплоснабжения. </w:t>
      </w:r>
    </w:p>
    <w:p w:rsidR="00230E59" w:rsidRDefault="00230E59" w:rsidP="0092713C">
      <w:pPr>
        <w:pStyle w:val="Default"/>
        <w:ind w:firstLine="720"/>
        <w:jc w:val="both"/>
      </w:pPr>
      <w:r>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Вельского муниципального района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Вельского муниципального района с целью принятия конкретных мер для ликвидации аварии и недопущения её развития через 24 часа в чрезвычайную ситуацию. </w:t>
      </w:r>
    </w:p>
    <w:p w:rsidR="00230E59" w:rsidRDefault="00230E59" w:rsidP="0021541E">
      <w:pPr>
        <w:pStyle w:val="aff2"/>
        <w:autoSpaceDE w:val="0"/>
        <w:autoSpaceDN w:val="0"/>
        <w:adjustRightInd w:val="0"/>
        <w:ind w:left="0" w:firstLine="709"/>
        <w:jc w:val="both"/>
        <w:rPr>
          <w:sz w:val="28"/>
          <w:szCs w:val="28"/>
        </w:rPr>
      </w:pPr>
    </w:p>
    <w:p w:rsidR="00230E59" w:rsidRDefault="00230E59" w:rsidP="0021541E">
      <w:pPr>
        <w:pStyle w:val="aff2"/>
        <w:autoSpaceDE w:val="0"/>
        <w:autoSpaceDN w:val="0"/>
        <w:adjustRightInd w:val="0"/>
        <w:ind w:left="0" w:firstLine="709"/>
        <w:jc w:val="both"/>
        <w:rPr>
          <w:sz w:val="28"/>
          <w:szCs w:val="28"/>
        </w:rPr>
      </w:pPr>
    </w:p>
    <w:p w:rsidR="00230E59" w:rsidRDefault="00230E59" w:rsidP="0021541E">
      <w:pPr>
        <w:pStyle w:val="aff2"/>
        <w:autoSpaceDE w:val="0"/>
        <w:autoSpaceDN w:val="0"/>
        <w:adjustRightInd w:val="0"/>
        <w:ind w:left="0" w:firstLine="709"/>
        <w:jc w:val="both"/>
        <w:rPr>
          <w:sz w:val="28"/>
          <w:szCs w:val="28"/>
        </w:rPr>
      </w:pPr>
    </w:p>
    <w:p w:rsidR="00230E59" w:rsidRDefault="00230E59" w:rsidP="0021541E">
      <w:pPr>
        <w:pStyle w:val="aff2"/>
        <w:autoSpaceDE w:val="0"/>
        <w:autoSpaceDN w:val="0"/>
        <w:adjustRightInd w:val="0"/>
        <w:ind w:left="0" w:firstLine="709"/>
        <w:jc w:val="both"/>
        <w:rPr>
          <w:sz w:val="28"/>
          <w:szCs w:val="28"/>
        </w:rPr>
      </w:pPr>
    </w:p>
    <w:p w:rsidR="00230E59" w:rsidRDefault="00230E59" w:rsidP="0021541E">
      <w:pPr>
        <w:pStyle w:val="aff2"/>
        <w:autoSpaceDE w:val="0"/>
        <w:autoSpaceDN w:val="0"/>
        <w:adjustRightInd w:val="0"/>
        <w:ind w:left="0" w:firstLine="709"/>
        <w:jc w:val="both"/>
        <w:rPr>
          <w:sz w:val="28"/>
          <w:szCs w:val="28"/>
        </w:rPr>
      </w:pPr>
    </w:p>
    <w:p w:rsidR="00230E59" w:rsidRDefault="00230E59" w:rsidP="0021541E">
      <w:pPr>
        <w:pStyle w:val="aff2"/>
        <w:autoSpaceDE w:val="0"/>
        <w:autoSpaceDN w:val="0"/>
        <w:adjustRightInd w:val="0"/>
        <w:ind w:left="0" w:firstLine="709"/>
        <w:jc w:val="both"/>
        <w:rPr>
          <w:sz w:val="28"/>
          <w:szCs w:val="28"/>
        </w:rPr>
      </w:pPr>
    </w:p>
    <w:p w:rsidR="00294338" w:rsidRPr="00CD1BD8" w:rsidRDefault="00294338" w:rsidP="0021541E">
      <w:pPr>
        <w:pStyle w:val="aff2"/>
        <w:autoSpaceDE w:val="0"/>
        <w:autoSpaceDN w:val="0"/>
        <w:adjustRightInd w:val="0"/>
        <w:ind w:left="0" w:firstLine="709"/>
        <w:jc w:val="both"/>
        <w:rPr>
          <w:sz w:val="28"/>
          <w:szCs w:val="28"/>
        </w:rPr>
      </w:pPr>
    </w:p>
    <w:p w:rsidR="00230E59" w:rsidRPr="00CD1BD8" w:rsidRDefault="00230E59"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sz w:val="30"/>
          <w:szCs w:val="30"/>
        </w:rPr>
      </w:pPr>
      <w:bookmarkStart w:id="21" w:name="_Toc530747800"/>
      <w:r w:rsidRPr="00CD1BD8">
        <w:rPr>
          <w:rFonts w:ascii="Cambria" w:hAnsi="Cambria" w:cs="Times New Roman"/>
          <w:i w:val="0"/>
          <w:color w:val="000000"/>
          <w:sz w:val="30"/>
          <w:szCs w:val="30"/>
        </w:rPr>
        <w:lastRenderedPageBreak/>
        <w:t>Технико-экономические показатели теплоснабжающей организации</w:t>
      </w:r>
      <w:bookmarkEnd w:id="21"/>
    </w:p>
    <w:p w:rsidR="00230E59" w:rsidRPr="00CD1BD8" w:rsidRDefault="00230E59"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230E59" w:rsidRPr="00CD1BD8" w:rsidRDefault="00230E59" w:rsidP="00A728A2">
      <w:pPr>
        <w:pStyle w:val="aff2"/>
        <w:autoSpaceDE w:val="0"/>
        <w:autoSpaceDN w:val="0"/>
        <w:adjustRightInd w:val="0"/>
        <w:ind w:left="0" w:firstLine="709"/>
        <w:jc w:val="both"/>
        <w:rPr>
          <w:sz w:val="28"/>
          <w:szCs w:val="28"/>
        </w:rPr>
      </w:pPr>
      <w:r w:rsidRPr="00CD1BD8">
        <w:rPr>
          <w:sz w:val="28"/>
          <w:szCs w:val="28"/>
        </w:rPr>
        <w:t xml:space="preserve">В таблице </w:t>
      </w:r>
      <w:r>
        <w:rPr>
          <w:sz w:val="28"/>
          <w:szCs w:val="28"/>
        </w:rPr>
        <w:t>9</w:t>
      </w:r>
      <w:r w:rsidRPr="00CD1BD8">
        <w:rPr>
          <w:sz w:val="28"/>
          <w:szCs w:val="28"/>
        </w:rPr>
        <w:t xml:space="preserve"> отображены технико-экономические показатели теплоснабжающей организации.</w:t>
      </w:r>
    </w:p>
    <w:p w:rsidR="00230E59" w:rsidRPr="00CD1BD8" w:rsidRDefault="00230E59" w:rsidP="00A674A3">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16"/>
        <w:gridCol w:w="2732"/>
      </w:tblGrid>
      <w:tr w:rsidR="00230E59" w:rsidRPr="00CD1BD8" w:rsidTr="00AE6920">
        <w:trPr>
          <w:trHeight w:val="20"/>
          <w:tblHeader/>
        </w:trPr>
        <w:tc>
          <w:tcPr>
            <w:tcW w:w="3584" w:type="pct"/>
            <w:vAlign w:val="center"/>
          </w:tcPr>
          <w:p w:rsidR="00230E59" w:rsidRPr="00AE6920" w:rsidRDefault="00230E59" w:rsidP="00AE6920">
            <w:pPr>
              <w:pStyle w:val="TableParagraph"/>
              <w:jc w:val="center"/>
              <w:rPr>
                <w:rFonts w:ascii="Times New Roman" w:hAnsi="Times New Roman" w:cs="Times New Roman"/>
                <w:b/>
                <w:sz w:val="24"/>
                <w:szCs w:val="24"/>
              </w:rPr>
            </w:pPr>
            <w:r w:rsidRPr="00AE6920">
              <w:rPr>
                <w:rFonts w:ascii="Times New Roman" w:hAnsi="Times New Roman" w:cs="Times New Roman"/>
                <w:b/>
                <w:sz w:val="24"/>
                <w:szCs w:val="24"/>
              </w:rPr>
              <w:t>Наименование источника теплоснабжения</w:t>
            </w:r>
          </w:p>
        </w:tc>
        <w:tc>
          <w:tcPr>
            <w:tcW w:w="1416" w:type="pct"/>
            <w:vAlign w:val="center"/>
          </w:tcPr>
          <w:p w:rsidR="00230E59" w:rsidRPr="00AE6920" w:rsidRDefault="00230E59" w:rsidP="00AE6920">
            <w:pPr>
              <w:pStyle w:val="TableParagraph"/>
              <w:jc w:val="center"/>
              <w:rPr>
                <w:rFonts w:ascii="Times New Roman" w:hAnsi="Times New Roman" w:cs="Times New Roman"/>
                <w:b/>
                <w:sz w:val="24"/>
                <w:szCs w:val="24"/>
                <w:lang w:val="ru-RU"/>
              </w:rPr>
            </w:pPr>
            <w:r w:rsidRPr="00AE6920">
              <w:rPr>
                <w:rFonts w:ascii="Times New Roman" w:hAnsi="Times New Roman" w:cs="Times New Roman"/>
                <w:b/>
                <w:sz w:val="24"/>
                <w:szCs w:val="24"/>
              </w:rPr>
              <w:t xml:space="preserve">Котельная </w:t>
            </w:r>
            <w:r w:rsidRPr="00AE6920">
              <w:rPr>
                <w:rFonts w:ascii="Times New Roman" w:hAnsi="Times New Roman" w:cs="Times New Roman"/>
                <w:b/>
                <w:sz w:val="24"/>
                <w:szCs w:val="24"/>
                <w:lang w:val="ru-RU"/>
              </w:rPr>
              <w:t>(центральная), котельная школьная</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Установленная мощность, Гкал/ч</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2,62</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Располагаемая мощность, Гкал/ч</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2,62</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Мощность нетто, Гкал/ч</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2,6</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Присоединенная нагрузка, Гкал/ч</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0,51</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Подключенная нагрузка, Гкал/ч</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0,51</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Выработка тепловой энергии, Гкал</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2874</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lang w:val="ru-RU"/>
              </w:rPr>
            </w:pPr>
            <w:r w:rsidRPr="00AE6920">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116</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lang w:val="ru-RU"/>
              </w:rPr>
            </w:pPr>
            <w:r w:rsidRPr="00AE6920">
              <w:rPr>
                <w:rFonts w:ascii="Times New Roman" w:hAnsi="Times New Roman" w:cs="Times New Roman"/>
                <w:sz w:val="24"/>
                <w:szCs w:val="24"/>
                <w:lang w:val="ru-RU"/>
              </w:rPr>
              <w:t>Отпуск тепловой энергии в сеть, Гкал</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2758</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lang w:val="ru-RU"/>
              </w:rPr>
            </w:pPr>
            <w:r w:rsidRPr="00AE6920">
              <w:rPr>
                <w:rFonts w:ascii="Times New Roman" w:hAnsi="Times New Roman" w:cs="Times New Roman"/>
                <w:sz w:val="24"/>
                <w:szCs w:val="24"/>
                <w:lang w:val="ru-RU"/>
              </w:rPr>
              <w:t>Потери в тепловых сетях, Гкал</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1105</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rPr>
            </w:pPr>
            <w:r w:rsidRPr="00AE6920">
              <w:rPr>
                <w:rFonts w:ascii="Times New Roman" w:hAnsi="Times New Roman" w:cs="Times New Roman"/>
                <w:sz w:val="24"/>
                <w:szCs w:val="24"/>
              </w:rPr>
              <w:t>Полезный отпуск, Гкал</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1654</w:t>
            </w:r>
          </w:p>
        </w:tc>
      </w:tr>
      <w:tr w:rsidR="00230E59" w:rsidRPr="00CD1BD8" w:rsidTr="00AE6920">
        <w:trPr>
          <w:trHeight w:val="20"/>
        </w:trPr>
        <w:tc>
          <w:tcPr>
            <w:tcW w:w="3584" w:type="pct"/>
            <w:vAlign w:val="center"/>
          </w:tcPr>
          <w:p w:rsidR="00230E59" w:rsidRPr="00AE6920" w:rsidRDefault="00230E59" w:rsidP="00AB4C74">
            <w:pPr>
              <w:pStyle w:val="TableParagraph"/>
              <w:rPr>
                <w:rFonts w:ascii="Times New Roman" w:hAnsi="Times New Roman" w:cs="Times New Roman"/>
                <w:sz w:val="24"/>
                <w:szCs w:val="24"/>
                <w:lang w:val="ru-RU"/>
              </w:rPr>
            </w:pPr>
            <w:r w:rsidRPr="00AE6920">
              <w:rPr>
                <w:rFonts w:ascii="Times New Roman" w:hAnsi="Times New Roman" w:cs="Times New Roman"/>
                <w:sz w:val="24"/>
                <w:szCs w:val="24"/>
                <w:lang w:val="ru-RU"/>
              </w:rPr>
              <w:t>Расход топлива, т у.т.</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665</w:t>
            </w:r>
          </w:p>
        </w:tc>
      </w:tr>
      <w:tr w:rsidR="00230E59" w:rsidRPr="00CD1BD8" w:rsidTr="00AE6920">
        <w:trPr>
          <w:trHeight w:val="20"/>
        </w:trPr>
        <w:tc>
          <w:tcPr>
            <w:tcW w:w="3584" w:type="pct"/>
            <w:vAlign w:val="center"/>
          </w:tcPr>
          <w:p w:rsidR="00230E59" w:rsidRPr="00AE6920" w:rsidRDefault="00230E59" w:rsidP="00AB4C74">
            <w:pPr>
              <w:pStyle w:val="TableParagraph"/>
              <w:rPr>
                <w:rFonts w:ascii="Times New Roman" w:hAnsi="Times New Roman" w:cs="Times New Roman"/>
                <w:sz w:val="24"/>
                <w:szCs w:val="24"/>
                <w:lang w:val="ru-RU"/>
              </w:rPr>
            </w:pPr>
            <w:r w:rsidRPr="00AE6920">
              <w:rPr>
                <w:rFonts w:ascii="Times New Roman" w:hAnsi="Times New Roman" w:cs="Times New Roman"/>
                <w:sz w:val="24"/>
                <w:szCs w:val="24"/>
                <w:lang w:val="ru-RU"/>
              </w:rPr>
              <w:t>Расход топлива, куб.м</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2500</w:t>
            </w:r>
          </w:p>
        </w:tc>
      </w:tr>
      <w:tr w:rsidR="00230E59" w:rsidRPr="00CD1BD8" w:rsidTr="00AE6920">
        <w:trPr>
          <w:trHeight w:val="20"/>
        </w:trPr>
        <w:tc>
          <w:tcPr>
            <w:tcW w:w="3584" w:type="pct"/>
            <w:vAlign w:val="center"/>
          </w:tcPr>
          <w:p w:rsidR="00230E59" w:rsidRPr="00AE6920" w:rsidRDefault="00230E59" w:rsidP="00A728A2">
            <w:pPr>
              <w:pStyle w:val="TableParagraph"/>
              <w:rPr>
                <w:rFonts w:ascii="Times New Roman" w:hAnsi="Times New Roman" w:cs="Times New Roman"/>
                <w:sz w:val="24"/>
                <w:szCs w:val="24"/>
                <w:lang w:val="ru-RU"/>
              </w:rPr>
            </w:pPr>
            <w:r w:rsidRPr="00AE6920">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230E59" w:rsidRPr="00AE6920" w:rsidRDefault="00230E59" w:rsidP="00AE6920">
            <w:pPr>
              <w:pStyle w:val="TableParagraph"/>
              <w:jc w:val="center"/>
              <w:rPr>
                <w:rFonts w:ascii="Times New Roman" w:hAnsi="Times New Roman" w:cs="Times New Roman"/>
                <w:sz w:val="24"/>
                <w:szCs w:val="24"/>
                <w:lang w:val="ru-RU"/>
              </w:rPr>
            </w:pPr>
            <w:r w:rsidRPr="00AE6920">
              <w:rPr>
                <w:rFonts w:ascii="Times New Roman" w:hAnsi="Times New Roman" w:cs="Times New Roman"/>
                <w:sz w:val="24"/>
                <w:szCs w:val="24"/>
                <w:lang w:val="ru-RU"/>
              </w:rPr>
              <w:t>231,4</w:t>
            </w:r>
          </w:p>
        </w:tc>
      </w:tr>
    </w:tbl>
    <w:p w:rsidR="00230E59" w:rsidRPr="00CD1BD8" w:rsidRDefault="00230E59" w:rsidP="00A728A2">
      <w:pPr>
        <w:pStyle w:val="aff2"/>
        <w:autoSpaceDE w:val="0"/>
        <w:autoSpaceDN w:val="0"/>
        <w:adjustRightInd w:val="0"/>
        <w:ind w:left="0" w:firstLine="709"/>
        <w:jc w:val="both"/>
        <w:rPr>
          <w:sz w:val="28"/>
          <w:szCs w:val="28"/>
        </w:rPr>
      </w:pPr>
    </w:p>
    <w:p w:rsidR="00230E59" w:rsidRPr="00CD1BD8" w:rsidRDefault="00230E59" w:rsidP="00A64094">
      <w:pPr>
        <w:spacing w:line="360" w:lineRule="auto"/>
        <w:ind w:firstLine="567"/>
        <w:jc w:val="right"/>
        <w:rPr>
          <w:color w:val="000000"/>
          <w:sz w:val="28"/>
          <w:szCs w:val="28"/>
        </w:rPr>
      </w:pPr>
    </w:p>
    <w:p w:rsidR="00230E59" w:rsidRPr="00CD1BD8" w:rsidRDefault="00230E59"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2" w:name="_Toc530747801"/>
      <w:r w:rsidRPr="00CD1BD8">
        <w:rPr>
          <w:rFonts w:ascii="Cambria" w:hAnsi="Cambria" w:cs="Times New Roman"/>
          <w:i w:val="0"/>
          <w:color w:val="000000"/>
          <w:sz w:val="30"/>
          <w:szCs w:val="30"/>
        </w:rPr>
        <w:t>Цены (тарифы) в сфере теплоснабжения</w:t>
      </w:r>
      <w:bookmarkEnd w:id="22"/>
    </w:p>
    <w:p w:rsidR="00230E59" w:rsidRPr="00CD1BD8" w:rsidRDefault="00230E59" w:rsidP="003E5CC1">
      <w:pPr>
        <w:pStyle w:val="aff2"/>
        <w:autoSpaceDE w:val="0"/>
        <w:autoSpaceDN w:val="0"/>
        <w:adjustRightInd w:val="0"/>
        <w:ind w:left="0" w:firstLine="709"/>
        <w:jc w:val="both"/>
        <w:rPr>
          <w:sz w:val="28"/>
          <w:szCs w:val="28"/>
        </w:rPr>
      </w:pPr>
      <w:r w:rsidRPr="00CD1BD8">
        <w:rPr>
          <w:sz w:val="28"/>
          <w:szCs w:val="28"/>
        </w:rPr>
        <w:t xml:space="preserve">Сведения о тарифах на тепловую энергию на территории </w:t>
      </w:r>
      <w:r>
        <w:rPr>
          <w:sz w:val="28"/>
          <w:szCs w:val="28"/>
        </w:rPr>
        <w:t>сельского поселения «Пуйское»</w:t>
      </w:r>
      <w:r w:rsidRPr="00CD1BD8">
        <w:rPr>
          <w:sz w:val="28"/>
          <w:szCs w:val="28"/>
        </w:rPr>
        <w:t xml:space="preserve"> представлены в таблице </w:t>
      </w:r>
      <w:r>
        <w:rPr>
          <w:sz w:val="28"/>
          <w:szCs w:val="28"/>
        </w:rPr>
        <w:t>10</w:t>
      </w:r>
      <w:r w:rsidRPr="00CD1BD8">
        <w:rPr>
          <w:sz w:val="28"/>
          <w:szCs w:val="28"/>
        </w:rPr>
        <w:t xml:space="preserve">. </w:t>
      </w:r>
    </w:p>
    <w:p w:rsidR="00230E59" w:rsidRDefault="00230E59" w:rsidP="000F7628">
      <w:pPr>
        <w:pStyle w:val="aff2"/>
        <w:autoSpaceDE w:val="0"/>
        <w:autoSpaceDN w:val="0"/>
        <w:adjustRightInd w:val="0"/>
        <w:ind w:left="0" w:firstLine="709"/>
        <w:jc w:val="right"/>
        <w:rPr>
          <w:sz w:val="28"/>
          <w:szCs w:val="28"/>
        </w:rPr>
      </w:pPr>
      <w:r w:rsidRPr="00CD1BD8">
        <w:rPr>
          <w:sz w:val="28"/>
          <w:szCs w:val="28"/>
        </w:rPr>
        <w:t>Таблица 1</w:t>
      </w:r>
      <w:r>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227"/>
        <w:gridCol w:w="1228"/>
        <w:gridCol w:w="1227"/>
        <w:gridCol w:w="1228"/>
        <w:gridCol w:w="1227"/>
        <w:gridCol w:w="1228"/>
      </w:tblGrid>
      <w:tr w:rsidR="00484DA9" w:rsidRPr="00CD1BD8" w:rsidTr="004060A9">
        <w:trPr>
          <w:trHeight w:val="20"/>
        </w:trPr>
        <w:tc>
          <w:tcPr>
            <w:tcW w:w="2263" w:type="dxa"/>
            <w:vMerge w:val="restart"/>
            <w:noWrap/>
            <w:vAlign w:val="center"/>
          </w:tcPr>
          <w:p w:rsidR="00484DA9" w:rsidRPr="00CD1BD8" w:rsidRDefault="00484DA9" w:rsidP="00484DA9">
            <w:pPr>
              <w:ind w:left="-57" w:right="-57"/>
              <w:jc w:val="center"/>
              <w:rPr>
                <w:sz w:val="20"/>
                <w:szCs w:val="20"/>
              </w:rPr>
            </w:pPr>
            <w:r w:rsidRPr="00CD1BD8">
              <w:rPr>
                <w:color w:val="000000"/>
              </w:rPr>
              <w:t>Показатель</w:t>
            </w:r>
          </w:p>
        </w:tc>
        <w:tc>
          <w:tcPr>
            <w:tcW w:w="2455" w:type="dxa"/>
            <w:gridSpan w:val="2"/>
            <w:noWrap/>
            <w:vAlign w:val="center"/>
          </w:tcPr>
          <w:p w:rsidR="00484DA9" w:rsidRPr="00CD1BD8" w:rsidRDefault="00484DA9" w:rsidP="00A6249C">
            <w:pPr>
              <w:ind w:left="-57" w:right="-57"/>
              <w:jc w:val="center"/>
              <w:rPr>
                <w:color w:val="000000"/>
              </w:rPr>
            </w:pPr>
            <w:r w:rsidRPr="00CD1BD8">
              <w:rPr>
                <w:color w:val="000000"/>
              </w:rPr>
              <w:t>20</w:t>
            </w:r>
            <w:r>
              <w:rPr>
                <w:color w:val="000000"/>
              </w:rPr>
              <w:t>2</w:t>
            </w:r>
            <w:r w:rsidR="00A6249C">
              <w:rPr>
                <w:color w:val="000000"/>
              </w:rPr>
              <w:t>3</w:t>
            </w:r>
            <w:r w:rsidRPr="00CD1BD8">
              <w:rPr>
                <w:color w:val="000000"/>
              </w:rPr>
              <w:t xml:space="preserve"> г.</w:t>
            </w:r>
          </w:p>
        </w:tc>
        <w:tc>
          <w:tcPr>
            <w:tcW w:w="2455" w:type="dxa"/>
            <w:gridSpan w:val="2"/>
            <w:noWrap/>
            <w:vAlign w:val="center"/>
          </w:tcPr>
          <w:p w:rsidR="00484DA9" w:rsidRPr="00CD1BD8" w:rsidRDefault="00484DA9" w:rsidP="00A6249C">
            <w:pPr>
              <w:ind w:left="-57" w:right="-57"/>
              <w:jc w:val="center"/>
              <w:rPr>
                <w:color w:val="000000"/>
              </w:rPr>
            </w:pPr>
            <w:r w:rsidRPr="00CD1BD8">
              <w:rPr>
                <w:color w:val="000000"/>
              </w:rPr>
              <w:t>20</w:t>
            </w:r>
            <w:r>
              <w:rPr>
                <w:color w:val="000000"/>
              </w:rPr>
              <w:t>2</w:t>
            </w:r>
            <w:r w:rsidR="00A6249C">
              <w:rPr>
                <w:color w:val="000000"/>
              </w:rPr>
              <w:t>4</w:t>
            </w:r>
            <w:r>
              <w:rPr>
                <w:color w:val="000000"/>
              </w:rPr>
              <w:t xml:space="preserve"> </w:t>
            </w:r>
            <w:r w:rsidRPr="00CD1BD8">
              <w:rPr>
                <w:color w:val="000000"/>
              </w:rPr>
              <w:t>г.</w:t>
            </w:r>
          </w:p>
        </w:tc>
        <w:tc>
          <w:tcPr>
            <w:tcW w:w="2455" w:type="dxa"/>
            <w:gridSpan w:val="2"/>
            <w:noWrap/>
            <w:vAlign w:val="center"/>
          </w:tcPr>
          <w:p w:rsidR="00484DA9" w:rsidRPr="00CD1BD8" w:rsidRDefault="00484DA9" w:rsidP="00A6249C">
            <w:pPr>
              <w:ind w:left="-57" w:right="-57"/>
              <w:jc w:val="center"/>
              <w:rPr>
                <w:color w:val="000000"/>
              </w:rPr>
            </w:pPr>
            <w:r w:rsidRPr="00CD1BD8">
              <w:rPr>
                <w:color w:val="000000"/>
              </w:rPr>
              <w:t>20</w:t>
            </w:r>
            <w:r>
              <w:rPr>
                <w:color w:val="000000"/>
              </w:rPr>
              <w:t>2</w:t>
            </w:r>
            <w:r w:rsidR="00A6249C">
              <w:rPr>
                <w:color w:val="000000"/>
              </w:rPr>
              <w:t>5</w:t>
            </w:r>
            <w:r w:rsidRPr="00CD1BD8">
              <w:rPr>
                <w:color w:val="000000"/>
              </w:rPr>
              <w:t xml:space="preserve"> г.</w:t>
            </w:r>
          </w:p>
        </w:tc>
      </w:tr>
      <w:tr w:rsidR="00A6249C" w:rsidRPr="00CD1BD8" w:rsidTr="004060A9">
        <w:trPr>
          <w:trHeight w:val="20"/>
        </w:trPr>
        <w:tc>
          <w:tcPr>
            <w:tcW w:w="2263" w:type="dxa"/>
            <w:vMerge/>
            <w:noWrap/>
            <w:vAlign w:val="center"/>
          </w:tcPr>
          <w:p w:rsidR="00A6249C" w:rsidRPr="00CD1BD8" w:rsidRDefault="00A6249C" w:rsidP="00A6249C">
            <w:pPr>
              <w:ind w:left="-57" w:right="-57"/>
              <w:jc w:val="center"/>
              <w:rPr>
                <w:color w:val="000000"/>
              </w:rPr>
            </w:pPr>
          </w:p>
        </w:tc>
        <w:tc>
          <w:tcPr>
            <w:tcW w:w="1227" w:type="dxa"/>
            <w:vAlign w:val="center"/>
          </w:tcPr>
          <w:p w:rsidR="00A6249C" w:rsidRPr="00CD1BD8" w:rsidRDefault="00A6249C" w:rsidP="00A6249C">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28" w:type="dxa"/>
            <w:vAlign w:val="center"/>
          </w:tcPr>
          <w:p w:rsidR="00A6249C" w:rsidRPr="00CD1BD8" w:rsidRDefault="00A6249C" w:rsidP="00A6249C">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27" w:type="dxa"/>
            <w:vAlign w:val="center"/>
          </w:tcPr>
          <w:p w:rsidR="00A6249C" w:rsidRPr="00CD1BD8" w:rsidRDefault="00A6249C" w:rsidP="00A6249C">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28" w:type="dxa"/>
            <w:vAlign w:val="center"/>
          </w:tcPr>
          <w:p w:rsidR="00A6249C" w:rsidRPr="00CD1BD8" w:rsidRDefault="00A6249C" w:rsidP="00A6249C">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c>
          <w:tcPr>
            <w:tcW w:w="1227" w:type="dxa"/>
            <w:vAlign w:val="center"/>
          </w:tcPr>
          <w:p w:rsidR="00A6249C" w:rsidRPr="00CD1BD8" w:rsidRDefault="00A6249C" w:rsidP="00A6249C">
            <w:pPr>
              <w:ind w:left="-57" w:right="-57"/>
              <w:jc w:val="center"/>
              <w:rPr>
                <w:color w:val="000000"/>
                <w:sz w:val="18"/>
                <w:szCs w:val="18"/>
              </w:rPr>
            </w:pPr>
            <w:r w:rsidRPr="00CD1BD8">
              <w:rPr>
                <w:color w:val="000000"/>
                <w:sz w:val="18"/>
                <w:szCs w:val="18"/>
              </w:rPr>
              <w:t>01.01.20</w:t>
            </w:r>
            <w:r>
              <w:rPr>
                <w:color w:val="000000"/>
                <w:sz w:val="18"/>
                <w:szCs w:val="18"/>
              </w:rPr>
              <w:t xml:space="preserve">25 </w:t>
            </w:r>
            <w:r w:rsidRPr="00CD1BD8">
              <w:rPr>
                <w:color w:val="000000"/>
                <w:sz w:val="18"/>
                <w:szCs w:val="18"/>
              </w:rPr>
              <w:t>-30.06.20</w:t>
            </w:r>
            <w:r>
              <w:rPr>
                <w:color w:val="000000"/>
                <w:sz w:val="18"/>
                <w:szCs w:val="18"/>
              </w:rPr>
              <w:t>25</w:t>
            </w:r>
          </w:p>
        </w:tc>
        <w:tc>
          <w:tcPr>
            <w:tcW w:w="1228" w:type="dxa"/>
            <w:vAlign w:val="center"/>
          </w:tcPr>
          <w:p w:rsidR="00A6249C" w:rsidRPr="00CD1BD8" w:rsidRDefault="00A6249C" w:rsidP="00A6249C">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A6249C" w:rsidRPr="00CD1BD8" w:rsidTr="008A20CE">
        <w:trPr>
          <w:trHeight w:val="20"/>
        </w:trPr>
        <w:tc>
          <w:tcPr>
            <w:tcW w:w="2263" w:type="dxa"/>
            <w:noWrap/>
            <w:vAlign w:val="center"/>
          </w:tcPr>
          <w:p w:rsidR="00A6249C" w:rsidRPr="00CD1BD8" w:rsidRDefault="00A6249C" w:rsidP="00A6249C">
            <w:pPr>
              <w:rPr>
                <w:color w:val="000000"/>
              </w:rPr>
            </w:pPr>
            <w:r w:rsidRPr="00CD1BD8">
              <w:rPr>
                <w:color w:val="000000"/>
              </w:rPr>
              <w:t>Тариф на тепловую энергию</w:t>
            </w:r>
            <w:r w:rsidR="00E01DDF">
              <w:rPr>
                <w:color w:val="000000"/>
              </w:rPr>
              <w:t xml:space="preserve"> (население)</w:t>
            </w:r>
            <w:r w:rsidRPr="00CD1BD8">
              <w:rPr>
                <w:color w:val="000000"/>
              </w:rPr>
              <w:t>, руб./Гкал</w:t>
            </w:r>
          </w:p>
        </w:tc>
        <w:tc>
          <w:tcPr>
            <w:tcW w:w="1227" w:type="dxa"/>
            <w:noWrap/>
            <w:vAlign w:val="center"/>
          </w:tcPr>
          <w:p w:rsidR="00A6249C" w:rsidRDefault="00A6249C" w:rsidP="00AD38B9">
            <w:pPr>
              <w:jc w:val="center"/>
              <w:rPr>
                <w:rFonts w:ascii="Arial CYR" w:hAnsi="Arial CYR" w:cs="Calibri"/>
                <w:sz w:val="20"/>
                <w:szCs w:val="20"/>
              </w:rPr>
            </w:pPr>
            <w:r>
              <w:rPr>
                <w:rFonts w:ascii="Arial CYR" w:hAnsi="Arial CYR" w:cs="Calibri"/>
                <w:sz w:val="20"/>
                <w:szCs w:val="20"/>
              </w:rPr>
              <w:t>1</w:t>
            </w:r>
            <w:r w:rsidR="00AD38B9">
              <w:rPr>
                <w:rFonts w:ascii="Arial CYR" w:hAnsi="Arial CYR" w:cs="Calibri"/>
                <w:sz w:val="20"/>
                <w:szCs w:val="20"/>
              </w:rPr>
              <w:t>689,17</w:t>
            </w:r>
          </w:p>
        </w:tc>
        <w:tc>
          <w:tcPr>
            <w:tcW w:w="1228" w:type="dxa"/>
            <w:noWrap/>
            <w:vAlign w:val="center"/>
          </w:tcPr>
          <w:p w:rsidR="00A6249C" w:rsidRDefault="00A6249C" w:rsidP="00A6249C">
            <w:pPr>
              <w:jc w:val="center"/>
              <w:rPr>
                <w:rFonts w:ascii="Arial CYR" w:hAnsi="Arial CYR" w:cs="Calibri"/>
                <w:sz w:val="20"/>
                <w:szCs w:val="20"/>
              </w:rPr>
            </w:pPr>
            <w:r>
              <w:rPr>
                <w:rFonts w:ascii="Arial CYR" w:hAnsi="Arial CYR" w:cs="Calibri"/>
                <w:sz w:val="20"/>
                <w:szCs w:val="20"/>
              </w:rPr>
              <w:t>2027</w:t>
            </w:r>
          </w:p>
        </w:tc>
        <w:tc>
          <w:tcPr>
            <w:tcW w:w="1227" w:type="dxa"/>
            <w:noWrap/>
            <w:vAlign w:val="center"/>
          </w:tcPr>
          <w:p w:rsidR="00A6249C" w:rsidRDefault="00A6249C" w:rsidP="00A6249C">
            <w:pPr>
              <w:jc w:val="center"/>
              <w:rPr>
                <w:rFonts w:ascii="Arial CYR" w:hAnsi="Arial CYR" w:cs="Calibri"/>
                <w:sz w:val="20"/>
                <w:szCs w:val="20"/>
              </w:rPr>
            </w:pPr>
            <w:r>
              <w:rPr>
                <w:rFonts w:ascii="Arial CYR" w:hAnsi="Arial CYR" w:cs="Calibri"/>
                <w:sz w:val="20"/>
                <w:szCs w:val="20"/>
              </w:rPr>
              <w:t>2027</w:t>
            </w:r>
          </w:p>
        </w:tc>
        <w:tc>
          <w:tcPr>
            <w:tcW w:w="1228" w:type="dxa"/>
            <w:noWrap/>
            <w:vAlign w:val="center"/>
          </w:tcPr>
          <w:p w:rsidR="00A6249C" w:rsidRDefault="00A6249C" w:rsidP="00A6249C">
            <w:pPr>
              <w:jc w:val="center"/>
              <w:rPr>
                <w:rFonts w:ascii="Arial CYR" w:hAnsi="Arial CYR" w:cs="Calibri"/>
                <w:sz w:val="20"/>
                <w:szCs w:val="20"/>
              </w:rPr>
            </w:pPr>
            <w:r>
              <w:rPr>
                <w:rFonts w:ascii="Arial CYR" w:hAnsi="Arial CYR" w:cs="Calibri"/>
                <w:sz w:val="20"/>
                <w:szCs w:val="20"/>
              </w:rPr>
              <w:t>2225,18</w:t>
            </w:r>
          </w:p>
        </w:tc>
        <w:tc>
          <w:tcPr>
            <w:tcW w:w="1227" w:type="dxa"/>
            <w:noWrap/>
            <w:vAlign w:val="center"/>
          </w:tcPr>
          <w:p w:rsidR="00A6249C" w:rsidRDefault="00A6249C" w:rsidP="00A6249C">
            <w:pPr>
              <w:jc w:val="center"/>
              <w:rPr>
                <w:rFonts w:ascii="Arial CYR" w:hAnsi="Arial CYR" w:cs="Calibri"/>
                <w:sz w:val="20"/>
                <w:szCs w:val="20"/>
              </w:rPr>
            </w:pPr>
            <w:r>
              <w:rPr>
                <w:rFonts w:ascii="Arial CYR" w:hAnsi="Arial CYR" w:cs="Calibri"/>
                <w:sz w:val="20"/>
                <w:szCs w:val="20"/>
              </w:rPr>
              <w:t>2225,18</w:t>
            </w:r>
          </w:p>
        </w:tc>
        <w:tc>
          <w:tcPr>
            <w:tcW w:w="1228" w:type="dxa"/>
            <w:noWrap/>
            <w:vAlign w:val="center"/>
          </w:tcPr>
          <w:p w:rsidR="00A6249C" w:rsidRDefault="00A6249C" w:rsidP="00A6249C">
            <w:pPr>
              <w:jc w:val="center"/>
              <w:rPr>
                <w:rFonts w:ascii="Arial CYR" w:hAnsi="Arial CYR" w:cs="Calibri"/>
                <w:sz w:val="20"/>
                <w:szCs w:val="20"/>
              </w:rPr>
            </w:pPr>
            <w:r>
              <w:rPr>
                <w:rFonts w:ascii="Arial CYR" w:hAnsi="Arial CYR" w:cs="Calibri"/>
                <w:sz w:val="20"/>
                <w:szCs w:val="20"/>
              </w:rPr>
              <w:t>2700</w:t>
            </w:r>
          </w:p>
        </w:tc>
      </w:tr>
      <w:tr w:rsidR="00E01DDF" w:rsidRPr="00CD1BD8" w:rsidTr="00E01DDF">
        <w:trPr>
          <w:trHeight w:val="477"/>
        </w:trPr>
        <w:tc>
          <w:tcPr>
            <w:tcW w:w="2263" w:type="dxa"/>
            <w:noWrap/>
            <w:vAlign w:val="center"/>
          </w:tcPr>
          <w:p w:rsidR="00E01DDF" w:rsidRPr="00CD1BD8" w:rsidRDefault="00E01DDF" w:rsidP="00A6249C">
            <w:pPr>
              <w:rPr>
                <w:color w:val="000000"/>
              </w:rPr>
            </w:pPr>
            <w:r w:rsidRPr="00E01DDF">
              <w:rPr>
                <w:color w:val="000000"/>
              </w:rPr>
              <w:t>Тариф на тепловую энергию</w:t>
            </w:r>
            <w:r>
              <w:rPr>
                <w:color w:val="000000"/>
              </w:rPr>
              <w:t xml:space="preserve"> (организации)</w:t>
            </w:r>
            <w:r w:rsidRPr="00E01DDF">
              <w:rPr>
                <w:color w:val="000000"/>
              </w:rPr>
              <w:t>, руб./Гкал</w:t>
            </w:r>
          </w:p>
        </w:tc>
        <w:tc>
          <w:tcPr>
            <w:tcW w:w="1227" w:type="dxa"/>
            <w:noWrap/>
            <w:vAlign w:val="center"/>
          </w:tcPr>
          <w:p w:rsidR="00E01DDF" w:rsidRDefault="00AD38B9" w:rsidP="00A6249C">
            <w:pPr>
              <w:jc w:val="center"/>
              <w:rPr>
                <w:rFonts w:ascii="Arial CYR" w:hAnsi="Arial CYR" w:cs="Calibri"/>
                <w:sz w:val="20"/>
                <w:szCs w:val="20"/>
              </w:rPr>
            </w:pPr>
            <w:r>
              <w:rPr>
                <w:rFonts w:ascii="Arial CYR" w:hAnsi="Arial CYR" w:cs="Calibri"/>
                <w:sz w:val="20"/>
                <w:szCs w:val="20"/>
              </w:rPr>
              <w:t>3867,63</w:t>
            </w:r>
          </w:p>
        </w:tc>
        <w:tc>
          <w:tcPr>
            <w:tcW w:w="1228" w:type="dxa"/>
            <w:noWrap/>
            <w:vAlign w:val="center"/>
          </w:tcPr>
          <w:p w:rsidR="00E01DDF" w:rsidRDefault="00AD38B9" w:rsidP="00A6249C">
            <w:pPr>
              <w:jc w:val="center"/>
              <w:rPr>
                <w:rFonts w:ascii="Arial CYR" w:hAnsi="Arial CYR" w:cs="Calibri"/>
                <w:sz w:val="20"/>
                <w:szCs w:val="20"/>
              </w:rPr>
            </w:pPr>
            <w:r>
              <w:rPr>
                <w:rFonts w:ascii="Arial CYR" w:hAnsi="Arial CYR" w:cs="Calibri"/>
                <w:sz w:val="20"/>
                <w:szCs w:val="20"/>
              </w:rPr>
              <w:t>3857,63</w:t>
            </w:r>
          </w:p>
        </w:tc>
        <w:tc>
          <w:tcPr>
            <w:tcW w:w="1227" w:type="dxa"/>
            <w:noWrap/>
            <w:vAlign w:val="center"/>
          </w:tcPr>
          <w:p w:rsidR="00E01DDF" w:rsidRDefault="00AD38B9" w:rsidP="00A6249C">
            <w:pPr>
              <w:jc w:val="center"/>
              <w:rPr>
                <w:rFonts w:ascii="Arial CYR" w:hAnsi="Arial CYR" w:cs="Calibri"/>
                <w:sz w:val="20"/>
                <w:szCs w:val="20"/>
              </w:rPr>
            </w:pPr>
            <w:r>
              <w:rPr>
                <w:rFonts w:ascii="Arial CYR" w:hAnsi="Arial CYR" w:cs="Calibri"/>
                <w:sz w:val="20"/>
                <w:szCs w:val="20"/>
              </w:rPr>
              <w:t>3857,63</w:t>
            </w:r>
          </w:p>
        </w:tc>
        <w:tc>
          <w:tcPr>
            <w:tcW w:w="1228" w:type="dxa"/>
            <w:noWrap/>
            <w:vAlign w:val="center"/>
          </w:tcPr>
          <w:p w:rsidR="00E01DDF" w:rsidRDefault="00AD38B9" w:rsidP="00A6249C">
            <w:pPr>
              <w:jc w:val="center"/>
              <w:rPr>
                <w:rFonts w:ascii="Arial CYR" w:hAnsi="Arial CYR" w:cs="Calibri"/>
                <w:sz w:val="20"/>
                <w:szCs w:val="20"/>
              </w:rPr>
            </w:pPr>
            <w:r>
              <w:rPr>
                <w:rFonts w:ascii="Arial CYR" w:hAnsi="Arial CYR" w:cs="Calibri"/>
                <w:sz w:val="20"/>
                <w:szCs w:val="20"/>
              </w:rPr>
              <w:t>5110,78</w:t>
            </w:r>
          </w:p>
        </w:tc>
        <w:tc>
          <w:tcPr>
            <w:tcW w:w="1227" w:type="dxa"/>
            <w:noWrap/>
            <w:vAlign w:val="center"/>
          </w:tcPr>
          <w:p w:rsidR="00E01DDF" w:rsidRDefault="00E01DDF" w:rsidP="00A6249C">
            <w:pPr>
              <w:jc w:val="center"/>
              <w:rPr>
                <w:rFonts w:ascii="Arial CYR" w:hAnsi="Arial CYR" w:cs="Calibri"/>
                <w:sz w:val="20"/>
                <w:szCs w:val="20"/>
              </w:rPr>
            </w:pPr>
            <w:r>
              <w:rPr>
                <w:rFonts w:ascii="Arial CYR" w:hAnsi="Arial CYR" w:cs="Calibri"/>
                <w:sz w:val="20"/>
                <w:szCs w:val="20"/>
              </w:rPr>
              <w:t>4754,64</w:t>
            </w:r>
          </w:p>
        </w:tc>
        <w:tc>
          <w:tcPr>
            <w:tcW w:w="1228" w:type="dxa"/>
            <w:noWrap/>
            <w:vAlign w:val="center"/>
          </w:tcPr>
          <w:p w:rsidR="00E01DDF" w:rsidRDefault="00E01DDF" w:rsidP="00A6249C">
            <w:pPr>
              <w:jc w:val="center"/>
              <w:rPr>
                <w:rFonts w:ascii="Arial CYR" w:hAnsi="Arial CYR" w:cs="Calibri"/>
                <w:sz w:val="20"/>
                <w:szCs w:val="20"/>
              </w:rPr>
            </w:pPr>
            <w:r>
              <w:rPr>
                <w:rFonts w:ascii="Arial CYR" w:hAnsi="Arial CYR" w:cs="Calibri"/>
                <w:sz w:val="20"/>
                <w:szCs w:val="20"/>
              </w:rPr>
              <w:t>4754,64</w:t>
            </w:r>
          </w:p>
        </w:tc>
      </w:tr>
    </w:tbl>
    <w:p w:rsidR="00230E59" w:rsidRPr="00CD1BD8" w:rsidRDefault="00230E59" w:rsidP="000F7628">
      <w:pPr>
        <w:pStyle w:val="aff2"/>
        <w:autoSpaceDE w:val="0"/>
        <w:autoSpaceDN w:val="0"/>
        <w:adjustRightInd w:val="0"/>
        <w:ind w:left="0" w:firstLine="709"/>
        <w:jc w:val="right"/>
        <w:rPr>
          <w:sz w:val="28"/>
          <w:szCs w:val="28"/>
        </w:rPr>
      </w:pPr>
    </w:p>
    <w:p w:rsidR="00230E59" w:rsidRPr="00CD1BD8" w:rsidRDefault="00230E59" w:rsidP="003E5CC1">
      <w:pPr>
        <w:pStyle w:val="aff2"/>
        <w:autoSpaceDE w:val="0"/>
        <w:autoSpaceDN w:val="0"/>
        <w:adjustRightInd w:val="0"/>
        <w:ind w:left="0" w:firstLine="709"/>
        <w:jc w:val="both"/>
        <w:rPr>
          <w:sz w:val="28"/>
          <w:szCs w:val="28"/>
        </w:rPr>
      </w:pPr>
      <w:r w:rsidRPr="00CD1BD8">
        <w:rPr>
          <w:sz w:val="28"/>
          <w:szCs w:val="28"/>
        </w:rPr>
        <w:lastRenderedPageBreak/>
        <w:t>В себестоимости производства и передачи тепловой энергии основными являются следующие статьи затрат:</w:t>
      </w:r>
    </w:p>
    <w:p w:rsidR="00230E59" w:rsidRPr="00CD1BD8" w:rsidRDefault="00230E59" w:rsidP="003E5CC1">
      <w:pPr>
        <w:pStyle w:val="aff2"/>
        <w:autoSpaceDE w:val="0"/>
        <w:autoSpaceDN w:val="0"/>
        <w:adjustRightInd w:val="0"/>
        <w:ind w:left="0" w:firstLine="709"/>
        <w:jc w:val="both"/>
        <w:rPr>
          <w:sz w:val="28"/>
          <w:szCs w:val="28"/>
        </w:rPr>
      </w:pPr>
      <w:r w:rsidRPr="00CD1BD8">
        <w:rPr>
          <w:sz w:val="28"/>
          <w:szCs w:val="28"/>
        </w:rPr>
        <w:t>- расходы на топливо;</w:t>
      </w:r>
    </w:p>
    <w:p w:rsidR="00230E59" w:rsidRPr="00CD1BD8" w:rsidRDefault="00230E59"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230E59" w:rsidRPr="00CD1BD8" w:rsidRDefault="00230E59"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230E59" w:rsidRPr="00CD1BD8" w:rsidRDefault="00230E59" w:rsidP="003E5CC1">
      <w:pPr>
        <w:pStyle w:val="aff2"/>
        <w:autoSpaceDE w:val="0"/>
        <w:autoSpaceDN w:val="0"/>
        <w:adjustRightInd w:val="0"/>
        <w:ind w:left="0" w:firstLine="709"/>
        <w:jc w:val="both"/>
        <w:rPr>
          <w:sz w:val="28"/>
          <w:szCs w:val="28"/>
        </w:rPr>
      </w:pPr>
      <w:r w:rsidRPr="00CD1BD8">
        <w:rPr>
          <w:sz w:val="28"/>
          <w:szCs w:val="28"/>
        </w:rPr>
        <w:t>В связи с этим деятельность теплоснабжающих организаций в целом характеризуется высоким уровнем трудоемкости и энергоресурсоемкости, что свойственно теплоснабжающим организациям, занимающимся производством и передачей тепловой энергии.</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2. Плата за услуги по поддержанию резервной тепловой мощности подлежит регулированию для отдельных категорий социально значимых потреби</w:t>
      </w:r>
      <w:r w:rsidRPr="00CD1BD8">
        <w:rPr>
          <w:sz w:val="28"/>
          <w:szCs w:val="28"/>
        </w:rPr>
        <w:lastRenderedPageBreak/>
        <w:t>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230E59" w:rsidRPr="00CD1BD8" w:rsidRDefault="00230E59" w:rsidP="00032FB3">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Pr>
          <w:sz w:val="28"/>
          <w:szCs w:val="28"/>
        </w:rPr>
        <w:t>сельском поселении «Пуйское»</w:t>
      </w:r>
      <w:r w:rsidRPr="00CD1BD8">
        <w:rPr>
          <w:sz w:val="28"/>
          <w:szCs w:val="28"/>
        </w:rPr>
        <w:t xml:space="preserve"> не установлена.</w:t>
      </w:r>
    </w:p>
    <w:p w:rsidR="00230E59" w:rsidRPr="00CD1BD8" w:rsidRDefault="00230E59" w:rsidP="00AC637C">
      <w:pPr>
        <w:spacing w:line="360" w:lineRule="auto"/>
        <w:ind w:firstLine="567"/>
        <w:jc w:val="both"/>
        <w:rPr>
          <w:color w:val="000000"/>
          <w:sz w:val="28"/>
          <w:szCs w:val="28"/>
        </w:rPr>
      </w:pPr>
    </w:p>
    <w:p w:rsidR="00230E59" w:rsidRPr="00CD1BD8" w:rsidRDefault="00230E59"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3" w:name="_Toc530747802"/>
      <w:r w:rsidRPr="00CD1BD8">
        <w:rPr>
          <w:rFonts w:ascii="Cambria" w:hAnsi="Cambria" w:cs="Times New Roman"/>
          <w:i w:val="0"/>
          <w:color w:val="000000"/>
          <w:sz w:val="30"/>
          <w:szCs w:val="30"/>
        </w:rPr>
        <w:t xml:space="preserve">Описание существующих технических и технологических проблем в системе теплоснабжения </w:t>
      </w:r>
      <w:r>
        <w:rPr>
          <w:rFonts w:ascii="Cambria" w:hAnsi="Cambria" w:cs="Times New Roman"/>
          <w:i w:val="0"/>
          <w:color w:val="000000"/>
          <w:sz w:val="30"/>
          <w:szCs w:val="30"/>
        </w:rPr>
        <w:t>сельского поселения «Пуйское»</w:t>
      </w:r>
      <w:bookmarkEnd w:id="23"/>
    </w:p>
    <w:p w:rsidR="00230E59" w:rsidRPr="00CD1BD8" w:rsidRDefault="00230E59" w:rsidP="005950F9">
      <w:pPr>
        <w:ind w:firstLine="709"/>
        <w:jc w:val="both"/>
        <w:rPr>
          <w:sz w:val="28"/>
          <w:szCs w:val="28"/>
        </w:rPr>
      </w:pPr>
      <w:r w:rsidRPr="00CD1BD8">
        <w:rPr>
          <w:sz w:val="28"/>
          <w:szCs w:val="28"/>
        </w:rPr>
        <w:t xml:space="preserve">По итогам проведенного анализа системы теплоснабжения </w:t>
      </w:r>
      <w:r>
        <w:rPr>
          <w:sz w:val="28"/>
          <w:szCs w:val="28"/>
        </w:rPr>
        <w:t>сельского поселения «Пуйское»</w:t>
      </w:r>
      <w:r w:rsidRPr="00CD1BD8">
        <w:rPr>
          <w:sz w:val="28"/>
          <w:szCs w:val="28"/>
        </w:rPr>
        <w:t xml:space="preserve"> установлено, что основными проблемами теплоснабжения являются:</w:t>
      </w:r>
    </w:p>
    <w:p w:rsidR="00230E59" w:rsidRPr="00CD1BD8" w:rsidRDefault="00230E5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230E59" w:rsidRPr="00CD1BD8" w:rsidRDefault="00230E59" w:rsidP="005950F9">
      <w:pPr>
        <w:ind w:firstLine="709"/>
        <w:jc w:val="both"/>
        <w:rPr>
          <w:sz w:val="28"/>
          <w:szCs w:val="28"/>
        </w:rPr>
      </w:pPr>
      <w:r w:rsidRPr="00CD1BD8">
        <w:rPr>
          <w:sz w:val="28"/>
          <w:szCs w:val="28"/>
        </w:rPr>
        <w:t>- неоптимальные режимы настройки арматуры на тепловых сетях;</w:t>
      </w:r>
    </w:p>
    <w:p w:rsidR="00230E59" w:rsidRPr="00CD1BD8" w:rsidRDefault="00230E5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230E59" w:rsidRPr="00CD1BD8" w:rsidRDefault="00230E59"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230E59" w:rsidRPr="00CD1BD8" w:rsidRDefault="00230E5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230E59" w:rsidRPr="00CD1BD8" w:rsidRDefault="00230E5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230E59" w:rsidRPr="00CD1BD8" w:rsidRDefault="00230E59" w:rsidP="005950F9">
      <w:pPr>
        <w:ind w:firstLine="709"/>
        <w:jc w:val="both"/>
        <w:rPr>
          <w:sz w:val="28"/>
          <w:szCs w:val="28"/>
        </w:rPr>
      </w:pPr>
      <w:r w:rsidRPr="00CD1BD8">
        <w:rPr>
          <w:sz w:val="28"/>
          <w:szCs w:val="28"/>
        </w:rPr>
        <w:lastRenderedPageBreak/>
        <w:t>Износ тепловых сетей так же сказывается на больших тепловых потерях через конструкции теплопроводов.</w:t>
      </w:r>
    </w:p>
    <w:p w:rsidR="00230E59" w:rsidRPr="00CD1BD8" w:rsidRDefault="00230E59" w:rsidP="005950F9">
      <w:pPr>
        <w:ind w:firstLine="709"/>
        <w:jc w:val="both"/>
        <w:rPr>
          <w:sz w:val="28"/>
          <w:szCs w:val="28"/>
        </w:rPr>
      </w:pPr>
      <w:r w:rsidRPr="00CD1BD8">
        <w:rPr>
          <w:sz w:val="28"/>
          <w:szCs w:val="28"/>
        </w:rPr>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230E59" w:rsidRPr="00CD1BD8" w:rsidRDefault="00230E5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230E59" w:rsidRPr="00CD1BD8" w:rsidRDefault="00230E5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230E59" w:rsidRPr="00CD1BD8" w:rsidRDefault="00230E59" w:rsidP="005A1C1C">
      <w:pPr>
        <w:ind w:firstLine="709"/>
        <w:jc w:val="both"/>
        <w:rPr>
          <w:sz w:val="28"/>
          <w:szCs w:val="28"/>
        </w:rPr>
      </w:pPr>
    </w:p>
    <w:p w:rsidR="00230E59" w:rsidRPr="00CD1BD8" w:rsidRDefault="00230E59" w:rsidP="001B7B24">
      <w:pPr>
        <w:ind w:firstLine="709"/>
        <w:jc w:val="both"/>
        <w:rPr>
          <w:sz w:val="28"/>
          <w:szCs w:val="28"/>
        </w:rPr>
      </w:pPr>
    </w:p>
    <w:p w:rsidR="00230E59" w:rsidRPr="00CD1BD8" w:rsidRDefault="00230E59" w:rsidP="001B7B24">
      <w:pPr>
        <w:ind w:firstLine="709"/>
        <w:jc w:val="both"/>
        <w:rPr>
          <w:sz w:val="28"/>
          <w:szCs w:val="28"/>
        </w:rPr>
      </w:pPr>
    </w:p>
    <w:p w:rsidR="00230E59" w:rsidRPr="00CD1BD8" w:rsidRDefault="00230E59" w:rsidP="001B7B24">
      <w:pPr>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24" w:name="_Toc530747803"/>
      <w:r w:rsidRPr="00CD1BD8">
        <w:rPr>
          <w:rFonts w:ascii="Cambria" w:hAnsi="Cambria"/>
          <w:caps/>
          <w:color w:val="000000"/>
          <w:spacing w:val="20"/>
          <w:sz w:val="34"/>
          <w:szCs w:val="34"/>
        </w:rPr>
        <w:lastRenderedPageBreak/>
        <w:t>Глава 2. Существующее и Перспективное потребление тепловой энергии на цели теплоснабжения</w:t>
      </w:r>
      <w:bookmarkEnd w:id="24"/>
    </w:p>
    <w:p w:rsidR="00230E59" w:rsidRPr="00CD1BD8" w:rsidRDefault="00230E59" w:rsidP="007971FD">
      <w:pPr>
        <w:ind w:firstLine="709"/>
        <w:jc w:val="both"/>
        <w:rPr>
          <w:b/>
          <w:sz w:val="28"/>
          <w:szCs w:val="28"/>
        </w:rPr>
      </w:pPr>
      <w:r w:rsidRPr="00CD1BD8">
        <w:rPr>
          <w:b/>
          <w:sz w:val="28"/>
          <w:szCs w:val="28"/>
        </w:rPr>
        <w:t>а) Данные базового уровня потребления тепла на цели теплоснабжения</w:t>
      </w:r>
    </w:p>
    <w:p w:rsidR="00230E59" w:rsidRPr="00CD1BD8" w:rsidRDefault="00230E59" w:rsidP="00EC27D9">
      <w:pPr>
        <w:ind w:firstLine="709"/>
        <w:jc w:val="both"/>
        <w:rPr>
          <w:sz w:val="28"/>
          <w:szCs w:val="28"/>
        </w:rPr>
      </w:pPr>
      <w:r w:rsidRPr="00CD1BD8">
        <w:rPr>
          <w:sz w:val="28"/>
          <w:szCs w:val="28"/>
        </w:rPr>
        <w:t xml:space="preserve">Основным поставщиком тепловой энергии в </w:t>
      </w:r>
      <w:r>
        <w:rPr>
          <w:sz w:val="28"/>
          <w:szCs w:val="28"/>
        </w:rPr>
        <w:t>сельском поселении «Пуйское»</w:t>
      </w:r>
      <w:r w:rsidRPr="00CD1BD8">
        <w:rPr>
          <w:sz w:val="28"/>
          <w:szCs w:val="28"/>
        </w:rPr>
        <w:t xml:space="preserve"> является </w:t>
      </w:r>
      <w:r w:rsidR="00CF23DE">
        <w:rPr>
          <w:sz w:val="28"/>
          <w:szCs w:val="28"/>
        </w:rPr>
        <w:t>ООО «Теплоресурс»</w:t>
      </w:r>
      <w:r w:rsidRPr="00CD1BD8">
        <w:rPr>
          <w:sz w:val="28"/>
          <w:szCs w:val="28"/>
        </w:rPr>
        <w:t xml:space="preserve">. </w:t>
      </w:r>
      <w:r w:rsidR="00CF23DE">
        <w:rPr>
          <w:sz w:val="28"/>
          <w:szCs w:val="28"/>
        </w:rPr>
        <w:t>ООО «Теплоресурс»</w:t>
      </w:r>
      <w:r w:rsidRPr="00CD1BD8">
        <w:rPr>
          <w:sz w:val="28"/>
          <w:szCs w:val="28"/>
        </w:rPr>
        <w:t xml:space="preserve"> в границах муниципального образования обслуживает </w:t>
      </w:r>
      <w:r>
        <w:rPr>
          <w:sz w:val="28"/>
          <w:szCs w:val="28"/>
        </w:rPr>
        <w:t>две котельных</w:t>
      </w:r>
      <w:r w:rsidRPr="00CD1BD8">
        <w:rPr>
          <w:sz w:val="28"/>
          <w:szCs w:val="28"/>
        </w:rPr>
        <w:t xml:space="preserve"> с магистральными и квартальными тепловыми сетями с общей протяженностью в двухтрубном исчислении </w:t>
      </w:r>
      <w:smartTag w:uri="urn:schemas-microsoft-com:office:smarttags" w:element="metricconverter">
        <w:smartTagPr>
          <w:attr w:name="ProductID" w:val="1649 м"/>
        </w:smartTagPr>
        <w:r>
          <w:rPr>
            <w:sz w:val="28"/>
            <w:szCs w:val="28"/>
          </w:rPr>
          <w:t xml:space="preserve">1649 </w:t>
        </w:r>
        <w:r w:rsidRPr="00CD1BD8">
          <w:rPr>
            <w:sz w:val="28"/>
            <w:szCs w:val="28"/>
          </w:rPr>
          <w:t>м</w:t>
        </w:r>
      </w:smartTag>
      <w:r w:rsidRPr="00CD1BD8">
        <w:rPr>
          <w:sz w:val="28"/>
          <w:szCs w:val="28"/>
        </w:rPr>
        <w:t>.</w:t>
      </w:r>
    </w:p>
    <w:p w:rsidR="00230E59" w:rsidRPr="00CD1BD8" w:rsidRDefault="00230E59" w:rsidP="00EC27D9">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Pr>
          <w:sz w:val="28"/>
          <w:szCs w:val="28"/>
        </w:rPr>
        <w:t>2874</w:t>
      </w:r>
      <w:r w:rsidRPr="00CD1BD8">
        <w:rPr>
          <w:sz w:val="28"/>
          <w:szCs w:val="28"/>
        </w:rPr>
        <w:t xml:space="preserve"> Гкал в год (таблица 1</w:t>
      </w:r>
      <w:r>
        <w:rPr>
          <w:sz w:val="28"/>
          <w:szCs w:val="28"/>
        </w:rPr>
        <w:t>1</w:t>
      </w:r>
      <w:r w:rsidRPr="00CD1BD8">
        <w:rPr>
          <w:sz w:val="28"/>
          <w:szCs w:val="28"/>
        </w:rPr>
        <w:t>).</w:t>
      </w:r>
    </w:p>
    <w:p w:rsidR="00230E59" w:rsidRPr="00CD1BD8" w:rsidRDefault="00230E59" w:rsidP="00F468C6">
      <w:pPr>
        <w:ind w:firstLine="709"/>
        <w:jc w:val="right"/>
        <w:rPr>
          <w:sz w:val="28"/>
          <w:szCs w:val="28"/>
        </w:rPr>
      </w:pPr>
      <w:r w:rsidRPr="00CD1BD8">
        <w:rPr>
          <w:sz w:val="28"/>
          <w:szCs w:val="28"/>
        </w:rPr>
        <w:t>Таблица 1</w:t>
      </w:r>
      <w:r>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230E59" w:rsidRPr="00CD1BD8" w:rsidTr="00912ADF">
        <w:trPr>
          <w:trHeight w:val="300"/>
          <w:tblHeader/>
        </w:trPr>
        <w:tc>
          <w:tcPr>
            <w:tcW w:w="2405" w:type="dxa"/>
            <w:vMerge w:val="restart"/>
            <w:noWrap/>
            <w:vAlign w:val="center"/>
          </w:tcPr>
          <w:p w:rsidR="00230E59" w:rsidRPr="00CD1BD8" w:rsidRDefault="00230E59" w:rsidP="00912ADF">
            <w:pPr>
              <w:ind w:left="-57" w:right="-57"/>
              <w:jc w:val="center"/>
              <w:rPr>
                <w:b/>
              </w:rPr>
            </w:pPr>
            <w:r w:rsidRPr="00CD1BD8">
              <w:rPr>
                <w:b/>
              </w:rPr>
              <w:t>Наименование теплоисточника</w:t>
            </w:r>
          </w:p>
        </w:tc>
        <w:tc>
          <w:tcPr>
            <w:tcW w:w="2126" w:type="dxa"/>
            <w:vMerge w:val="restart"/>
            <w:noWrap/>
            <w:vAlign w:val="center"/>
          </w:tcPr>
          <w:p w:rsidR="00230E59" w:rsidRPr="00CD1BD8" w:rsidRDefault="00230E59" w:rsidP="00912ADF">
            <w:pPr>
              <w:ind w:left="-57" w:right="-57"/>
              <w:jc w:val="center"/>
              <w:rPr>
                <w:b/>
              </w:rPr>
            </w:pPr>
            <w:r w:rsidRPr="00CD1BD8">
              <w:rPr>
                <w:b/>
              </w:rPr>
              <w:t>Суммарная нагрузка потребителей, Гкал/ч</w:t>
            </w:r>
          </w:p>
        </w:tc>
        <w:tc>
          <w:tcPr>
            <w:tcW w:w="5097" w:type="dxa"/>
            <w:gridSpan w:val="3"/>
            <w:noWrap/>
            <w:vAlign w:val="center"/>
          </w:tcPr>
          <w:p w:rsidR="00230E59" w:rsidRPr="00CD1BD8" w:rsidRDefault="00230E59" w:rsidP="00912ADF">
            <w:pPr>
              <w:ind w:left="-57" w:right="-57"/>
              <w:jc w:val="center"/>
              <w:rPr>
                <w:b/>
                <w:color w:val="000000"/>
              </w:rPr>
            </w:pPr>
            <w:r w:rsidRPr="00CD1BD8">
              <w:rPr>
                <w:b/>
                <w:color w:val="000000"/>
              </w:rPr>
              <w:t>Годовое потребление тепловой энергии, Гкал</w:t>
            </w:r>
          </w:p>
        </w:tc>
      </w:tr>
      <w:tr w:rsidR="00230E59" w:rsidRPr="00CD1BD8" w:rsidTr="00912ADF">
        <w:trPr>
          <w:trHeight w:val="300"/>
          <w:tblHeader/>
        </w:trPr>
        <w:tc>
          <w:tcPr>
            <w:tcW w:w="2405" w:type="dxa"/>
            <w:vMerge/>
            <w:noWrap/>
            <w:vAlign w:val="center"/>
          </w:tcPr>
          <w:p w:rsidR="00230E59" w:rsidRPr="00CD1BD8" w:rsidRDefault="00230E59" w:rsidP="00912ADF">
            <w:pPr>
              <w:ind w:left="-57" w:right="-57"/>
              <w:jc w:val="center"/>
              <w:rPr>
                <w:b/>
              </w:rPr>
            </w:pPr>
          </w:p>
        </w:tc>
        <w:tc>
          <w:tcPr>
            <w:tcW w:w="2126" w:type="dxa"/>
            <w:vMerge/>
            <w:noWrap/>
            <w:vAlign w:val="center"/>
          </w:tcPr>
          <w:p w:rsidR="00230E59" w:rsidRPr="00CD1BD8" w:rsidRDefault="00230E59" w:rsidP="00912ADF">
            <w:pPr>
              <w:ind w:left="-57" w:right="-57"/>
              <w:jc w:val="center"/>
              <w:rPr>
                <w:b/>
              </w:rPr>
            </w:pPr>
          </w:p>
        </w:tc>
        <w:tc>
          <w:tcPr>
            <w:tcW w:w="1529" w:type="dxa"/>
            <w:vMerge w:val="restart"/>
            <w:noWrap/>
            <w:vAlign w:val="center"/>
          </w:tcPr>
          <w:p w:rsidR="00230E59" w:rsidRPr="00CD1BD8" w:rsidRDefault="00230E59" w:rsidP="00912ADF">
            <w:pPr>
              <w:ind w:left="-57" w:right="-57"/>
              <w:jc w:val="center"/>
              <w:rPr>
                <w:b/>
                <w:color w:val="000000"/>
              </w:rPr>
            </w:pPr>
            <w:r w:rsidRPr="00CD1BD8">
              <w:rPr>
                <w:b/>
                <w:color w:val="000000"/>
              </w:rPr>
              <w:t>Всего</w:t>
            </w:r>
          </w:p>
        </w:tc>
        <w:tc>
          <w:tcPr>
            <w:tcW w:w="3568" w:type="dxa"/>
            <w:gridSpan w:val="2"/>
            <w:vAlign w:val="center"/>
          </w:tcPr>
          <w:p w:rsidR="00230E59" w:rsidRPr="00CD1BD8" w:rsidRDefault="00230E59" w:rsidP="00912ADF">
            <w:pPr>
              <w:ind w:left="-57" w:right="-57"/>
              <w:jc w:val="center"/>
              <w:rPr>
                <w:b/>
                <w:color w:val="000000"/>
              </w:rPr>
            </w:pPr>
            <w:r w:rsidRPr="00CD1BD8">
              <w:rPr>
                <w:b/>
                <w:color w:val="000000"/>
              </w:rPr>
              <w:t>в том числе:</w:t>
            </w:r>
          </w:p>
        </w:tc>
      </w:tr>
      <w:tr w:rsidR="00230E59" w:rsidRPr="00CD1BD8" w:rsidTr="00912ADF">
        <w:trPr>
          <w:trHeight w:val="300"/>
          <w:tblHeader/>
        </w:trPr>
        <w:tc>
          <w:tcPr>
            <w:tcW w:w="2405" w:type="dxa"/>
            <w:vMerge/>
            <w:noWrap/>
            <w:vAlign w:val="center"/>
          </w:tcPr>
          <w:p w:rsidR="00230E59" w:rsidRPr="00CD1BD8" w:rsidRDefault="00230E59" w:rsidP="00912ADF">
            <w:pPr>
              <w:ind w:left="-57" w:right="-57"/>
              <w:jc w:val="center"/>
              <w:rPr>
                <w:b/>
                <w:color w:val="000000"/>
              </w:rPr>
            </w:pPr>
          </w:p>
        </w:tc>
        <w:tc>
          <w:tcPr>
            <w:tcW w:w="2126" w:type="dxa"/>
            <w:vMerge/>
            <w:noWrap/>
            <w:vAlign w:val="center"/>
          </w:tcPr>
          <w:p w:rsidR="00230E59" w:rsidRPr="00CD1BD8" w:rsidRDefault="00230E59" w:rsidP="00912ADF">
            <w:pPr>
              <w:ind w:left="-57" w:right="-57"/>
              <w:jc w:val="center"/>
              <w:rPr>
                <w:b/>
              </w:rPr>
            </w:pPr>
          </w:p>
        </w:tc>
        <w:tc>
          <w:tcPr>
            <w:tcW w:w="1529" w:type="dxa"/>
            <w:vMerge/>
            <w:noWrap/>
            <w:vAlign w:val="center"/>
          </w:tcPr>
          <w:p w:rsidR="00230E59" w:rsidRPr="00CD1BD8" w:rsidRDefault="00230E59" w:rsidP="00912ADF">
            <w:pPr>
              <w:ind w:left="-57" w:right="-57"/>
              <w:jc w:val="center"/>
              <w:rPr>
                <w:b/>
                <w:color w:val="000000"/>
              </w:rPr>
            </w:pPr>
          </w:p>
        </w:tc>
        <w:tc>
          <w:tcPr>
            <w:tcW w:w="1710" w:type="dxa"/>
            <w:noWrap/>
            <w:vAlign w:val="center"/>
          </w:tcPr>
          <w:p w:rsidR="00230E59" w:rsidRPr="00CD1BD8" w:rsidRDefault="00230E59" w:rsidP="00912ADF">
            <w:pPr>
              <w:ind w:left="-57" w:right="-57"/>
              <w:jc w:val="center"/>
              <w:rPr>
                <w:b/>
                <w:color w:val="000000"/>
              </w:rPr>
            </w:pPr>
            <w:r w:rsidRPr="00CD1BD8">
              <w:rPr>
                <w:b/>
                <w:color w:val="000000"/>
              </w:rPr>
              <w:t>отопительный период</w:t>
            </w:r>
          </w:p>
        </w:tc>
        <w:tc>
          <w:tcPr>
            <w:tcW w:w="1858" w:type="dxa"/>
            <w:noWrap/>
            <w:vAlign w:val="center"/>
          </w:tcPr>
          <w:p w:rsidR="00230E59" w:rsidRPr="00CD1BD8" w:rsidRDefault="00230E59" w:rsidP="00912ADF">
            <w:pPr>
              <w:ind w:left="-57" w:right="-57"/>
              <w:jc w:val="center"/>
              <w:rPr>
                <w:b/>
                <w:color w:val="000000"/>
              </w:rPr>
            </w:pPr>
            <w:r w:rsidRPr="00CD1BD8">
              <w:rPr>
                <w:b/>
                <w:color w:val="000000"/>
              </w:rPr>
              <w:t>неотопительный период</w:t>
            </w:r>
          </w:p>
        </w:tc>
      </w:tr>
      <w:tr w:rsidR="00230E59" w:rsidRPr="00CD1BD8" w:rsidTr="00D60572">
        <w:trPr>
          <w:trHeight w:val="510"/>
        </w:trPr>
        <w:tc>
          <w:tcPr>
            <w:tcW w:w="2405" w:type="dxa"/>
            <w:noWrap/>
            <w:vAlign w:val="center"/>
          </w:tcPr>
          <w:p w:rsidR="00230E59" w:rsidRPr="00CD1BD8" w:rsidRDefault="00230E59" w:rsidP="00D60572">
            <w:pPr>
              <w:rPr>
                <w:color w:val="000000"/>
              </w:rPr>
            </w:pPr>
            <w:r>
              <w:rPr>
                <w:color w:val="000000"/>
              </w:rPr>
              <w:t>Котельная (центральная), котельная школьная</w:t>
            </w:r>
          </w:p>
        </w:tc>
        <w:tc>
          <w:tcPr>
            <w:tcW w:w="2126" w:type="dxa"/>
            <w:noWrap/>
            <w:vAlign w:val="center"/>
          </w:tcPr>
          <w:p w:rsidR="00230E59" w:rsidRPr="00CD1BD8" w:rsidRDefault="00230E59" w:rsidP="00EC27D9">
            <w:pPr>
              <w:jc w:val="center"/>
              <w:rPr>
                <w:color w:val="000000"/>
              </w:rPr>
            </w:pPr>
            <w:r>
              <w:rPr>
                <w:color w:val="000000"/>
              </w:rPr>
              <w:t>0,5</w:t>
            </w:r>
          </w:p>
        </w:tc>
        <w:tc>
          <w:tcPr>
            <w:tcW w:w="1529" w:type="dxa"/>
            <w:noWrap/>
            <w:vAlign w:val="center"/>
          </w:tcPr>
          <w:p w:rsidR="00230E59" w:rsidRPr="00CD1BD8" w:rsidRDefault="00230E59" w:rsidP="00D60572">
            <w:pPr>
              <w:jc w:val="center"/>
              <w:rPr>
                <w:color w:val="000000"/>
              </w:rPr>
            </w:pPr>
            <w:r>
              <w:rPr>
                <w:color w:val="000000"/>
              </w:rPr>
              <w:t>2874</w:t>
            </w:r>
          </w:p>
        </w:tc>
        <w:tc>
          <w:tcPr>
            <w:tcW w:w="1710" w:type="dxa"/>
            <w:noWrap/>
            <w:vAlign w:val="center"/>
          </w:tcPr>
          <w:p w:rsidR="00230E59" w:rsidRPr="00CD1BD8" w:rsidRDefault="00230E59" w:rsidP="00D60572">
            <w:pPr>
              <w:jc w:val="center"/>
              <w:rPr>
                <w:color w:val="000000"/>
              </w:rPr>
            </w:pPr>
            <w:r>
              <w:rPr>
                <w:color w:val="000000"/>
              </w:rPr>
              <w:t>2874</w:t>
            </w:r>
          </w:p>
        </w:tc>
        <w:tc>
          <w:tcPr>
            <w:tcW w:w="1858" w:type="dxa"/>
            <w:noWrap/>
            <w:vAlign w:val="center"/>
          </w:tcPr>
          <w:p w:rsidR="00230E59" w:rsidRPr="00CD1BD8" w:rsidRDefault="00230E59" w:rsidP="00D60572">
            <w:pPr>
              <w:jc w:val="center"/>
              <w:rPr>
                <w:color w:val="000000"/>
              </w:rPr>
            </w:pPr>
            <w:r w:rsidRPr="00CD1BD8">
              <w:rPr>
                <w:color w:val="000000"/>
              </w:rPr>
              <w:t>0</w:t>
            </w:r>
          </w:p>
        </w:tc>
      </w:tr>
    </w:tbl>
    <w:p w:rsidR="00230E59" w:rsidRPr="00CD1BD8" w:rsidRDefault="00230E59" w:rsidP="0067019B">
      <w:pPr>
        <w:ind w:firstLine="709"/>
        <w:jc w:val="right"/>
        <w:rPr>
          <w:sz w:val="28"/>
          <w:szCs w:val="28"/>
        </w:rPr>
      </w:pPr>
    </w:p>
    <w:p w:rsidR="00230E59" w:rsidRPr="00CD1BD8" w:rsidRDefault="00230E59" w:rsidP="0067019B">
      <w:pPr>
        <w:ind w:firstLine="709"/>
        <w:jc w:val="right"/>
        <w:rPr>
          <w:sz w:val="28"/>
          <w:szCs w:val="28"/>
        </w:rPr>
      </w:pPr>
    </w:p>
    <w:p w:rsidR="00230E59" w:rsidRPr="00CD1BD8" w:rsidRDefault="00230E59" w:rsidP="007971FD">
      <w:pPr>
        <w:ind w:firstLine="709"/>
        <w:jc w:val="both"/>
        <w:rPr>
          <w:b/>
          <w:sz w:val="28"/>
          <w:szCs w:val="28"/>
        </w:rPr>
      </w:pPr>
      <w:r w:rsidRPr="00CD1BD8">
        <w:rPr>
          <w:b/>
          <w:sz w:val="28"/>
          <w:szCs w:val="28"/>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230E59" w:rsidRPr="00CD1BD8" w:rsidRDefault="00230E59" w:rsidP="00DC6CE2">
      <w:pPr>
        <w:ind w:firstLine="709"/>
        <w:jc w:val="both"/>
        <w:rPr>
          <w:sz w:val="28"/>
          <w:szCs w:val="28"/>
        </w:rPr>
      </w:pPr>
      <w:bookmarkStart w:id="25" w:name="_Hlk501470185"/>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230E59" w:rsidRDefault="00230E59" w:rsidP="00284B15">
      <w:pPr>
        <w:ind w:firstLine="709"/>
        <w:jc w:val="both"/>
        <w:rPr>
          <w:sz w:val="28"/>
          <w:szCs w:val="28"/>
        </w:rPr>
      </w:pPr>
      <w:r>
        <w:rPr>
          <w:sz w:val="28"/>
          <w:szCs w:val="28"/>
        </w:rPr>
        <w:t xml:space="preserve">На территории сельского поселения «Пуйское» </w:t>
      </w:r>
      <w:r w:rsidRPr="009549DA">
        <w:rPr>
          <w:sz w:val="28"/>
          <w:szCs w:val="28"/>
        </w:rPr>
        <w:t>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«Пуйское» также утверждена.</w:t>
      </w:r>
    </w:p>
    <w:p w:rsidR="00230E59" w:rsidRDefault="00230E59"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230E59" w:rsidRPr="00CD1BD8" w:rsidRDefault="00230E59" w:rsidP="003A6F07">
      <w:pPr>
        <w:ind w:firstLine="709"/>
        <w:jc w:val="both"/>
        <w:rPr>
          <w:sz w:val="28"/>
          <w:szCs w:val="28"/>
        </w:rPr>
      </w:pPr>
    </w:p>
    <w:bookmarkEnd w:id="25"/>
    <w:p w:rsidR="00230E59" w:rsidRPr="00CD1BD8" w:rsidRDefault="00230E59" w:rsidP="007971FD">
      <w:pPr>
        <w:ind w:firstLine="709"/>
        <w:jc w:val="both"/>
        <w:rPr>
          <w:b/>
          <w:sz w:val="28"/>
          <w:szCs w:val="28"/>
        </w:rPr>
      </w:pPr>
      <w:r w:rsidRPr="00CD1BD8">
        <w:rPr>
          <w:b/>
          <w:sz w:val="28"/>
          <w:szCs w:val="28"/>
        </w:rPr>
        <w:lastRenderedPageBreak/>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230E59" w:rsidRPr="00CD1BD8" w:rsidRDefault="00230E59"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230E59" w:rsidRPr="00CD1BD8" w:rsidRDefault="00230E59"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Pr>
          <w:sz w:val="28"/>
          <w:szCs w:val="28"/>
        </w:rPr>
        <w:t>12</w:t>
      </w:r>
      <w:r w:rsidRPr="00CD1BD8">
        <w:rPr>
          <w:sz w:val="28"/>
          <w:szCs w:val="28"/>
        </w:rPr>
        <w:t>.</w:t>
      </w:r>
    </w:p>
    <w:p w:rsidR="00230E59" w:rsidRPr="00CD1BD8" w:rsidRDefault="00230E59" w:rsidP="00040628">
      <w:pPr>
        <w:keepNext/>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12</w:t>
      </w:r>
    </w:p>
    <w:tbl>
      <w:tblPr>
        <w:tblW w:w="5000" w:type="pct"/>
        <w:tblLook w:val="00A0" w:firstRow="1" w:lastRow="0" w:firstColumn="1" w:lastColumn="0" w:noHBand="0" w:noVBand="0"/>
      </w:tblPr>
      <w:tblGrid>
        <w:gridCol w:w="3318"/>
        <w:gridCol w:w="921"/>
        <w:gridCol w:w="920"/>
        <w:gridCol w:w="729"/>
        <w:gridCol w:w="1208"/>
        <w:gridCol w:w="920"/>
        <w:gridCol w:w="920"/>
        <w:gridCol w:w="918"/>
      </w:tblGrid>
      <w:tr w:rsidR="00230E59"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230E59"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tcPr>
          <w:p w:rsidR="00230E59" w:rsidRPr="00CD1BD8" w:rsidRDefault="00230E59" w:rsidP="00E9225C">
            <w:pPr>
              <w:keepNext/>
              <w:rPr>
                <w:b/>
                <w:bCs/>
                <w:color w:val="000000"/>
              </w:rPr>
            </w:pPr>
          </w:p>
        </w:tc>
        <w:tc>
          <w:tcPr>
            <w:tcW w:w="467"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vAlign w:val="center"/>
          </w:tcPr>
          <w:p w:rsidR="00230E59" w:rsidRPr="00CD1BD8" w:rsidRDefault="00230E59" w:rsidP="00E9225C">
            <w:pPr>
              <w:keepNext/>
              <w:jc w:val="center"/>
              <w:rPr>
                <w:b/>
                <w:bCs/>
                <w:color w:val="000000"/>
              </w:rPr>
            </w:pPr>
            <w:r w:rsidRPr="00CD1BD8">
              <w:rPr>
                <w:b/>
                <w:bCs/>
                <w:color w:val="000000"/>
              </w:rPr>
              <w:t xml:space="preserve"> 10-11</w:t>
            </w:r>
          </w:p>
        </w:tc>
      </w:tr>
      <w:tr w:rsidR="00230E59"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230E59" w:rsidRPr="00CD1BD8" w:rsidRDefault="00230E59"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17,3</w:t>
            </w:r>
          </w:p>
        </w:tc>
      </w:tr>
      <w:tr w:rsidR="00230E59"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230E59" w:rsidRPr="00CD1BD8" w:rsidRDefault="00230E59"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17,6</w:t>
            </w:r>
          </w:p>
        </w:tc>
      </w:tr>
      <w:tr w:rsidR="00230E59"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230E59" w:rsidRPr="00CD1BD8" w:rsidRDefault="00230E59"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18,7</w:t>
            </w:r>
          </w:p>
        </w:tc>
      </w:tr>
      <w:tr w:rsidR="00230E59"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230E59" w:rsidRPr="00CD1BD8" w:rsidRDefault="00230E59"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w:t>
            </w:r>
          </w:p>
        </w:tc>
      </w:tr>
      <w:tr w:rsidR="00230E59"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230E59" w:rsidRPr="00CD1BD8" w:rsidRDefault="00230E59"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w:t>
            </w:r>
          </w:p>
        </w:tc>
      </w:tr>
      <w:tr w:rsidR="00230E59"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230E59" w:rsidRPr="00CD1BD8" w:rsidRDefault="00230E59"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vAlign w:val="center"/>
          </w:tcPr>
          <w:p w:rsidR="00230E59" w:rsidRPr="00CD1BD8" w:rsidRDefault="00230E59" w:rsidP="008559A0">
            <w:pPr>
              <w:jc w:val="center"/>
              <w:rPr>
                <w:color w:val="000000"/>
              </w:rPr>
            </w:pPr>
            <w:r w:rsidRPr="00CD1BD8">
              <w:rPr>
                <w:color w:val="000000"/>
              </w:rPr>
              <w:t>13,0</w:t>
            </w:r>
          </w:p>
        </w:tc>
      </w:tr>
    </w:tbl>
    <w:p w:rsidR="00230E59" w:rsidRPr="00CD1BD8" w:rsidRDefault="00230E59" w:rsidP="00040628">
      <w:pPr>
        <w:ind w:firstLine="709"/>
        <w:jc w:val="both"/>
        <w:rPr>
          <w:sz w:val="28"/>
          <w:szCs w:val="28"/>
        </w:rPr>
      </w:pPr>
    </w:p>
    <w:p w:rsidR="00230E59" w:rsidRPr="00CD1BD8" w:rsidRDefault="00230E59"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230E59" w:rsidRPr="00CD1BD8" w:rsidRDefault="00230E59" w:rsidP="00040628">
      <w:pPr>
        <w:ind w:firstLine="709"/>
        <w:jc w:val="both"/>
        <w:rPr>
          <w:sz w:val="28"/>
          <w:szCs w:val="28"/>
        </w:rPr>
      </w:pPr>
      <w:r w:rsidRPr="00CD1BD8">
        <w:rPr>
          <w:sz w:val="28"/>
          <w:szCs w:val="28"/>
        </w:rPr>
        <w:t>Средняя часовая тепловая нагрузка горячего  водоснабжения потребителя тепловой энергии (Гкал/ч) в отопительный  период определяется по формуле:</w:t>
      </w:r>
    </w:p>
    <w:p w:rsidR="00230E59" w:rsidRPr="00CD1BD8" w:rsidRDefault="00496782" w:rsidP="00040628">
      <w:pPr>
        <w:tabs>
          <w:tab w:val="num" w:pos="-4962"/>
        </w:tabs>
        <w:spacing w:line="360" w:lineRule="auto"/>
        <w:ind w:firstLine="567"/>
        <w:jc w:val="both"/>
        <w:rPr>
          <w:color w:val="000000"/>
          <w:sz w:val="28"/>
          <w:szCs w:val="28"/>
        </w:rPr>
      </w:pPr>
      <w:r>
        <w:lastRenderedPageBreak/>
        <w:pict>
          <v:shape id="_x0000_i1025" type="#_x0000_t75" style="width:423.75pt;height:79.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AAC&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881AAC&quot;&gt;&lt;m:oMathPara&gt;&lt;m:oMath&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ѕ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f&gt;&lt;m:fPr&gt;&lt;m:ctrlPr&gt;&lt;w:rPr&gt;&lt;w:rFonts w:ascii=&quot;Cambria Math&quot; w:h-ansi=&quot;Cambria Math&quot;/&gt;&lt;wx:font wx:val=&quot;Cambria Math&quot;/&gt;&lt;w:color w:val=&quot;000000&quot;/&gt;&lt;w:sz w:val=&quot;28&quot;/&gt;&lt;w:sz-cs w:val=&quot;28&quot;/&gt;&lt;/w:rPr&gt;&lt;/m:ctrlPr&gt;&lt;/m:fPr&gt;&lt;m:num&gt;&lt;m:r&gt;&lt;m:rPr&gt;&lt;m:sty m:val=&quot;p&quot;/&gt;&lt;/m:rPr&gt;&lt;w:rPr&gt;&lt;w:rFonts w:ascii=&quot;Cambria Math&quot; w:h-ansi=&quot;Cambria Math&quot;/&gt;&lt;wx:font wx:val=&quot;Cambria Math&quot;/&gt;&lt;w:color w:val=&quot;000000&quot;/&gt;&lt;w:sz w:val=&quot;28&quot;/&gt;&lt;w:sz-cs w:val=&quot;28&quot;/&gt;&lt;/w:rPr&gt;&lt;m:t&gt;aГ—NГ—(60-&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c&lt;/m:t&gt;&lt;/m:r&gt;&lt;/m:sub&gt;&lt;/m:sSub&gt;&lt;m:r&gt;&lt;m:rPr&gt;&lt;m:sty m:val=&quot;p&quot;/&gt;&lt;/m:rPr&gt;&lt;w:rPr&gt;&lt;w:rFonts w:ascii=&quot;Cambria Math&quot; w:h-ansi=&quot;Cambria Math&quot;/&gt;&lt;wx:font wx:val=&quot;Cambria Math&quot;/&gt;&lt;w:color w:val=&quot;000000&quot;/&gt;&lt;w:sz w:val=&quot;28&quot;/&gt;&lt;w:sz-cs w:val=&quot;28&quot;/&gt;&lt;/w:rPr&gt;&lt;m:t&gt;)Г—&lt;/m:t&gt;&lt;/m:r&gt;&lt;m:sSup&gt;&lt;m:sSupPr&gt;&lt;m:ctrlPr&gt;&lt;w:rPr&gt;&lt;w:rFonts w:ascii=&quot;Cambria Math&quot; w:h-ansi=&quot;Cambria Math&quot;/&gt;&lt;wx:font wx:val=&quot;Cambria Math&quot;/&gt;&lt;w:color w:val=&quot;000000&quot;/&gt;&lt;w:sz w:val=&quot;28&quot;/&gt;&lt;w:sz-cs w:val=&quot;28&quot;/&gt;&lt;/w:rPr&gt;&lt;/m:ctrlPr&gt;&lt;/m:sSupPr&gt;&lt;m:e&gt;&lt;m:r&gt;&lt;m:rPr&gt;&lt;m:sty m:val=&quot;p&quot;/&gt;&lt;/m:rPr&gt;&lt;w:rPr&gt;&lt;w:rFonts w:ascii=&quot;Cambria Math&quot; w:h-ansi=&quot;Cambria Math&quot;/&gt;&lt;wx:font wx:val=&quot;Cambria Math&quot;/&gt;&lt;w:color w:val=&quot;000000&quot;/&gt;&lt;w:sz w:val=&quot;28&quot;/&gt;&lt;w:sz-cs w:val=&quot;28&quot;/&gt;&lt;/w:rPr&gt;&lt;m:t&gt;10&lt;/m:t&gt;&lt;/m:r&gt;&lt;/m:e&gt;&lt;m:sup&gt;&lt;m:r&gt;&lt;m:rPr&gt;&lt;m:sty m:val=&quot;p&quot;/&gt;&lt;/m:rPr&gt;&lt;w:rPr&gt;&lt;w:rFonts w:ascii=&quot;Cambria Math&quot; w:h-ansi=&quot;Cambria Math&quot;/&gt;&lt;wx:font wx:val=&quot;Cambria Math&quot;/&gt;&lt;w:color w:val=&quot;000000&quot;/&gt;&lt;w:sz w:val=&quot;28&quot;/&gt;&lt;w:sz-cs w:val=&quot;28&quot;/&gt;&lt;/w:rPr&gt;&lt;m:t&gt;-6&lt;/m:t&gt;&lt;/m:r&gt;&lt;/m:sup&gt;&lt;/m:sSup&gt;&lt;/m:num&gt;&lt;m:den&gt;&lt;m:r&gt;&lt;m:rPr&gt;&lt;m:sty m:val=&quot;p&quot;/&gt;&lt;/m:rPr&gt;&lt;w:rPr&gt;&lt;w:rFonts w:ascii=&quot;Cambria Math&quot; w:h-ansi=&quot;Cambria Math&quot;/&gt;&lt;wx:font wx:val=&quot;Cambria Math&quot;/&gt;&lt;w:color w:val=&quot;000000&quot;/&gt;&lt;w:sz w:val=&quot;28&quot;/&gt;&lt;w:sz-cs w:val=&quot;28&quot;/&gt;&lt;/w:rPr&gt;&lt;m:t&gt;T&lt;/m:t&gt;&lt;/m:r&gt;&lt;/m:den&gt;&lt;/m:f&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ўРџ&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230E59" w:rsidRPr="00CD1BD8" w:rsidRDefault="00230E59" w:rsidP="00040628">
      <w:pPr>
        <w:ind w:firstLine="709"/>
        <w:jc w:val="both"/>
        <w:rPr>
          <w:sz w:val="28"/>
          <w:szCs w:val="28"/>
        </w:rPr>
      </w:pPr>
      <w:r w:rsidRPr="00CD1BD8">
        <w:rPr>
          <w:sz w:val="28"/>
          <w:szCs w:val="28"/>
        </w:rPr>
        <w:t>где:</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26"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151&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2D4151&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27"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151&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2D4151&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AE6920">
        <w:rPr>
          <w:sz w:val="28"/>
          <w:szCs w:val="28"/>
        </w:rPr>
        <w:fldChar w:fldCharType="end"/>
      </w:r>
      <w:r w:rsidR="00230E59"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28" type="#_x0000_t75" style="width: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CD5&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C25CD5&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29" type="#_x0000_t75" style="width: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CD5&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C25CD5&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AE6920">
        <w:rPr>
          <w:sz w:val="28"/>
          <w:szCs w:val="28"/>
        </w:rPr>
        <w:fldChar w:fldCharType="end"/>
      </w:r>
      <w:r w:rsidR="00230E59"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30"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A08&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00A08&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31"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A08&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00A08&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AE6920">
        <w:rPr>
          <w:sz w:val="28"/>
          <w:szCs w:val="28"/>
        </w:rPr>
        <w:fldChar w:fldCharType="end"/>
      </w:r>
      <w:r w:rsidR="00230E59" w:rsidRPr="00CD1BD8">
        <w:rPr>
          <w:sz w:val="28"/>
          <w:szCs w:val="28"/>
        </w:rPr>
        <w:t xml:space="preserve"> - температура водопроводной воды в отопительный период, °С;</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32"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7A&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D657A&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33"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7A&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D657A&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AE6920">
        <w:rPr>
          <w:sz w:val="28"/>
          <w:szCs w:val="28"/>
        </w:rPr>
        <w:fldChar w:fldCharType="end"/>
      </w:r>
      <w:r w:rsidR="00230E59" w:rsidRPr="00CD1BD8">
        <w:rPr>
          <w:sz w:val="28"/>
          <w:szCs w:val="28"/>
        </w:rPr>
        <w:t xml:space="preserve">  - продолжительность функционирования системы горячего водоснабжения потребителя в сутки, ч;</w:t>
      </w:r>
    </w:p>
    <w:p w:rsidR="00230E59" w:rsidRPr="00CD1BD8" w:rsidRDefault="00230E59" w:rsidP="00040628">
      <w:pPr>
        <w:ind w:firstLine="709"/>
        <w:jc w:val="both"/>
        <w:rPr>
          <w:sz w:val="28"/>
          <w:szCs w:val="28"/>
        </w:rPr>
      </w:pPr>
      <w:r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230E59" w:rsidRPr="00CD1BD8" w:rsidRDefault="00230E59"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230E59" w:rsidRPr="00CD1BD8" w:rsidRDefault="00230E59" w:rsidP="00040628">
      <w:pPr>
        <w:tabs>
          <w:tab w:val="num" w:pos="-4962"/>
        </w:tabs>
        <w:spacing w:line="360" w:lineRule="auto"/>
        <w:ind w:firstLine="567"/>
        <w:jc w:val="both"/>
        <w:rPr>
          <w:color w:val="000000"/>
          <w:sz w:val="28"/>
          <w:szCs w:val="28"/>
        </w:rPr>
      </w:pPr>
    </w:p>
    <w:p w:rsidR="00230E59" w:rsidRPr="00CD1BD8" w:rsidRDefault="00230E59" w:rsidP="00040628">
      <w:pPr>
        <w:tabs>
          <w:tab w:val="num" w:pos="-4962"/>
        </w:tabs>
        <w:spacing w:line="360" w:lineRule="auto"/>
        <w:ind w:firstLine="567"/>
        <w:jc w:val="both"/>
        <w:rPr>
          <w:color w:val="000000"/>
          <w:sz w:val="28"/>
          <w:szCs w:val="28"/>
        </w:rPr>
      </w:pPr>
    </w:p>
    <w:p w:rsidR="00230E59" w:rsidRPr="00CD1BD8" w:rsidRDefault="00230E59" w:rsidP="00040628">
      <w:pPr>
        <w:ind w:firstLine="709"/>
        <w:jc w:val="both"/>
        <w:rPr>
          <w:sz w:val="28"/>
          <w:szCs w:val="28"/>
        </w:rPr>
      </w:pPr>
      <w:r w:rsidRPr="00CD1BD8">
        <w:rPr>
          <w:sz w:val="28"/>
          <w:szCs w:val="28"/>
        </w:rPr>
        <w:t>где:</w:t>
      </w:r>
    </w:p>
    <w:p w:rsidR="00230E59" w:rsidRPr="00CD1BD8" w:rsidRDefault="00230E59" w:rsidP="00040628">
      <w:pPr>
        <w:ind w:firstLine="709"/>
        <w:jc w:val="both"/>
        <w:rPr>
          <w:sz w:val="28"/>
          <w:szCs w:val="28"/>
        </w:rPr>
      </w:pPr>
      <w:r w:rsidRPr="00CD1BD8">
        <w:rPr>
          <w:sz w:val="28"/>
          <w:szCs w:val="28"/>
        </w:rPr>
        <w:t xml:space="preserve"> - средняя часовая тепловая нагрузка горячего водоснабжения в отопительный период, Гкал/ч;</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34" type="#_x0000_t75" style="width:14.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44E&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4F544E&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35" type="#_x0000_t75" style="width:14.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44E&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4F544E&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AE6920">
        <w:rPr>
          <w:sz w:val="28"/>
          <w:szCs w:val="28"/>
        </w:rPr>
        <w:fldChar w:fldCharType="end"/>
      </w:r>
      <w:r w:rsidR="00230E59"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36"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5EE2&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B5EE2&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37"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5EE2&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B5EE2&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AE6920">
        <w:rPr>
          <w:sz w:val="28"/>
          <w:szCs w:val="28"/>
        </w:rPr>
        <w:fldChar w:fldCharType="end"/>
      </w:r>
      <w:proofErr w:type="gramStart"/>
      <w:r w:rsidR="00230E59" w:rsidRPr="00CD1BD8">
        <w:rPr>
          <w:sz w:val="28"/>
          <w:szCs w:val="28"/>
        </w:rPr>
        <w:t xml:space="preserve">, </w:t>
      </w:r>
      <w:r w:rsidRPr="00AE6920">
        <w:rPr>
          <w:sz w:val="28"/>
          <w:szCs w:val="28"/>
        </w:rPr>
        <w:fldChar w:fldCharType="begin"/>
      </w:r>
      <w:r w:rsidR="00230E59" w:rsidRPr="00AE6920">
        <w:rPr>
          <w:sz w:val="28"/>
          <w:szCs w:val="28"/>
        </w:rPr>
        <w:instrText xml:space="preserve"> QUOTE </w:instrText>
      </w:r>
      <w:r w:rsidR="00AF24F0">
        <w:pict>
          <v:shape id="_x0000_i1038"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BF&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3F07BF&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39"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BF&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3F07BF&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AE6920">
        <w:rPr>
          <w:sz w:val="28"/>
          <w:szCs w:val="28"/>
        </w:rPr>
        <w:fldChar w:fldCharType="end"/>
      </w:r>
      <w:r w:rsidR="00230E59" w:rsidRPr="00CD1BD8">
        <w:rPr>
          <w:sz w:val="28"/>
          <w:szCs w:val="28"/>
        </w:rPr>
        <w:t xml:space="preserve"> -</w:t>
      </w:r>
      <w:proofErr w:type="gramEnd"/>
      <w:r w:rsidR="00230E59" w:rsidRPr="00CD1BD8">
        <w:rPr>
          <w:sz w:val="28"/>
          <w:szCs w:val="28"/>
        </w:rPr>
        <w:t xml:space="preserve"> температура горячей воды в неотопительный и отопительный период соответственно, гр.С;</w:t>
      </w:r>
    </w:p>
    <w:p w:rsidR="00230E59" w:rsidRPr="00CD1BD8" w:rsidRDefault="00573EF8" w:rsidP="00040628">
      <w:pPr>
        <w:ind w:firstLine="709"/>
        <w:jc w:val="both"/>
        <w:rPr>
          <w:sz w:val="28"/>
          <w:szCs w:val="28"/>
        </w:rPr>
      </w:pPr>
      <w:r w:rsidRPr="00AE6920">
        <w:rPr>
          <w:sz w:val="28"/>
          <w:szCs w:val="28"/>
        </w:rPr>
        <w:fldChar w:fldCharType="begin"/>
      </w:r>
      <w:r w:rsidR="00230E59" w:rsidRPr="00AE6920">
        <w:rPr>
          <w:sz w:val="28"/>
          <w:szCs w:val="28"/>
        </w:rPr>
        <w:instrText xml:space="preserve"> QUOTE </w:instrText>
      </w:r>
      <w:r w:rsidR="00AF24F0">
        <w:pict>
          <v:shape id="_x0000_i1040"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221&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586221&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41"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221&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586221&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AE6920">
        <w:rPr>
          <w:sz w:val="28"/>
          <w:szCs w:val="28"/>
        </w:rPr>
        <w:fldChar w:fldCharType="end"/>
      </w:r>
      <w:proofErr w:type="gramStart"/>
      <w:r w:rsidR="00230E59" w:rsidRPr="00CD1BD8">
        <w:rPr>
          <w:sz w:val="28"/>
          <w:szCs w:val="28"/>
        </w:rPr>
        <w:t xml:space="preserve">, </w:t>
      </w:r>
      <w:r w:rsidRPr="00AE6920">
        <w:rPr>
          <w:sz w:val="28"/>
          <w:szCs w:val="28"/>
        </w:rPr>
        <w:fldChar w:fldCharType="begin"/>
      </w:r>
      <w:r w:rsidR="00230E59" w:rsidRPr="00AE6920">
        <w:rPr>
          <w:sz w:val="28"/>
          <w:szCs w:val="28"/>
        </w:rPr>
        <w:instrText xml:space="preserve"> QUOTE </w:instrText>
      </w:r>
      <w:r w:rsidR="00AF24F0">
        <w:pict>
          <v:shape id="_x0000_i1042"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04A8&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0D04A8&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230E59" w:rsidRPr="00AE6920">
        <w:rPr>
          <w:sz w:val="28"/>
          <w:szCs w:val="28"/>
        </w:rPr>
        <w:instrText xml:space="preserve"> </w:instrText>
      </w:r>
      <w:r w:rsidRPr="00AE6920">
        <w:rPr>
          <w:sz w:val="28"/>
          <w:szCs w:val="28"/>
        </w:rPr>
        <w:fldChar w:fldCharType="separate"/>
      </w:r>
      <w:r w:rsidR="00AF24F0">
        <w:pict>
          <v:shape id="_x0000_i1043"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6DC&quot;/&gt;&lt;wsp:rsid wsp:val=&quot;00035947&quot;/&gt;&lt;wsp:rsid wsp:val=&quot;00035BF2&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3DF&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3E8D&quot;/&gt;&lt;wsp:rsid wsp:val=&quot;00054269&quot;/&gt;&lt;wsp:rsid wsp:val=&quot;0005487E&quot;/&gt;&lt;wsp:rsid wsp:val=&quot;0005519B&quot;/&gt;&lt;wsp:rsid wsp:val=&quot;000556FC&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1B2&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4C53&quot;/&gt;&lt;wsp:rsid wsp:val=&quot;00095153&quot;/&gt;&lt;wsp:rsid wsp:val=&quot;000955CA&quot;/&gt;&lt;wsp:rsid wsp:val=&quot;000957D8&quot;/&gt;&lt;wsp:rsid wsp:val=&quot;00095B6E&quot;/&gt;&lt;wsp:rsid wsp:val=&quot;00095FEF&quot;/&gt;&lt;wsp:rsid wsp:val=&quot;00096D07&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1E5&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3FF4&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38&quot;/&gt;&lt;wsp:rsid wsp:val=&quot;000C735D&quot;/&gt;&lt;wsp:rsid wsp:val=&quot;000C7610&quot;/&gt;&lt;wsp:rsid wsp:val=&quot;000C7874&quot;/&gt;&lt;wsp:rsid wsp:val=&quot;000D0436&quot;/&gt;&lt;wsp:rsid wsp:val=&quot;000D04A8&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722&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FD1&quot;/&gt;&lt;wsp:rsid wsp:val=&quot;00112682&quot;/&gt;&lt;wsp:rsid wsp:val=&quot;00112701&quot;/&gt;&lt;wsp:rsid wsp:val=&quot;00112781&quot;/&gt;&lt;wsp:rsid wsp:val=&quot;00112F3E&quot;/&gt;&lt;wsp:rsid wsp:val=&quot;00113A5D&quot;/&gt;&lt;wsp:rsid wsp:val=&quot;001143CE&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486&quot;/&gt;&lt;wsp:rsid wsp:val=&quot;00174745&quot;/&gt;&lt;wsp:rsid wsp:val=&quot;00174936&quot;/&gt;&lt;wsp:rsid wsp:val=&quot;00175130&quot;/&gt;&lt;wsp:rsid wsp:val=&quot;00176AB1&quot;/&gt;&lt;wsp:rsid wsp:val=&quot;00176AD4&quot;/&gt;&lt;wsp:rsid wsp:val=&quot;00177378&quot;/&gt;&lt;wsp:rsid wsp:val=&quot;00177B5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1EC&quot;/&gt;&lt;wsp:rsid wsp:val=&quot;0019744D&quot;/&gt;&lt;wsp:rsid wsp:val=&quot;00197D96&quot;/&gt;&lt;wsp:rsid wsp:val=&quot;001A0B70&quot;/&gt;&lt;wsp:rsid wsp:val=&quot;001A0F9D&quot;/&gt;&lt;wsp:rsid wsp:val=&quot;001A1768&quot;/&gt;&lt;wsp:rsid wsp:val=&quot;001A1DF4&quot;/&gt;&lt;wsp:rsid wsp:val=&quot;001A1F1C&quot;/&gt;&lt;wsp:rsid wsp:val=&quot;001A24E0&quot;/&gt;&lt;wsp:rsid wsp:val=&quot;001A35F4&quot;/&gt;&lt;wsp:rsid wsp:val=&quot;001A397A&quot;/&gt;&lt;wsp:rsid wsp:val=&quot;001A42AE&quot;/&gt;&lt;wsp:rsid wsp:val=&quot;001A47FB&quot;/&gt;&lt;wsp:rsid wsp:val=&quot;001A48DC&quot;/&gt;&lt;wsp:rsid wsp:val=&quot;001A50EF&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23E7&quot;/&gt;&lt;wsp:rsid wsp:val=&quot;001B372D&quot;/&gt;&lt;wsp:rsid wsp:val=&quot;001B38B5&quot;/&gt;&lt;wsp:rsid wsp:val=&quot;001B3C81&quot;/&gt;&lt;wsp:rsid wsp:val=&quot;001B4F10&quot;/&gt;&lt;wsp:rsid wsp:val=&quot;001B4FE6&quot;/&gt;&lt;wsp:rsid wsp:val=&quot;001B55FB&quot;/&gt;&lt;wsp:rsid wsp:val=&quot;001B5873&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15D&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29D&quot;/&gt;&lt;wsp:rsid wsp:val=&quot;001D77F9&quot;/&gt;&lt;wsp:rsid wsp:val=&quot;001D7DA4&quot;/&gt;&lt;wsp:rsid wsp:val=&quot;001D7EE1&quot;/&gt;&lt;wsp:rsid wsp:val=&quot;001E0355&quot;/&gt;&lt;wsp:rsid wsp:val=&quot;001E079B&quot;/&gt;&lt;wsp:rsid wsp:val=&quot;001E0E17&quot;/&gt;&lt;wsp:rsid wsp:val=&quot;001E2524&quot;/&gt;&lt;wsp:rsid wsp:val=&quot;001E27F3&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E75CF&quot;/&gt;&lt;wsp:rsid wsp:val=&quot;001F1271&quot;/&gt;&lt;wsp:rsid wsp:val=&quot;001F1329&quot;/&gt;&lt;wsp:rsid wsp:val=&quot;001F1611&quot;/&gt;&lt;wsp:rsid wsp:val=&quot;001F2B00&quot;/&gt;&lt;wsp:rsid wsp:val=&quot;001F327D&quot;/&gt;&lt;wsp:rsid wsp:val=&quot;001F359E&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069&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443&quot;/&gt;&lt;wsp:rsid wsp:val=&quot;00233BE8&quot;/&gt;&lt;wsp:rsid wsp:val=&quot;0023427B&quot;/&gt;&lt;wsp:rsid wsp:val=&quot;0023550C&quot;/&gt;&lt;wsp:rsid wsp:val=&quot;0023587A&quot;/&gt;&lt;wsp:rsid wsp:val=&quot;00235BFC&quot;/&gt;&lt;wsp:rsid wsp:val=&quot;0023662D&quot;/&gt;&lt;wsp:rsid wsp:val=&quot;002366DF&quot;/&gt;&lt;wsp:rsid wsp:val=&quot;0023726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69F&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4B15&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535&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3821&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1E&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29F2&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3715&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A0E&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1B&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432&quot;/&gt;&lt;wsp:rsid wsp:val=&quot;00314EB7&quot;/&gt;&lt;wsp:rsid wsp:val=&quot;00314F4A&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2CFD&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6CDB&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4F9&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6B84&quot;/&gt;&lt;wsp:rsid wsp:val=&quot;00366D4D&quot;/&gt;&lt;wsp:rsid wsp:val=&quot;00367010&quot;/&gt;&lt;wsp:rsid wsp:val=&quot;00367A6E&quot;/&gt;&lt;wsp:rsid wsp:val=&quot;00370122&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56A&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5987&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2F8C&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6EF1&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BEC&quot;/&gt;&lt;wsp:rsid wsp:val=&quot;003A2C93&quot;/&gt;&lt;wsp:rsid wsp:val=&quot;003A36A7&quot;/&gt;&lt;wsp:rsid wsp:val=&quot;003A4DB4&quot;/&gt;&lt;wsp:rsid wsp:val=&quot;003A67DA&quot;/&gt;&lt;wsp:rsid wsp:val=&quot;003A696D&quot;/&gt;&lt;wsp:rsid wsp:val=&quot;003A6F07&quot;/&gt;&lt;wsp:rsid wsp:val=&quot;003A74C6&quot;/&gt;&lt;wsp:rsid wsp:val=&quot;003A7820&quot;/&gt;&lt;wsp:rsid wsp:val=&quot;003A7DED&quot;/&gt;&lt;wsp:rsid wsp:val=&quot;003B13A1&quot;/&gt;&lt;wsp:rsid wsp:val=&quot;003B1C37&quot;/&gt;&lt;wsp:rsid wsp:val=&quot;003B2C78&quot;/&gt;&lt;wsp:rsid wsp:val=&quot;003B2E2D&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30D&quot;/&gt;&lt;wsp:rsid wsp:val=&quot;003C04C7&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2D2C&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6816&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48CA&quot;/&gt;&lt;wsp:rsid wsp:val=&quot;0043601E&quot;/&gt;&lt;wsp:rsid wsp:val=&quot;00436609&quot;/&gt;&lt;wsp:rsid wsp:val=&quot;00437356&quot;/&gt;&lt;wsp:rsid wsp:val=&quot;00440046&quot;/&gt;&lt;wsp:rsid wsp:val=&quot;00441671&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690&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5A&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C40&quot;/&gt;&lt;wsp:rsid wsp:val=&quot;00482FA2&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19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1CF2&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251&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86A&quot;/&gt;&lt;wsp:rsid wsp:val=&quot;00517D11&quot;/&gt;&lt;wsp:rsid wsp:val=&quot;00520606&quot;/&gt;&lt;wsp:rsid wsp:val=&quot;00520A85&quot;/&gt;&lt;wsp:rsid wsp:val=&quot;00522B6B&quot;/&gt;&lt;wsp:rsid wsp:val=&quot;00522D33&quot;/&gt;&lt;wsp:rsid wsp:val=&quot;0052320A&quot;/&gt;&lt;wsp:rsid wsp:val=&quot;005232F6&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008&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4B5&quot;/&gt;&lt;wsp:rsid wsp:val=&quot;005767F4&quot;/&gt;&lt;wsp:rsid wsp:val=&quot;00576C63&quot;/&gt;&lt;wsp:rsid wsp:val=&quot;00577270&quot;/&gt;&lt;wsp:rsid wsp:val=&quot;005777AF&quot;/&gt;&lt;wsp:rsid wsp:val=&quot;00577938&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65AD&quot;/&gt;&lt;wsp:rsid wsp:val=&quot;00597291&quot;/&gt;&lt;wsp:rsid wsp:val=&quot;0059763E&quot;/&gt;&lt;wsp:rsid wsp:val=&quot;00597BBD&quot;/&gt;&lt;wsp:rsid wsp:val=&quot;005A0416&quot;/&gt;&lt;wsp:rsid wsp:val=&quot;005A06F3&quot;/&gt;&lt;wsp:rsid wsp:val=&quot;005A0B1C&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4D03&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364&quot;/&gt;&lt;wsp:rsid wsp:val=&quot;005B4469&quot;/&gt;&lt;wsp:rsid wsp:val=&quot;005B45E4&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15D&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0F1&quot;/&gt;&lt;wsp:rsid wsp:val=&quot;00600A00&quot;/&gt;&lt;wsp:rsid wsp:val=&quot;00602311&quot;/&gt;&lt;wsp:rsid wsp:val=&quot;00602591&quot;/&gt;&lt;wsp:rsid wsp:val=&quot;00602987&quot;/&gt;&lt;wsp:rsid wsp:val=&quot;006029D1&quot;/&gt;&lt;wsp:rsid wsp:val=&quot;00603A29&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7A8&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E47&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550&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209&quot;/&gt;&lt;wsp:rsid wsp:val=&quot;00685EAB&quot;/&gt;&lt;wsp:rsid wsp:val=&quot;00685F37&quot;/&gt;&lt;wsp:rsid wsp:val=&quot;00686684&quot;/&gt;&lt;wsp:rsid wsp:val=&quot;00686843&quot;/&gt;&lt;wsp:rsid wsp:val=&quot;006905F0&quot;/&gt;&lt;wsp:rsid wsp:val=&quot;00690BDC&quot;/&gt;&lt;wsp:rsid wsp:val=&quot;00690D9E&quot;/&gt;&lt;wsp:rsid wsp:val=&quot;00690F6F&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1CA&quot;/&gt;&lt;wsp:rsid wsp:val=&quot;006A255A&quot;/&gt;&lt;wsp:rsid wsp:val=&quot;006A2618&quot;/&gt;&lt;wsp:rsid wsp:val=&quot;006A2E56&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2D61&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304A&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4BA6&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D31&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147&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2FDC&quot;/&gt;&lt;wsp:rsid wsp:val=&quot;00783992&quot;/&gt;&lt;wsp:rsid wsp:val=&quot;007846CF&quot;/&gt;&lt;wsp:rsid wsp:val=&quot;00785274&quot;/&gt;&lt;wsp:rsid wsp:val=&quot;00786005&quot;/&gt;&lt;wsp:rsid wsp:val=&quot;00787A24&quot;/&gt;&lt;wsp:rsid wsp:val=&quot;00787B82&quot;/&gt;&lt;wsp:rsid wsp:val=&quot;00790495&quot;/&gt;&lt;wsp:rsid wsp:val=&quot;0079121E&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1F&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2F6C&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5BE&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075&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17E3&quot;/&gt;&lt;wsp:rsid wsp:val=&quot;007E2495&quot;/&gt;&lt;wsp:rsid wsp:val=&quot;007E2717&quot;/&gt;&lt;wsp:rsid wsp:val=&quot;007E297C&quot;/&gt;&lt;wsp:rsid wsp:val=&quot;007E2D04&quot;/&gt;&lt;wsp:rsid wsp:val=&quot;007E3809&quot;/&gt;&lt;wsp:rsid wsp:val=&quot;007E42C0&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10&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978&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925&quot;/&gt;&lt;wsp:rsid wsp:val=&quot;00827A96&quot;/&gt;&lt;wsp:rsid wsp:val=&quot;00827B30&quot;/&gt;&lt;wsp:rsid wsp:val=&quot;0083048D&quot;/&gt;&lt;wsp:rsid wsp:val=&quot;00830B64&quot;/&gt;&lt;wsp:rsid wsp:val=&quot;00831189&quot;/&gt;&lt;wsp:rsid wsp:val=&quot;00831854&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0AF3&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5F7&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689&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3F&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657&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453&quot;/&gt;&lt;wsp:rsid wsp:val=&quot;008A3508&quot;/&gt;&lt;wsp:rsid wsp:val=&quot;008A3633&quot;/&gt;&lt;wsp:rsid wsp:val=&quot;008A3E12&quot;/&gt;&lt;wsp:rsid wsp:val=&quot;008A3FF0&quot;/&gt;&lt;wsp:rsid wsp:val=&quot;008A469B&quot;/&gt;&lt;wsp:rsid wsp:val=&quot;008A5200&quot;/&gt;&lt;wsp:rsid wsp:val=&quot;008A58BF&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16C&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DFD&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179&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6B&quot;/&gt;&lt;wsp:rsid wsp:val=&quot;00952BD5&quot;/&gt;&lt;wsp:rsid wsp:val=&quot;00952BDC&quot;/&gt;&lt;wsp:rsid wsp:val=&quot;0095336A&quot;/&gt;&lt;wsp:rsid wsp:val=&quot;00953668&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6C1E&quot;/&gt;&lt;wsp:rsid wsp:val=&quot;00966E0B&quot;/&gt;&lt;wsp:rsid wsp:val=&quot;0096746B&quot;/&gt;&lt;wsp:rsid wsp:val=&quot;009676B1&quot;/&gt;&lt;wsp:rsid wsp:val=&quot;00967CBA&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2FD&quot;/&gt;&lt;wsp:rsid wsp:val=&quot;009B1CD1&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3491&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1E5&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531&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6B20&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91A&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5748E&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4A5&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435&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3F&quot;/&gt;&lt;wsp:rsid wsp:val=&quot;00A9598F&quot;/&gt;&lt;wsp:rsid wsp:val=&quot;00A95B96&quot;/&gt;&lt;wsp:rsid wsp:val=&quot;00A95FD5&quot;/&gt;&lt;wsp:rsid wsp:val=&quot;00A9607F&quot;/&gt;&lt;wsp:rsid wsp:val=&quot;00A9674C&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5D44&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172&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6920&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652B&quot;/&gt;&lt;wsp:rsid wsp:val=&quot;00B17477&quot;/&gt;&lt;wsp:rsid wsp:val=&quot;00B1799E&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2C46&quot;/&gt;&lt;wsp:rsid wsp:val=&quot;00B53125&quot;/&gt;&lt;wsp:rsid wsp:val=&quot;00B538EF&quot;/&gt;&lt;wsp:rsid wsp:val=&quot;00B544D9&quot;/&gt;&lt;wsp:rsid wsp:val=&quot;00B5551D&quot;/&gt;&lt;wsp:rsid wsp:val=&quot;00B55B8E&quot;/&gt;&lt;wsp:rsid wsp:val=&quot;00B560EB&quot;/&gt;&lt;wsp:rsid wsp:val=&quot;00B5634B&quot;/&gt;&lt;wsp:rsid wsp:val=&quot;00B56A8E&quot;/&gt;&lt;wsp:rsid wsp:val=&quot;00B56CB0&quot;/&gt;&lt;wsp:rsid wsp:val=&quot;00B56D27&quot;/&gt;&lt;wsp:rsid wsp:val=&quot;00B56E46&quot;/&gt;&lt;wsp:rsid wsp:val=&quot;00B56EE9&quot;/&gt;&lt;wsp:rsid wsp:val=&quot;00B57500&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3EB&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67BBA&quot;/&gt;&lt;wsp:rsid wsp:val=&quot;00B70EB1&quot;/&gt;&lt;wsp:rsid wsp:val=&quot;00B71306&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74A&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47FE&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0BF&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0C8&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4CB&quot;/&gt;&lt;wsp:rsid wsp:val=&quot;00BE655F&quot;/&gt;&lt;wsp:rsid wsp:val=&quot;00BE6988&quot;/&gt;&lt;wsp:rsid wsp:val=&quot;00BE6BDA&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5C1&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11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42D&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4751&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016&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4C11&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0E3F&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4BF4&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1570&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2E7B&quot;/&gt;&lt;wsp:rsid wsp:val=&quot;00CB4146&quot;/&gt;&lt;wsp:rsid wsp:val=&quot;00CB5F32&quot;/&gt;&lt;wsp:rsid wsp:val=&quot;00CB6E4A&quot;/&gt;&lt;wsp:rsid wsp:val=&quot;00CB78E8&quot;/&gt;&lt;wsp:rsid wsp:val=&quot;00CB7DFE&quot;/&gt;&lt;wsp:rsid wsp:val=&quot;00CC0138&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A1A&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79E&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1DDF&quot;/&gt;&lt;wsp:rsid wsp:val=&quot;00CE3321&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76&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2D9&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6DBA&quot;/&gt;&lt;wsp:rsid wsp:val=&quot;00D07195&quot;/&gt;&lt;wsp:rsid wsp:val=&quot;00D07530&quot;/&gt;&lt;wsp:rsid wsp:val=&quot;00D076AE&quot;/&gt;&lt;wsp:rsid wsp:val=&quot;00D07CED&quot;/&gt;&lt;wsp:rsid wsp:val=&quot;00D07D17&quot;/&gt;&lt;wsp:rsid wsp:val=&quot;00D07E23&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1ED2&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572&quot;/&gt;&lt;wsp:rsid wsp:val=&quot;00D609B4&quot;/&gt;&lt;wsp:rsid wsp:val=&quot;00D60DCC&quot;/&gt;&lt;wsp:rsid wsp:val=&quot;00D614F6&quot;/&gt;&lt;wsp:rsid wsp:val=&quot;00D61858&quot;/&gt;&lt;wsp:rsid wsp:val=&quot;00D61E0F&quot;/&gt;&lt;wsp:rsid wsp:val=&quot;00D62157&quot;/&gt;&lt;wsp:rsid wsp:val=&quot;00D63075&quot;/&gt;&lt;wsp:rsid wsp:val=&quot;00D63894&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0FE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3E4F&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965&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5B77&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A51&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B4&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5F4&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A15&quot;/&gt;&lt;wsp:rsid wsp:val=&quot;00DF7D32&quot;/&gt;&lt;wsp:rsid wsp:val=&quot;00DF7E08&quot;/&gt;&lt;wsp:rsid wsp:val=&quot;00DF7F3F&quot;/&gt;&lt;wsp:rsid wsp:val=&quot;00E00066&quot;/&gt;&lt;wsp:rsid wsp:val=&quot;00E00543&quot;/&gt;&lt;wsp:rsid wsp:val=&quot;00E005A8&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0B&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488&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4F3A&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3FD&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08&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5E26&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7D9&quot;/&gt;&lt;wsp:rsid wsp:val=&quot;00EC2831&quot;/&gt;&lt;wsp:rsid wsp:val=&quot;00EC30CF&quot;/&gt;&lt;wsp:rsid wsp:val=&quot;00EC3491&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28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E9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D09&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004F&quot;/&gt;&lt;wsp:rsid wsp:val=&quot;00F717CE&quot;/&gt;&lt;wsp:rsid wsp:val=&quot;00F71BAD&quot;/&gt;&lt;wsp:rsid wsp:val=&quot;00F72593&quot;/&gt;&lt;wsp:rsid wsp:val=&quot;00F72969&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15F&quot;/&gt;&lt;wsp:rsid wsp:val=&quot;00F977BE&quot;/&gt;&lt;wsp:rsid wsp:val=&quot;00F978B1&quot;/&gt;&lt;wsp:rsid wsp:val=&quot;00F97EE4&quot;/&gt;&lt;wsp:rsid wsp:val=&quot;00FA04C4&quot;/&gt;&lt;wsp:rsid wsp:val=&quot;00FA09A5&quot;/&gt;&lt;wsp:rsid wsp:val=&quot;00FA0A5E&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CFD&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1F4&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5F15&quot;/&gt;&lt;wsp:rsid wsp:val=&quot;00FE62BB&quot;/&gt;&lt;wsp:rsid wsp:val=&quot;00FE6DFB&quot;/&gt;&lt;wsp:rsid wsp:val=&quot;00FE78D6&quot;/&gt;&lt;wsp:rsid wsp:val=&quot;00FF0902&quot;/&gt;&lt;wsp:rsid wsp:val=&quot;00FF13DC&quot;/&gt;&lt;wsp:rsid wsp:val=&quot;00FF1BC7&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0D04A8&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AE6920">
        <w:rPr>
          <w:sz w:val="28"/>
          <w:szCs w:val="28"/>
        </w:rPr>
        <w:fldChar w:fldCharType="end"/>
      </w:r>
      <w:r w:rsidR="00230E59" w:rsidRPr="00CD1BD8">
        <w:rPr>
          <w:sz w:val="28"/>
          <w:szCs w:val="28"/>
        </w:rPr>
        <w:t xml:space="preserve"> -</w:t>
      </w:r>
      <w:proofErr w:type="gramEnd"/>
      <w:r w:rsidR="00230E59" w:rsidRPr="00CD1BD8">
        <w:rPr>
          <w:sz w:val="28"/>
          <w:szCs w:val="28"/>
        </w:rPr>
        <w:t xml:space="preserve"> температура водопроводной воды в неотопительный и отопительный период, гр.С.</w:t>
      </w:r>
    </w:p>
    <w:p w:rsidR="00230E59" w:rsidRPr="00CD1BD8" w:rsidRDefault="00230E59" w:rsidP="007971FD">
      <w:pPr>
        <w:ind w:firstLine="709"/>
        <w:jc w:val="both"/>
        <w:rPr>
          <w:sz w:val="28"/>
          <w:szCs w:val="28"/>
        </w:rPr>
      </w:pPr>
    </w:p>
    <w:p w:rsidR="00230E59" w:rsidRPr="00CD1BD8" w:rsidRDefault="00230E59" w:rsidP="007971FD">
      <w:pPr>
        <w:ind w:firstLine="709"/>
        <w:jc w:val="both"/>
        <w:rPr>
          <w:b/>
          <w:sz w:val="28"/>
          <w:szCs w:val="28"/>
        </w:rPr>
      </w:pPr>
      <w:r w:rsidRPr="00CD1BD8">
        <w:rPr>
          <w:b/>
          <w:sz w:val="28"/>
          <w:szCs w:val="28"/>
        </w:rPr>
        <w:t>г) Прогнозы приростов объемов потребления тепловой энергии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источников тепловой энергии</w:t>
      </w:r>
    </w:p>
    <w:p w:rsidR="00230E59" w:rsidRPr="00CD1BD8" w:rsidRDefault="00230E59" w:rsidP="007971FD">
      <w:pPr>
        <w:ind w:firstLine="709"/>
        <w:jc w:val="both"/>
        <w:rPr>
          <w:sz w:val="28"/>
          <w:szCs w:val="28"/>
        </w:rPr>
      </w:pPr>
      <w:bookmarkStart w:id="26" w:name="_Hlk501470240"/>
    </w:p>
    <w:p w:rsidR="00230E59" w:rsidRDefault="00230E59" w:rsidP="007971FD">
      <w:pPr>
        <w:ind w:firstLine="709"/>
        <w:jc w:val="both"/>
        <w:rPr>
          <w:sz w:val="28"/>
          <w:szCs w:val="28"/>
        </w:rPr>
      </w:pPr>
      <w:r w:rsidRPr="00CD1BD8">
        <w:rPr>
          <w:sz w:val="28"/>
          <w:szCs w:val="28"/>
        </w:rPr>
        <w:t xml:space="preserve">Прогноз прироста объемов потребления тепловой энергии представлен в таблице </w:t>
      </w:r>
      <w:r>
        <w:rPr>
          <w:sz w:val="28"/>
          <w:szCs w:val="28"/>
        </w:rPr>
        <w:t>13</w:t>
      </w:r>
      <w:r w:rsidRPr="00CD1BD8">
        <w:rPr>
          <w:sz w:val="28"/>
          <w:szCs w:val="28"/>
        </w:rPr>
        <w:t xml:space="preserve">. Теплоноситель потребителям не отпускается. Прогноз выполнен без учета влияния изменения погодных условий. </w:t>
      </w:r>
    </w:p>
    <w:p w:rsidR="00111893" w:rsidRDefault="00111893" w:rsidP="007971FD">
      <w:pPr>
        <w:ind w:firstLine="709"/>
        <w:jc w:val="both"/>
        <w:rPr>
          <w:sz w:val="28"/>
          <w:szCs w:val="28"/>
        </w:rPr>
      </w:pPr>
    </w:p>
    <w:p w:rsidR="00111893" w:rsidRDefault="00111893" w:rsidP="007971FD">
      <w:pPr>
        <w:ind w:firstLine="709"/>
        <w:jc w:val="both"/>
        <w:rPr>
          <w:sz w:val="28"/>
          <w:szCs w:val="28"/>
        </w:rPr>
      </w:pPr>
    </w:p>
    <w:p w:rsidR="00111893" w:rsidRPr="00CD1BD8" w:rsidRDefault="00111893" w:rsidP="007971FD">
      <w:pPr>
        <w:ind w:firstLine="709"/>
        <w:jc w:val="both"/>
        <w:rPr>
          <w:sz w:val="28"/>
          <w:szCs w:val="28"/>
        </w:rPr>
      </w:pPr>
    </w:p>
    <w:p w:rsidR="00230E59" w:rsidRPr="00CD1BD8" w:rsidRDefault="00230E59" w:rsidP="008559A0">
      <w:pPr>
        <w:ind w:firstLine="709"/>
        <w:jc w:val="right"/>
        <w:rPr>
          <w:sz w:val="28"/>
          <w:szCs w:val="28"/>
        </w:rPr>
      </w:pPr>
      <w:r w:rsidRPr="00CD1BD8">
        <w:rPr>
          <w:sz w:val="28"/>
          <w:szCs w:val="28"/>
        </w:rPr>
        <w:lastRenderedPageBreak/>
        <w:t xml:space="preserve">Таблица </w:t>
      </w:r>
      <w:r>
        <w:rPr>
          <w:sz w:val="28"/>
          <w:szCs w:val="28"/>
        </w:rPr>
        <w:t>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6"/>
        <w:gridCol w:w="1394"/>
        <w:gridCol w:w="1437"/>
        <w:gridCol w:w="1437"/>
      </w:tblGrid>
      <w:tr w:rsidR="00230E59" w:rsidRPr="00CD1BD8" w:rsidTr="005167A7">
        <w:trPr>
          <w:trHeight w:val="300"/>
        </w:trPr>
        <w:tc>
          <w:tcPr>
            <w:tcW w:w="2830" w:type="pct"/>
            <w:noWrap/>
            <w:vAlign w:val="center"/>
          </w:tcPr>
          <w:p w:rsidR="00230E59" w:rsidRPr="00CD1BD8" w:rsidRDefault="00230E59" w:rsidP="00A56FFC">
            <w:pPr>
              <w:jc w:val="center"/>
              <w:rPr>
                <w:b/>
                <w:color w:val="000000"/>
              </w:rPr>
            </w:pPr>
            <w:r w:rsidRPr="00CD1BD8">
              <w:rPr>
                <w:b/>
                <w:color w:val="000000"/>
              </w:rPr>
              <w:t>Показатель</w:t>
            </w:r>
          </w:p>
        </w:tc>
        <w:tc>
          <w:tcPr>
            <w:tcW w:w="708" w:type="pct"/>
            <w:noWrap/>
            <w:vAlign w:val="center"/>
          </w:tcPr>
          <w:p w:rsidR="00230E59" w:rsidRPr="00CD1BD8" w:rsidRDefault="00230E59" w:rsidP="00111FD1">
            <w:pPr>
              <w:jc w:val="center"/>
              <w:rPr>
                <w:b/>
                <w:color w:val="000000"/>
              </w:rPr>
            </w:pPr>
            <w:r w:rsidRPr="00CD1BD8">
              <w:rPr>
                <w:b/>
                <w:color w:val="000000"/>
              </w:rPr>
              <w:t>1 этап (202</w:t>
            </w:r>
            <w:r>
              <w:rPr>
                <w:b/>
                <w:color w:val="000000"/>
              </w:rPr>
              <w:t>1</w:t>
            </w:r>
            <w:r w:rsidRPr="00CD1BD8">
              <w:rPr>
                <w:b/>
                <w:color w:val="000000"/>
              </w:rPr>
              <w:t>-202</w:t>
            </w:r>
            <w:r>
              <w:rPr>
                <w:b/>
                <w:color w:val="000000"/>
              </w:rPr>
              <w:t>5</w:t>
            </w:r>
            <w:r w:rsidRPr="00CD1BD8">
              <w:rPr>
                <w:b/>
                <w:color w:val="000000"/>
              </w:rPr>
              <w:t xml:space="preserve"> гг.</w:t>
            </w:r>
          </w:p>
        </w:tc>
        <w:tc>
          <w:tcPr>
            <w:tcW w:w="731" w:type="pct"/>
            <w:noWrap/>
            <w:vAlign w:val="center"/>
          </w:tcPr>
          <w:p w:rsidR="00230E59" w:rsidRPr="00CD1BD8" w:rsidRDefault="00230E59" w:rsidP="00111FD1">
            <w:pPr>
              <w:jc w:val="center"/>
              <w:rPr>
                <w:b/>
                <w:color w:val="000000"/>
              </w:rPr>
            </w:pPr>
            <w:r w:rsidRPr="00CD1BD8">
              <w:rPr>
                <w:b/>
                <w:color w:val="000000"/>
              </w:rPr>
              <w:t>2 этап (202</w:t>
            </w:r>
            <w:r>
              <w:rPr>
                <w:b/>
                <w:color w:val="000000"/>
              </w:rPr>
              <w:t>6</w:t>
            </w:r>
            <w:r w:rsidRPr="00CD1BD8">
              <w:rPr>
                <w:b/>
                <w:color w:val="000000"/>
              </w:rPr>
              <w:t>-20</w:t>
            </w:r>
            <w:r>
              <w:rPr>
                <w:b/>
                <w:color w:val="000000"/>
              </w:rPr>
              <w:t>30</w:t>
            </w:r>
            <w:r w:rsidRPr="00CD1BD8">
              <w:rPr>
                <w:b/>
                <w:color w:val="000000"/>
              </w:rPr>
              <w:t xml:space="preserve"> гг.)</w:t>
            </w:r>
          </w:p>
        </w:tc>
        <w:tc>
          <w:tcPr>
            <w:tcW w:w="731" w:type="pct"/>
            <w:noWrap/>
            <w:vAlign w:val="center"/>
          </w:tcPr>
          <w:p w:rsidR="00230E59" w:rsidRPr="00CD1BD8" w:rsidRDefault="00230E59" w:rsidP="00111FD1">
            <w:pPr>
              <w:jc w:val="center"/>
              <w:rPr>
                <w:b/>
                <w:color w:val="000000"/>
              </w:rPr>
            </w:pPr>
            <w:r w:rsidRPr="00CD1BD8">
              <w:rPr>
                <w:b/>
                <w:color w:val="000000"/>
              </w:rPr>
              <w:t>3 этап (203</w:t>
            </w:r>
            <w:r>
              <w:rPr>
                <w:b/>
                <w:color w:val="000000"/>
              </w:rPr>
              <w:t>1</w:t>
            </w:r>
            <w:r w:rsidRPr="00CD1BD8">
              <w:rPr>
                <w:b/>
                <w:color w:val="000000"/>
              </w:rPr>
              <w:t>-203</w:t>
            </w:r>
            <w:r>
              <w:rPr>
                <w:b/>
                <w:color w:val="000000"/>
              </w:rPr>
              <w:t>5</w:t>
            </w:r>
            <w:r w:rsidRPr="00CD1BD8">
              <w:rPr>
                <w:b/>
                <w:color w:val="000000"/>
              </w:rPr>
              <w:t xml:space="preserve"> гг.)</w:t>
            </w:r>
          </w:p>
        </w:tc>
      </w:tr>
      <w:tr w:rsidR="00230E59" w:rsidRPr="00CD1BD8" w:rsidTr="005167A7">
        <w:trPr>
          <w:trHeight w:val="300"/>
        </w:trPr>
        <w:tc>
          <w:tcPr>
            <w:tcW w:w="2830" w:type="pct"/>
            <w:noWrap/>
            <w:vAlign w:val="center"/>
          </w:tcPr>
          <w:p w:rsidR="00230E59" w:rsidRPr="00CD1BD8" w:rsidRDefault="00230E59" w:rsidP="00A56FFC">
            <w:pPr>
              <w:rPr>
                <w:color w:val="000000"/>
              </w:rPr>
            </w:pPr>
            <w:r w:rsidRPr="00CD1BD8">
              <w:rPr>
                <w:color w:val="000000"/>
              </w:rPr>
              <w:t>Потребление тепловой энергии, тыс. Гкал в год</w:t>
            </w:r>
          </w:p>
        </w:tc>
        <w:tc>
          <w:tcPr>
            <w:tcW w:w="708" w:type="pct"/>
            <w:noWrap/>
            <w:vAlign w:val="center"/>
          </w:tcPr>
          <w:p w:rsidR="00230E59" w:rsidRPr="00CD1BD8" w:rsidRDefault="00230E59" w:rsidP="00A56FFC">
            <w:pPr>
              <w:jc w:val="center"/>
              <w:rPr>
                <w:color w:val="000000"/>
              </w:rPr>
            </w:pPr>
            <w:r>
              <w:rPr>
                <w:color w:val="000000"/>
              </w:rPr>
              <w:t>2,87</w:t>
            </w:r>
          </w:p>
        </w:tc>
        <w:tc>
          <w:tcPr>
            <w:tcW w:w="731" w:type="pct"/>
            <w:noWrap/>
            <w:vAlign w:val="center"/>
          </w:tcPr>
          <w:p w:rsidR="00230E59" w:rsidRPr="00CD1BD8" w:rsidRDefault="00230E59" w:rsidP="00A56FFC">
            <w:pPr>
              <w:jc w:val="center"/>
              <w:rPr>
                <w:color w:val="000000"/>
              </w:rPr>
            </w:pPr>
            <w:r>
              <w:rPr>
                <w:color w:val="000000"/>
              </w:rPr>
              <w:t>2,87</w:t>
            </w:r>
          </w:p>
        </w:tc>
        <w:tc>
          <w:tcPr>
            <w:tcW w:w="731" w:type="pct"/>
            <w:noWrap/>
            <w:vAlign w:val="center"/>
          </w:tcPr>
          <w:p w:rsidR="00230E59" w:rsidRPr="00CD1BD8" w:rsidRDefault="00230E59" w:rsidP="00A56FFC">
            <w:pPr>
              <w:jc w:val="center"/>
              <w:rPr>
                <w:color w:val="000000"/>
              </w:rPr>
            </w:pPr>
            <w:r>
              <w:rPr>
                <w:color w:val="000000"/>
              </w:rPr>
              <w:t>2,87</w:t>
            </w:r>
          </w:p>
        </w:tc>
      </w:tr>
      <w:tr w:rsidR="00230E59" w:rsidRPr="00CD1BD8" w:rsidTr="005167A7">
        <w:trPr>
          <w:trHeight w:val="300"/>
        </w:trPr>
        <w:tc>
          <w:tcPr>
            <w:tcW w:w="2830" w:type="pct"/>
            <w:noWrap/>
            <w:vAlign w:val="center"/>
          </w:tcPr>
          <w:p w:rsidR="00230E59" w:rsidRPr="00CD1BD8" w:rsidRDefault="00230E59"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8" w:type="pct"/>
            <w:noWrap/>
            <w:vAlign w:val="center"/>
          </w:tcPr>
          <w:p w:rsidR="00230E59" w:rsidRPr="00CD1BD8" w:rsidRDefault="00230E59" w:rsidP="00A56FFC">
            <w:pPr>
              <w:jc w:val="center"/>
            </w:pPr>
            <w:r w:rsidRPr="00CD1BD8">
              <w:t>-</w:t>
            </w:r>
          </w:p>
        </w:tc>
        <w:tc>
          <w:tcPr>
            <w:tcW w:w="731" w:type="pct"/>
            <w:noWrap/>
            <w:vAlign w:val="center"/>
          </w:tcPr>
          <w:p w:rsidR="00230E59" w:rsidRPr="00CD1BD8" w:rsidRDefault="00230E59" w:rsidP="00A56FFC">
            <w:pPr>
              <w:jc w:val="center"/>
              <w:rPr>
                <w:color w:val="000000"/>
              </w:rPr>
            </w:pPr>
            <w:r w:rsidRPr="00CD1BD8">
              <w:rPr>
                <w:color w:val="000000"/>
              </w:rPr>
              <w:t>0</w:t>
            </w:r>
          </w:p>
        </w:tc>
        <w:tc>
          <w:tcPr>
            <w:tcW w:w="731" w:type="pct"/>
            <w:noWrap/>
            <w:vAlign w:val="center"/>
          </w:tcPr>
          <w:p w:rsidR="00230E59" w:rsidRPr="00CD1BD8" w:rsidRDefault="00230E59" w:rsidP="005167A7">
            <w:pPr>
              <w:jc w:val="center"/>
              <w:rPr>
                <w:color w:val="000000"/>
              </w:rPr>
            </w:pPr>
            <w:r w:rsidRPr="00CD1BD8">
              <w:rPr>
                <w:color w:val="000000"/>
              </w:rPr>
              <w:t>0</w:t>
            </w:r>
          </w:p>
        </w:tc>
      </w:tr>
    </w:tbl>
    <w:p w:rsidR="00230E59" w:rsidRPr="00CD1BD8" w:rsidRDefault="00230E59" w:rsidP="008559A0">
      <w:pPr>
        <w:ind w:firstLine="709"/>
        <w:jc w:val="right"/>
        <w:rPr>
          <w:sz w:val="28"/>
          <w:szCs w:val="28"/>
        </w:rPr>
      </w:pPr>
    </w:p>
    <w:bookmarkEnd w:id="26"/>
    <w:p w:rsidR="00230E59" w:rsidRPr="00CD1BD8" w:rsidRDefault="00230E59" w:rsidP="007971FD">
      <w:pPr>
        <w:ind w:firstLine="709"/>
        <w:jc w:val="both"/>
        <w:rPr>
          <w:b/>
          <w:sz w:val="28"/>
          <w:szCs w:val="28"/>
        </w:rPr>
      </w:pPr>
      <w:r w:rsidRPr="00CD1BD8">
        <w:rPr>
          <w:b/>
          <w:sz w:val="28"/>
          <w:szCs w:val="28"/>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230E59" w:rsidRPr="00CD1BD8" w:rsidRDefault="00230E59"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230E59" w:rsidRPr="00CD1BD8" w:rsidRDefault="00230E59" w:rsidP="00CD618F">
      <w:pPr>
        <w:ind w:firstLine="709"/>
        <w:jc w:val="both"/>
        <w:rPr>
          <w:sz w:val="28"/>
          <w:szCs w:val="28"/>
        </w:rPr>
      </w:pPr>
    </w:p>
    <w:p w:rsidR="00230E59" w:rsidRPr="00CD1BD8" w:rsidRDefault="00230E59" w:rsidP="007971FD">
      <w:pPr>
        <w:ind w:firstLine="709"/>
        <w:jc w:val="both"/>
        <w:rPr>
          <w:b/>
          <w:sz w:val="28"/>
          <w:szCs w:val="28"/>
        </w:rPr>
      </w:pPr>
      <w:r w:rsidRPr="00CD1BD8">
        <w:rPr>
          <w:b/>
          <w:sz w:val="28"/>
          <w:szCs w:val="28"/>
        </w:rPr>
        <w:t>е)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230E59" w:rsidRPr="00CD1BD8" w:rsidRDefault="00230E5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230E59" w:rsidRPr="00CD1BD8" w:rsidRDefault="00230E59" w:rsidP="006B6661">
      <w:pPr>
        <w:ind w:firstLine="709"/>
        <w:jc w:val="both"/>
        <w:rPr>
          <w:sz w:val="28"/>
          <w:szCs w:val="28"/>
        </w:rPr>
      </w:pPr>
    </w:p>
    <w:p w:rsidR="00230E59" w:rsidRPr="00CD1BD8" w:rsidRDefault="00230E59" w:rsidP="0005682B">
      <w:pPr>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27" w:name="_Toc530747804"/>
      <w:r w:rsidRPr="00CD1BD8">
        <w:rPr>
          <w:rFonts w:ascii="Cambria" w:hAnsi="Cambria"/>
          <w:caps/>
          <w:color w:val="000000"/>
          <w:spacing w:val="20"/>
          <w:sz w:val="34"/>
          <w:szCs w:val="34"/>
        </w:rPr>
        <w:lastRenderedPageBreak/>
        <w:t xml:space="preserve">Глава 3. Электронная модель системы теплоснабжения </w:t>
      </w:r>
      <w:r>
        <w:rPr>
          <w:rFonts w:ascii="Cambria" w:hAnsi="Cambria"/>
          <w:caps/>
          <w:color w:val="000000"/>
          <w:spacing w:val="20"/>
          <w:sz w:val="34"/>
          <w:szCs w:val="34"/>
        </w:rPr>
        <w:t>сельского поселения «Пуйское»</w:t>
      </w:r>
      <w:bookmarkEnd w:id="27"/>
    </w:p>
    <w:p w:rsidR="00230E59" w:rsidRPr="00CD1BD8" w:rsidRDefault="00230E59" w:rsidP="001D5292">
      <w:pPr>
        <w:ind w:firstLine="709"/>
        <w:jc w:val="both"/>
        <w:rPr>
          <w:sz w:val="28"/>
          <w:szCs w:val="28"/>
        </w:rPr>
      </w:pPr>
    </w:p>
    <w:p w:rsidR="00230E59" w:rsidRPr="00CD1BD8" w:rsidRDefault="00230E59"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230E59" w:rsidRPr="00CD1BD8" w:rsidRDefault="00230E59" w:rsidP="001D5292">
      <w:pPr>
        <w:ind w:firstLine="709"/>
        <w:jc w:val="both"/>
        <w:rPr>
          <w:sz w:val="28"/>
          <w:szCs w:val="28"/>
        </w:rPr>
      </w:pPr>
      <w:r w:rsidRPr="00CD1BD8">
        <w:rPr>
          <w:sz w:val="28"/>
          <w:szCs w:val="28"/>
        </w:rPr>
        <w:t>Электронная модель системы теплоснабжения обеспечивает:</w:t>
      </w:r>
    </w:p>
    <w:p w:rsidR="00230E59" w:rsidRPr="00CD1BD8" w:rsidRDefault="00230E59"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230E59" w:rsidRPr="00CD1BD8" w:rsidRDefault="00230E59" w:rsidP="001D5292">
      <w:pPr>
        <w:ind w:firstLine="709"/>
        <w:jc w:val="both"/>
        <w:rPr>
          <w:sz w:val="28"/>
          <w:szCs w:val="28"/>
        </w:rPr>
      </w:pPr>
      <w:r w:rsidRPr="00CD1BD8">
        <w:rPr>
          <w:sz w:val="28"/>
          <w:szCs w:val="28"/>
        </w:rPr>
        <w:t>- паспортизацию объектов системы теплоснабжения;</w:t>
      </w:r>
    </w:p>
    <w:p w:rsidR="00230E59" w:rsidRPr="00CD1BD8" w:rsidRDefault="00230E59"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230E59" w:rsidRPr="00CD1BD8" w:rsidRDefault="00230E59"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230E59" w:rsidRPr="00CD1BD8" w:rsidRDefault="00230E59"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230E59" w:rsidRPr="00CD1BD8" w:rsidRDefault="00230E59"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230E59" w:rsidRPr="00CD1BD8" w:rsidRDefault="00230E59"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230E59" w:rsidRPr="00CD1BD8" w:rsidRDefault="00230E59" w:rsidP="001D5292">
      <w:pPr>
        <w:ind w:firstLine="709"/>
        <w:jc w:val="both"/>
        <w:rPr>
          <w:sz w:val="28"/>
          <w:szCs w:val="28"/>
        </w:rPr>
      </w:pPr>
      <w:r w:rsidRPr="00CD1BD8">
        <w:rPr>
          <w:sz w:val="28"/>
          <w:szCs w:val="28"/>
        </w:rPr>
        <w:t>- расчет показателей надежности теплоснабжения;</w:t>
      </w:r>
    </w:p>
    <w:p w:rsidR="00230E59" w:rsidRPr="00CD1BD8" w:rsidRDefault="00230E59"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230E59" w:rsidRPr="00CD1BD8" w:rsidRDefault="00230E59"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230E59" w:rsidRPr="00CD1BD8" w:rsidRDefault="00230E59" w:rsidP="001D5292">
      <w:pPr>
        <w:ind w:firstLine="709"/>
        <w:jc w:val="both"/>
        <w:rPr>
          <w:sz w:val="28"/>
          <w:szCs w:val="28"/>
        </w:rPr>
      </w:pPr>
    </w:p>
    <w:p w:rsidR="00230E59" w:rsidRPr="00CD1BD8" w:rsidRDefault="00230E59" w:rsidP="001D5292">
      <w:pPr>
        <w:ind w:firstLine="709"/>
        <w:jc w:val="both"/>
        <w:rPr>
          <w:sz w:val="28"/>
          <w:szCs w:val="28"/>
        </w:rPr>
      </w:pPr>
    </w:p>
    <w:p w:rsidR="00230E59" w:rsidRPr="00CD1BD8" w:rsidRDefault="00230E59" w:rsidP="001D5292">
      <w:pPr>
        <w:ind w:firstLine="709"/>
        <w:jc w:val="both"/>
        <w:rPr>
          <w:sz w:val="28"/>
          <w:szCs w:val="28"/>
        </w:rPr>
      </w:pPr>
    </w:p>
    <w:p w:rsidR="00230E59" w:rsidRPr="00CD1BD8" w:rsidRDefault="00230E59" w:rsidP="001D5292">
      <w:pPr>
        <w:ind w:firstLine="709"/>
        <w:jc w:val="both"/>
        <w:rPr>
          <w:sz w:val="28"/>
          <w:szCs w:val="28"/>
        </w:rPr>
      </w:pPr>
    </w:p>
    <w:p w:rsidR="00230E59" w:rsidRPr="00CD1BD8" w:rsidRDefault="00230E59" w:rsidP="0005682B">
      <w:pPr>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28" w:name="_Toc530747805"/>
      <w:r w:rsidRPr="00CD1BD8">
        <w:rPr>
          <w:rFonts w:ascii="Cambria" w:hAnsi="Cambria"/>
          <w:caps/>
          <w:color w:val="000000"/>
          <w:spacing w:val="20"/>
          <w:sz w:val="34"/>
          <w:szCs w:val="34"/>
        </w:rPr>
        <w:lastRenderedPageBreak/>
        <w:t>Глава 4. Существующие и Перспективные балансы тепловой мощности источников тепловой энергии и тепловой нагрузки</w:t>
      </w:r>
      <w:bookmarkEnd w:id="28"/>
    </w:p>
    <w:p w:rsidR="00230E59" w:rsidRPr="00CD1BD8" w:rsidRDefault="00230E59" w:rsidP="000D421F">
      <w:pPr>
        <w:ind w:firstLine="709"/>
        <w:jc w:val="both"/>
        <w:rPr>
          <w:b/>
          <w:sz w:val="28"/>
          <w:szCs w:val="28"/>
        </w:rPr>
      </w:pPr>
      <w:r w:rsidRPr="00CD1BD8">
        <w:rPr>
          <w:b/>
          <w:sz w:val="28"/>
          <w:szCs w:val="28"/>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230E59" w:rsidRPr="00CD1BD8" w:rsidRDefault="00230E59" w:rsidP="000878D6">
      <w:pPr>
        <w:ind w:firstLine="709"/>
        <w:jc w:val="both"/>
        <w:rPr>
          <w:sz w:val="28"/>
          <w:szCs w:val="28"/>
        </w:rPr>
      </w:pPr>
      <w:r w:rsidRPr="00CD1BD8">
        <w:rPr>
          <w:sz w:val="28"/>
          <w:szCs w:val="28"/>
        </w:rPr>
        <w:t xml:space="preserve">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«Пуйское»</w:t>
      </w:r>
      <w:r w:rsidRPr="00CD1BD8">
        <w:rPr>
          <w:sz w:val="28"/>
          <w:szCs w:val="28"/>
        </w:rPr>
        <w:t xml:space="preserve"> представлены в таблице </w:t>
      </w:r>
      <w:r>
        <w:rPr>
          <w:sz w:val="28"/>
          <w:szCs w:val="28"/>
        </w:rPr>
        <w:t>14</w:t>
      </w:r>
      <w:r w:rsidRPr="00CD1BD8">
        <w:rPr>
          <w:sz w:val="28"/>
          <w:szCs w:val="28"/>
        </w:rPr>
        <w:t>.</w:t>
      </w:r>
    </w:p>
    <w:p w:rsidR="00230E59" w:rsidRPr="00CD1BD8" w:rsidRDefault="00230E59" w:rsidP="00B71306">
      <w:pPr>
        <w:ind w:firstLine="709"/>
        <w:jc w:val="both"/>
        <w:rPr>
          <w:sz w:val="28"/>
          <w:szCs w:val="28"/>
        </w:rPr>
      </w:pPr>
      <w:r w:rsidRPr="00CD1BD8">
        <w:rPr>
          <w:sz w:val="28"/>
          <w:szCs w:val="28"/>
        </w:rPr>
        <w:t>Суммарная нагрузка потребителей по муниципальному образованию «</w:t>
      </w:r>
      <w:r>
        <w:rPr>
          <w:sz w:val="28"/>
          <w:szCs w:val="28"/>
        </w:rPr>
        <w:t>Пуйское</w:t>
      </w:r>
      <w:r w:rsidRPr="00CD1BD8">
        <w:rPr>
          <w:sz w:val="28"/>
          <w:szCs w:val="28"/>
        </w:rPr>
        <w:t>» на источники централизованного теплоснабжения к 203</w:t>
      </w:r>
      <w:r>
        <w:rPr>
          <w:sz w:val="28"/>
          <w:szCs w:val="28"/>
        </w:rPr>
        <w:t>5</w:t>
      </w:r>
      <w:r w:rsidRPr="00CD1BD8">
        <w:rPr>
          <w:sz w:val="28"/>
          <w:szCs w:val="28"/>
        </w:rPr>
        <w:t xml:space="preserve"> году составит </w:t>
      </w:r>
      <w:r>
        <w:rPr>
          <w:sz w:val="28"/>
          <w:szCs w:val="28"/>
        </w:rPr>
        <w:t>0,3</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xml:space="preserve">. </w:t>
      </w:r>
    </w:p>
    <w:p w:rsidR="00230E59" w:rsidRPr="00CD1BD8" w:rsidRDefault="00230E59" w:rsidP="000878D6">
      <w:pPr>
        <w:spacing w:line="360" w:lineRule="auto"/>
        <w:ind w:firstLine="567"/>
        <w:jc w:val="right"/>
        <w:rPr>
          <w:color w:val="000000"/>
          <w:sz w:val="28"/>
          <w:szCs w:val="28"/>
        </w:rPr>
        <w:sectPr w:rsidR="00230E59" w:rsidRPr="00CD1BD8" w:rsidSect="00D223C5">
          <w:pgSz w:w="11906" w:h="16838"/>
          <w:pgMar w:top="1134" w:right="1134" w:bottom="1134" w:left="1134" w:header="720" w:footer="709" w:gutter="0"/>
          <w:cols w:space="720"/>
          <w:docGrid w:linePitch="360"/>
        </w:sectPr>
      </w:pPr>
    </w:p>
    <w:p w:rsidR="00230E59" w:rsidRPr="00CD1BD8" w:rsidRDefault="00230E59" w:rsidP="000878D6">
      <w:pPr>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14</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230E59" w:rsidRPr="00CD1BD8" w:rsidTr="004348CA">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230E59" w:rsidRPr="00CD1BD8" w:rsidRDefault="00230E59" w:rsidP="009C7802">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230E59" w:rsidRPr="00CD1BD8" w:rsidRDefault="00230E59" w:rsidP="009C7802">
            <w:pPr>
              <w:ind w:left="-57" w:right="-57"/>
              <w:jc w:val="center"/>
              <w:rPr>
                <w:b/>
                <w:bCs/>
                <w:color w:val="000000"/>
              </w:rPr>
            </w:pPr>
            <w:r w:rsidRPr="00CD1BD8">
              <w:rPr>
                <w:b/>
                <w:bCs/>
                <w:color w:val="000000"/>
              </w:rPr>
              <w:t>Резерв (дефицит) тепловой мощности, Гкал/ч</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jc w:val="center"/>
              <w:rPr>
                <w:b/>
                <w:bCs/>
                <w:color w:val="000000"/>
                <w:sz w:val="20"/>
                <w:szCs w:val="20"/>
              </w:rPr>
            </w:pPr>
            <w:r w:rsidRPr="004348CA">
              <w:rPr>
                <w:b/>
                <w:bCs/>
                <w:color w:val="000000"/>
                <w:sz w:val="20"/>
                <w:szCs w:val="20"/>
              </w:rPr>
              <w:t>2021</w:t>
            </w:r>
          </w:p>
        </w:tc>
        <w:tc>
          <w:tcPr>
            <w:tcW w:w="602"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c>
          <w:tcPr>
            <w:tcW w:w="587"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c>
          <w:tcPr>
            <w:tcW w:w="588"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c>
          <w:tcPr>
            <w:tcW w:w="426"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c>
          <w:tcPr>
            <w:tcW w:w="555"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440"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c>
          <w:tcPr>
            <w:tcW w:w="651"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c>
          <w:tcPr>
            <w:tcW w:w="429"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r w:rsidRPr="004348CA">
              <w:rPr>
                <w:color w:val="000000"/>
                <w:sz w:val="20"/>
                <w:szCs w:val="20"/>
              </w:rPr>
              <w:t> </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441671">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2D3715">
            <w:pPr>
              <w:jc w:val="center"/>
              <w:rPr>
                <w:color w:val="000000"/>
                <w:sz w:val="20"/>
                <w:szCs w:val="20"/>
              </w:rPr>
            </w:pPr>
            <w:r w:rsidRPr="004348CA">
              <w:rPr>
                <w:color w:val="000000"/>
                <w:sz w:val="20"/>
                <w:szCs w:val="20"/>
              </w:rPr>
              <w:t>2,09</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jc w:val="center"/>
              <w:rPr>
                <w:b/>
                <w:bCs/>
                <w:color w:val="000000"/>
                <w:sz w:val="20"/>
                <w:szCs w:val="20"/>
              </w:rPr>
            </w:pPr>
            <w:r w:rsidRPr="004348CA">
              <w:rPr>
                <w:b/>
                <w:bCs/>
                <w:color w:val="000000"/>
                <w:sz w:val="20"/>
                <w:szCs w:val="20"/>
              </w:rPr>
              <w:t>2022</w:t>
            </w:r>
          </w:p>
        </w:tc>
        <w:tc>
          <w:tcPr>
            <w:tcW w:w="602"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440" w:type="pct"/>
            <w:tcBorders>
              <w:top w:val="nil"/>
              <w:left w:val="nil"/>
              <w:bottom w:val="single" w:sz="4" w:space="0" w:color="auto"/>
              <w:right w:val="single" w:sz="4" w:space="0" w:color="auto"/>
            </w:tcBorders>
            <w:vAlign w:val="center"/>
          </w:tcPr>
          <w:p w:rsidR="00230E59" w:rsidRPr="004348CA" w:rsidRDefault="00230E59" w:rsidP="009C7802">
            <w:pPr>
              <w:jc w:val="center"/>
              <w:rPr>
                <w:color w:val="000000"/>
                <w:sz w:val="20"/>
                <w:szCs w:val="20"/>
              </w:rPr>
            </w:pPr>
          </w:p>
        </w:tc>
        <w:tc>
          <w:tcPr>
            <w:tcW w:w="651" w:type="pct"/>
            <w:tcBorders>
              <w:top w:val="nil"/>
              <w:left w:val="nil"/>
              <w:bottom w:val="single" w:sz="4" w:space="0" w:color="auto"/>
              <w:right w:val="single" w:sz="4" w:space="0" w:color="auto"/>
            </w:tcBorders>
          </w:tcPr>
          <w:p w:rsidR="00230E59" w:rsidRPr="004348CA" w:rsidRDefault="00230E59" w:rsidP="009C7802">
            <w:pPr>
              <w:jc w:val="center"/>
              <w:rPr>
                <w:color w:val="000000"/>
                <w:sz w:val="20"/>
                <w:szCs w:val="20"/>
              </w:rPr>
            </w:pPr>
          </w:p>
        </w:tc>
        <w:tc>
          <w:tcPr>
            <w:tcW w:w="429" w:type="pct"/>
            <w:tcBorders>
              <w:top w:val="nil"/>
              <w:left w:val="nil"/>
              <w:bottom w:val="single" w:sz="4" w:space="0" w:color="auto"/>
              <w:right w:val="single" w:sz="4" w:space="0" w:color="auto"/>
            </w:tcBorders>
          </w:tcPr>
          <w:p w:rsidR="00230E59" w:rsidRPr="004348CA" w:rsidRDefault="00230E59" w:rsidP="009C7802">
            <w:pPr>
              <w:jc w:val="center"/>
              <w:rPr>
                <w:color w:val="000000"/>
                <w:sz w:val="20"/>
                <w:szCs w:val="20"/>
              </w:rPr>
            </w:pP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jc w:val="center"/>
              <w:rPr>
                <w:b/>
                <w:bCs/>
                <w:color w:val="000000"/>
                <w:sz w:val="20"/>
                <w:szCs w:val="20"/>
              </w:rPr>
            </w:pPr>
            <w:r w:rsidRPr="004348CA">
              <w:rPr>
                <w:b/>
                <w:bCs/>
                <w:color w:val="000000"/>
                <w:sz w:val="20"/>
                <w:szCs w:val="20"/>
              </w:rPr>
              <w:t>2023</w:t>
            </w:r>
          </w:p>
        </w:tc>
        <w:tc>
          <w:tcPr>
            <w:tcW w:w="602"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r>
      <w:tr w:rsidR="00230E59" w:rsidRPr="00CD1BD8" w:rsidTr="006F304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jc w:val="center"/>
              <w:rPr>
                <w:b/>
                <w:bCs/>
                <w:color w:val="000000"/>
                <w:sz w:val="20"/>
                <w:szCs w:val="20"/>
              </w:rPr>
            </w:pPr>
            <w:r w:rsidRPr="004348CA">
              <w:rPr>
                <w:b/>
                <w:bCs/>
                <w:color w:val="000000"/>
                <w:sz w:val="20"/>
                <w:szCs w:val="20"/>
              </w:rPr>
              <w:t>2024</w:t>
            </w:r>
          </w:p>
        </w:tc>
        <w:tc>
          <w:tcPr>
            <w:tcW w:w="602"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r>
      <w:tr w:rsidR="00230E59" w:rsidRPr="00CD1BD8" w:rsidTr="006F304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jc w:val="center"/>
              <w:rPr>
                <w:b/>
                <w:bCs/>
                <w:color w:val="000000"/>
                <w:sz w:val="20"/>
                <w:szCs w:val="20"/>
              </w:rPr>
            </w:pPr>
            <w:r w:rsidRPr="004348CA">
              <w:rPr>
                <w:b/>
                <w:bCs/>
                <w:color w:val="000000"/>
                <w:sz w:val="20"/>
                <w:szCs w:val="20"/>
              </w:rPr>
              <w:t>2025</w:t>
            </w:r>
          </w:p>
        </w:tc>
        <w:tc>
          <w:tcPr>
            <w:tcW w:w="602"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r>
      <w:tr w:rsidR="00230E59" w:rsidRPr="00CD1BD8" w:rsidTr="006F304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keepNext/>
              <w:jc w:val="center"/>
              <w:rPr>
                <w:b/>
                <w:bCs/>
                <w:color w:val="000000"/>
                <w:sz w:val="20"/>
                <w:szCs w:val="20"/>
              </w:rPr>
            </w:pPr>
            <w:r w:rsidRPr="004348CA">
              <w:rPr>
                <w:b/>
                <w:bCs/>
                <w:color w:val="000000"/>
                <w:sz w:val="20"/>
                <w:szCs w:val="20"/>
                <w:lang w:val="en-US"/>
              </w:rPr>
              <w:t>202</w:t>
            </w:r>
            <w:r w:rsidRPr="004348CA">
              <w:rPr>
                <w:b/>
                <w:bCs/>
                <w:color w:val="000000"/>
                <w:sz w:val="20"/>
                <w:szCs w:val="20"/>
              </w:rPr>
              <w:t>6</w:t>
            </w:r>
            <w:r w:rsidRPr="004348CA">
              <w:rPr>
                <w:b/>
                <w:bCs/>
                <w:color w:val="000000"/>
                <w:sz w:val="20"/>
                <w:szCs w:val="20"/>
                <w:lang w:val="en-US"/>
              </w:rPr>
              <w:t xml:space="preserve"> - </w:t>
            </w:r>
            <w:r w:rsidRPr="004348CA">
              <w:rPr>
                <w:b/>
                <w:bCs/>
                <w:color w:val="000000"/>
                <w:sz w:val="20"/>
                <w:szCs w:val="20"/>
              </w:rPr>
              <w:t>2030</w:t>
            </w:r>
          </w:p>
        </w:tc>
        <w:tc>
          <w:tcPr>
            <w:tcW w:w="602"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r>
      <w:tr w:rsidR="00230E59" w:rsidRPr="00CD1BD8" w:rsidTr="006F304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4348C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CD379E">
            <w:pPr>
              <w:jc w:val="center"/>
              <w:rPr>
                <w:b/>
                <w:bCs/>
                <w:color w:val="000000"/>
                <w:sz w:val="20"/>
                <w:szCs w:val="20"/>
              </w:rPr>
            </w:pPr>
            <w:r w:rsidRPr="004348CA">
              <w:rPr>
                <w:b/>
                <w:bCs/>
                <w:color w:val="000000"/>
                <w:sz w:val="20"/>
                <w:szCs w:val="20"/>
                <w:lang w:val="en-US"/>
              </w:rPr>
              <w:t>20</w:t>
            </w:r>
            <w:r w:rsidRPr="004348CA">
              <w:rPr>
                <w:b/>
                <w:bCs/>
                <w:color w:val="000000"/>
                <w:sz w:val="20"/>
                <w:szCs w:val="20"/>
              </w:rPr>
              <w:t>31</w:t>
            </w:r>
            <w:r w:rsidRPr="004348CA">
              <w:rPr>
                <w:b/>
                <w:bCs/>
                <w:color w:val="000000"/>
                <w:sz w:val="20"/>
                <w:szCs w:val="20"/>
                <w:lang w:val="en-US"/>
              </w:rPr>
              <w:t xml:space="preserve"> - </w:t>
            </w:r>
            <w:r w:rsidRPr="004348CA">
              <w:rPr>
                <w:b/>
                <w:bCs/>
                <w:color w:val="000000"/>
                <w:sz w:val="20"/>
                <w:szCs w:val="20"/>
              </w:rPr>
              <w:t>2035</w:t>
            </w:r>
          </w:p>
        </w:tc>
        <w:tc>
          <w:tcPr>
            <w:tcW w:w="602"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DE612D">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DE612D">
            <w:pPr>
              <w:jc w:val="center"/>
              <w:rPr>
                <w:color w:val="000000"/>
                <w:sz w:val="20"/>
                <w:szCs w:val="20"/>
              </w:rPr>
            </w:pPr>
          </w:p>
        </w:tc>
      </w:tr>
      <w:tr w:rsidR="00230E59" w:rsidRPr="00CD1BD8" w:rsidTr="006F304A">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bl>
    <w:p w:rsidR="00230E59" w:rsidRPr="00CD1BD8" w:rsidRDefault="00230E59" w:rsidP="000878D6">
      <w:pPr>
        <w:spacing w:line="360" w:lineRule="auto"/>
        <w:ind w:firstLine="567"/>
        <w:jc w:val="right"/>
        <w:rPr>
          <w:color w:val="000000"/>
          <w:sz w:val="28"/>
          <w:szCs w:val="28"/>
        </w:rPr>
      </w:pPr>
    </w:p>
    <w:p w:rsidR="00230E59" w:rsidRPr="00CD1BD8" w:rsidRDefault="00230E59" w:rsidP="000878D6">
      <w:pPr>
        <w:spacing w:line="360" w:lineRule="auto"/>
        <w:ind w:firstLine="567"/>
        <w:jc w:val="right"/>
        <w:rPr>
          <w:color w:val="000000"/>
          <w:sz w:val="28"/>
          <w:szCs w:val="28"/>
        </w:rPr>
        <w:sectPr w:rsidR="00230E59" w:rsidRPr="00CD1BD8" w:rsidSect="00853387">
          <w:pgSz w:w="16838" w:h="11906" w:orient="landscape"/>
          <w:pgMar w:top="1134" w:right="1134" w:bottom="1134" w:left="1134" w:header="720" w:footer="709" w:gutter="0"/>
          <w:cols w:space="720"/>
          <w:docGrid w:linePitch="360"/>
        </w:sectPr>
      </w:pPr>
    </w:p>
    <w:p w:rsidR="00230E59" w:rsidRPr="00CD1BD8" w:rsidRDefault="00230E59" w:rsidP="0064133E">
      <w:pPr>
        <w:keepNext/>
        <w:keepLines/>
        <w:ind w:firstLine="709"/>
        <w:jc w:val="both"/>
        <w:rPr>
          <w:b/>
          <w:sz w:val="28"/>
          <w:szCs w:val="28"/>
        </w:rPr>
      </w:pPr>
      <w:r w:rsidRPr="00CD1BD8">
        <w:rPr>
          <w:b/>
          <w:sz w:val="28"/>
          <w:szCs w:val="28"/>
        </w:rPr>
        <w:lastRenderedPageBreak/>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p>
    <w:p w:rsidR="00230E59" w:rsidRPr="00CD1BD8" w:rsidRDefault="00230E59"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230E59" w:rsidRPr="00CD1BD8" w:rsidRDefault="00230E59" w:rsidP="008A3FF0">
      <w:pPr>
        <w:ind w:firstLine="709"/>
        <w:jc w:val="both"/>
        <w:rPr>
          <w:sz w:val="28"/>
          <w:szCs w:val="28"/>
        </w:rPr>
      </w:pPr>
      <w:r w:rsidRPr="00CD1BD8">
        <w:rPr>
          <w:sz w:val="28"/>
          <w:szCs w:val="28"/>
        </w:rPr>
        <w:t>– СНиП 41 -02-2003 «Тепловые сети»;</w:t>
      </w:r>
    </w:p>
    <w:p w:rsidR="00230E59" w:rsidRPr="00CD1BD8" w:rsidRDefault="00230E59" w:rsidP="008A3FF0">
      <w:pPr>
        <w:ind w:firstLine="709"/>
        <w:jc w:val="both"/>
        <w:rPr>
          <w:sz w:val="28"/>
          <w:szCs w:val="28"/>
        </w:rPr>
      </w:pPr>
      <w:r w:rsidRPr="00CD1BD8">
        <w:rPr>
          <w:sz w:val="28"/>
          <w:szCs w:val="28"/>
        </w:rPr>
        <w:t>– СНиП 41-03-2003 «Тепловая изоляция оборудования и трубопроводов»;</w:t>
      </w:r>
    </w:p>
    <w:p w:rsidR="00230E59" w:rsidRPr="00CD1BD8" w:rsidRDefault="00230E59" w:rsidP="008A3FF0">
      <w:pPr>
        <w:ind w:firstLine="709"/>
        <w:jc w:val="both"/>
        <w:rPr>
          <w:sz w:val="28"/>
          <w:szCs w:val="28"/>
        </w:rPr>
      </w:pPr>
      <w:r w:rsidRPr="00CD1BD8">
        <w:rPr>
          <w:sz w:val="28"/>
          <w:szCs w:val="28"/>
        </w:rPr>
        <w:t>– СНиП 41-01-2003 «Отопление, вентиляция, кондиционирование»;</w:t>
      </w:r>
    </w:p>
    <w:p w:rsidR="00230E59" w:rsidRPr="00CD1BD8" w:rsidRDefault="00230E59"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230E59" w:rsidRPr="00CD1BD8" w:rsidRDefault="00230E59" w:rsidP="008A3FF0">
      <w:pPr>
        <w:ind w:firstLine="709"/>
        <w:jc w:val="both"/>
        <w:rPr>
          <w:sz w:val="28"/>
          <w:szCs w:val="28"/>
        </w:rPr>
      </w:pPr>
      <w:r w:rsidRPr="00CD1BD8">
        <w:rPr>
          <w:sz w:val="28"/>
          <w:szCs w:val="28"/>
        </w:rPr>
        <w:t>– ГОСТ 21.206-93 «Условные обозначения трубопроводов».</w:t>
      </w:r>
    </w:p>
    <w:p w:rsidR="00230E59" w:rsidRPr="00CD1BD8" w:rsidRDefault="00230E59" w:rsidP="008A3FF0">
      <w:pPr>
        <w:ind w:firstLine="709"/>
        <w:jc w:val="both"/>
        <w:rPr>
          <w:sz w:val="28"/>
          <w:szCs w:val="28"/>
        </w:rPr>
      </w:pPr>
      <w:r w:rsidRPr="00CD1BD8">
        <w:rPr>
          <w:sz w:val="28"/>
          <w:szCs w:val="28"/>
        </w:rPr>
        <w:t>Справочная литература:</w:t>
      </w:r>
    </w:p>
    <w:p w:rsidR="00230E59" w:rsidRPr="00CD1BD8" w:rsidRDefault="00230E59"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230E59" w:rsidRPr="00CD1BD8" w:rsidRDefault="00230E59"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230E59" w:rsidRPr="00CD1BD8" w:rsidRDefault="00230E59" w:rsidP="008A3FF0">
      <w:pPr>
        <w:ind w:firstLine="709"/>
        <w:jc w:val="both"/>
        <w:rPr>
          <w:sz w:val="28"/>
          <w:szCs w:val="28"/>
        </w:rPr>
      </w:pPr>
      <w:r w:rsidRPr="00CD1BD8">
        <w:rPr>
          <w:sz w:val="28"/>
          <w:szCs w:val="28"/>
        </w:rPr>
        <w:t>– Правила технической эксплуатации тепловых энергоустановок.</w:t>
      </w:r>
    </w:p>
    <w:p w:rsidR="00230E59" w:rsidRPr="00CD1BD8" w:rsidRDefault="00230E59" w:rsidP="008A3FF0">
      <w:pPr>
        <w:ind w:firstLine="709"/>
        <w:jc w:val="both"/>
        <w:rPr>
          <w:sz w:val="28"/>
          <w:szCs w:val="28"/>
        </w:rPr>
      </w:pPr>
      <w:r w:rsidRPr="00CD1BD8">
        <w:rPr>
          <w:sz w:val="28"/>
          <w:szCs w:val="28"/>
        </w:rPr>
        <w:t>Условия проведения гидравлического расчета:</w:t>
      </w:r>
    </w:p>
    <w:p w:rsidR="00230E59" w:rsidRPr="00CD1BD8" w:rsidRDefault="00230E59" w:rsidP="008A3FF0">
      <w:pPr>
        <w:ind w:firstLine="709"/>
        <w:jc w:val="both"/>
        <w:rPr>
          <w:sz w:val="28"/>
          <w:szCs w:val="28"/>
        </w:rPr>
      </w:pPr>
      <w:r w:rsidRPr="00CD1BD8">
        <w:rPr>
          <w:sz w:val="28"/>
          <w:szCs w:val="28"/>
        </w:rPr>
        <w:t>Схема тепловой сети – двухтрубная, тупиковая.</w:t>
      </w:r>
    </w:p>
    <w:p w:rsidR="00230E59" w:rsidRPr="00CD1BD8" w:rsidRDefault="00230E59"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230E59" w:rsidRPr="00CD1BD8" w:rsidRDefault="00230E59" w:rsidP="008A3FF0">
      <w:pPr>
        <w:ind w:firstLine="709"/>
        <w:jc w:val="both"/>
        <w:rPr>
          <w:sz w:val="28"/>
          <w:szCs w:val="28"/>
        </w:rPr>
      </w:pPr>
      <w:r w:rsidRPr="00CD1BD8">
        <w:rPr>
          <w:sz w:val="28"/>
          <w:szCs w:val="28"/>
        </w:rPr>
        <w:t xml:space="preserve">Параметры теплоносителя – 95/70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230E59" w:rsidRPr="00CD1BD8" w:rsidRDefault="00230E59"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230E59" w:rsidRPr="00CD1BD8" w:rsidRDefault="00230E59" w:rsidP="008A3FF0">
      <w:pPr>
        <w:ind w:firstLine="709"/>
        <w:jc w:val="both"/>
        <w:rPr>
          <w:sz w:val="28"/>
          <w:szCs w:val="28"/>
        </w:rPr>
      </w:pPr>
      <w:r w:rsidRPr="00CD1BD8">
        <w:rPr>
          <w:sz w:val="28"/>
          <w:szCs w:val="28"/>
        </w:rPr>
        <w:t xml:space="preserve">Расчетная температура наружного воздуха: -31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230E59" w:rsidRPr="00CD1BD8" w:rsidRDefault="00230E59"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230E59" w:rsidRPr="00CD1BD8" w:rsidRDefault="00230E59"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230E59" w:rsidRPr="00CD1BD8" w:rsidRDefault="00230E59"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230E59" w:rsidRPr="00CD1BD8" w:rsidRDefault="00230E59" w:rsidP="00830B64">
      <w:pPr>
        <w:ind w:firstLine="709"/>
        <w:jc w:val="both"/>
        <w:rPr>
          <w:sz w:val="28"/>
          <w:szCs w:val="28"/>
        </w:rPr>
      </w:pPr>
      <w:r w:rsidRPr="00CD1BD8">
        <w:rPr>
          <w:sz w:val="28"/>
          <w:szCs w:val="28"/>
        </w:rPr>
        <w:t>Расчетные расходы воды определяются по формуле:</w:t>
      </w:r>
    </w:p>
    <w:p w:rsidR="00230E59" w:rsidRPr="00CD1BD8" w:rsidRDefault="00230E59" w:rsidP="00830B64">
      <w:pPr>
        <w:ind w:firstLine="709"/>
        <w:jc w:val="both"/>
        <w:rPr>
          <w:sz w:val="28"/>
          <w:szCs w:val="28"/>
        </w:rPr>
      </w:pPr>
      <w:r w:rsidRPr="00CD1BD8">
        <w:rPr>
          <w:sz w:val="28"/>
          <w:szCs w:val="28"/>
        </w:rPr>
        <w:object w:dxaOrig="2240" w:dyaOrig="859">
          <v:shape id="_x0000_i1044" type="#_x0000_t75" style="width:113.25pt;height:42pt" o:ole="">
            <v:imagedata r:id="rId20" o:title=""/>
          </v:shape>
          <o:OLEObject Type="Embed" ProgID="Equation.DSMT4" ShapeID="_x0000_i1044" DrawAspect="Content" ObjectID="_1808656315" r:id="rId21"/>
        </w:object>
      </w:r>
      <w:r w:rsidRPr="00CD1BD8">
        <w:rPr>
          <w:sz w:val="28"/>
          <w:szCs w:val="28"/>
        </w:rPr>
        <w:t xml:space="preserve"> </w:t>
      </w:r>
    </w:p>
    <w:p w:rsidR="00230E59" w:rsidRPr="00CD1BD8" w:rsidRDefault="00230E59" w:rsidP="00830B64">
      <w:pPr>
        <w:ind w:firstLine="709"/>
        <w:jc w:val="both"/>
        <w:rPr>
          <w:sz w:val="28"/>
          <w:szCs w:val="28"/>
        </w:rPr>
      </w:pPr>
      <w:r w:rsidRPr="00CD1BD8">
        <w:rPr>
          <w:sz w:val="28"/>
          <w:szCs w:val="28"/>
        </w:rPr>
        <w:t>где:</w:t>
      </w:r>
    </w:p>
    <w:p w:rsidR="00230E59" w:rsidRPr="00CD1BD8" w:rsidRDefault="00230E59" w:rsidP="00830B64">
      <w:pPr>
        <w:ind w:firstLine="709"/>
        <w:jc w:val="both"/>
        <w:rPr>
          <w:sz w:val="28"/>
          <w:szCs w:val="28"/>
        </w:rPr>
      </w:pPr>
      <w:r w:rsidRPr="00CD1BD8">
        <w:rPr>
          <w:sz w:val="28"/>
          <w:szCs w:val="28"/>
        </w:rPr>
        <w:t>– Q(P)</w:t>
      </w:r>
      <w:proofErr w:type="spellStart"/>
      <w:r w:rsidRPr="00CD1BD8">
        <w:rPr>
          <w:sz w:val="28"/>
          <w:szCs w:val="28"/>
        </w:rPr>
        <w:t>oт</w:t>
      </w:r>
      <w:proofErr w:type="spellEnd"/>
      <w:r w:rsidRPr="00CD1BD8">
        <w:rPr>
          <w:sz w:val="28"/>
          <w:szCs w:val="28"/>
        </w:rPr>
        <w:t xml:space="preserve"> - расчетная тепловая нагрузка;</w:t>
      </w:r>
    </w:p>
    <w:p w:rsidR="00230E59" w:rsidRPr="00CD1BD8" w:rsidRDefault="00230E59"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230E59" w:rsidRPr="00CD1BD8" w:rsidRDefault="00230E59"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230E59" w:rsidRPr="00CD1BD8" w:rsidRDefault="00230E59" w:rsidP="00830B64">
      <w:pPr>
        <w:ind w:firstLine="709"/>
        <w:jc w:val="both"/>
        <w:rPr>
          <w:sz w:val="28"/>
          <w:szCs w:val="28"/>
        </w:rPr>
      </w:pPr>
      <w:r w:rsidRPr="00CD1BD8">
        <w:rPr>
          <w:sz w:val="28"/>
          <w:szCs w:val="28"/>
        </w:rPr>
        <w:t>2. Проведение гидравлического расчета.</w:t>
      </w:r>
    </w:p>
    <w:p w:rsidR="00230E59" w:rsidRPr="00CD1BD8" w:rsidRDefault="00230E59"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230E59" w:rsidRPr="00CD1BD8" w:rsidRDefault="00230E59" w:rsidP="00830B64">
      <w:pPr>
        <w:ind w:firstLine="709"/>
        <w:jc w:val="both"/>
        <w:rPr>
          <w:sz w:val="28"/>
          <w:szCs w:val="28"/>
        </w:rPr>
      </w:pPr>
      <w:r w:rsidRPr="00CD1BD8">
        <w:rPr>
          <w:sz w:val="28"/>
          <w:szCs w:val="28"/>
        </w:rPr>
        <w:t>∆р = ∆</w:t>
      </w:r>
      <w:proofErr w:type="spellStart"/>
      <w:r w:rsidRPr="00CD1BD8">
        <w:rPr>
          <w:sz w:val="28"/>
          <w:szCs w:val="28"/>
        </w:rPr>
        <w:t>ртр</w:t>
      </w:r>
      <w:proofErr w:type="spellEnd"/>
      <w:r w:rsidRPr="00CD1BD8">
        <w:rPr>
          <w:sz w:val="28"/>
          <w:szCs w:val="28"/>
        </w:rPr>
        <w:t xml:space="preserve"> + ∆</w:t>
      </w:r>
      <w:proofErr w:type="spellStart"/>
      <w:r w:rsidRPr="00CD1BD8">
        <w:rPr>
          <w:sz w:val="28"/>
          <w:szCs w:val="28"/>
        </w:rPr>
        <w:t>рм</w:t>
      </w:r>
      <w:proofErr w:type="spellEnd"/>
      <w:r w:rsidRPr="00CD1BD8">
        <w:rPr>
          <w:sz w:val="28"/>
          <w:szCs w:val="28"/>
        </w:rPr>
        <w:t>;</w:t>
      </w:r>
    </w:p>
    <w:p w:rsidR="00230E59" w:rsidRPr="00CD1BD8" w:rsidRDefault="00230E59" w:rsidP="00830B64">
      <w:pPr>
        <w:ind w:firstLine="709"/>
        <w:jc w:val="both"/>
        <w:rPr>
          <w:sz w:val="28"/>
          <w:szCs w:val="28"/>
        </w:rPr>
      </w:pPr>
      <w:r w:rsidRPr="00CD1BD8">
        <w:rPr>
          <w:sz w:val="28"/>
          <w:szCs w:val="28"/>
        </w:rPr>
        <w:t>Линейные потери давления пропорциональны длине труб и равны:</w:t>
      </w:r>
    </w:p>
    <w:p w:rsidR="00230E59" w:rsidRPr="00CD1BD8" w:rsidRDefault="00230E59" w:rsidP="00830B64">
      <w:pPr>
        <w:ind w:firstLine="709"/>
        <w:jc w:val="both"/>
        <w:rPr>
          <w:sz w:val="28"/>
          <w:szCs w:val="28"/>
        </w:rPr>
      </w:pPr>
      <w:r w:rsidRPr="00CD1BD8">
        <w:rPr>
          <w:sz w:val="28"/>
          <w:szCs w:val="28"/>
        </w:rPr>
        <w:t>∆</w:t>
      </w:r>
      <w:proofErr w:type="spellStart"/>
      <w:r w:rsidRPr="00CD1BD8">
        <w:rPr>
          <w:sz w:val="28"/>
          <w:szCs w:val="28"/>
        </w:rPr>
        <w:t>pтр</w:t>
      </w:r>
      <w:proofErr w:type="spellEnd"/>
      <w:r w:rsidRPr="00CD1BD8">
        <w:rPr>
          <w:sz w:val="28"/>
          <w:szCs w:val="28"/>
        </w:rPr>
        <w:t xml:space="preserve"> = R·L;</w:t>
      </w:r>
    </w:p>
    <w:p w:rsidR="00230E59" w:rsidRPr="00CD1BD8" w:rsidRDefault="00230E59" w:rsidP="00830B64">
      <w:pPr>
        <w:ind w:firstLine="709"/>
        <w:jc w:val="both"/>
        <w:rPr>
          <w:sz w:val="28"/>
          <w:szCs w:val="28"/>
        </w:rPr>
      </w:pPr>
      <w:r w:rsidRPr="00CD1BD8">
        <w:rPr>
          <w:sz w:val="28"/>
          <w:szCs w:val="28"/>
        </w:rPr>
        <w:t>где L – длина трубопровода, м;</w:t>
      </w:r>
    </w:p>
    <w:p w:rsidR="00230E59" w:rsidRPr="00CD1BD8" w:rsidRDefault="00230E59" w:rsidP="00830B64">
      <w:pPr>
        <w:ind w:firstLine="709"/>
        <w:jc w:val="both"/>
        <w:rPr>
          <w:sz w:val="28"/>
          <w:szCs w:val="28"/>
        </w:rPr>
      </w:pPr>
      <w:r w:rsidRPr="00CD1BD8">
        <w:rPr>
          <w:sz w:val="28"/>
          <w:szCs w:val="28"/>
        </w:rPr>
        <w:t>R – удельные потери давления на трение, кгс/м2.</w:t>
      </w:r>
    </w:p>
    <w:p w:rsidR="00230E59" w:rsidRPr="00CD1BD8" w:rsidRDefault="00230E59" w:rsidP="00830B64">
      <w:pPr>
        <w:ind w:firstLine="709"/>
        <w:jc w:val="both"/>
        <w:rPr>
          <w:sz w:val="28"/>
          <w:szCs w:val="28"/>
        </w:rPr>
      </w:pPr>
      <w:r w:rsidRPr="00CD1BD8">
        <w:rPr>
          <w:sz w:val="28"/>
          <w:szCs w:val="28"/>
        </w:rPr>
        <w:object w:dxaOrig="1820" w:dyaOrig="820">
          <v:shape id="_x0000_i1045" type="#_x0000_t75" style="width:93.75pt;height:42pt" o:ole="">
            <v:imagedata r:id="rId22" o:title=""/>
          </v:shape>
          <o:OLEObject Type="Embed" ProgID="Equation.DSMT4" ShapeID="_x0000_i1045" DrawAspect="Content" ObjectID="_1808656316" r:id="rId23"/>
        </w:object>
      </w:r>
    </w:p>
    <w:p w:rsidR="00230E59" w:rsidRPr="00CD1BD8" w:rsidRDefault="00230E59" w:rsidP="00830B64">
      <w:pPr>
        <w:ind w:firstLine="709"/>
        <w:jc w:val="both"/>
        <w:rPr>
          <w:sz w:val="28"/>
          <w:szCs w:val="28"/>
        </w:rPr>
      </w:pPr>
      <w:r w:rsidRPr="00CD1BD8">
        <w:rPr>
          <w:sz w:val="28"/>
          <w:szCs w:val="28"/>
        </w:rPr>
        <w:t>где λ – коэффициент гидравлического трения;</w:t>
      </w:r>
    </w:p>
    <w:p w:rsidR="00230E59" w:rsidRPr="00CD1BD8" w:rsidRDefault="00230E59" w:rsidP="00830B64">
      <w:pPr>
        <w:ind w:firstLine="709"/>
        <w:jc w:val="both"/>
        <w:rPr>
          <w:sz w:val="28"/>
          <w:szCs w:val="28"/>
        </w:rPr>
      </w:pPr>
      <w:r w:rsidRPr="00CD1BD8">
        <w:rPr>
          <w:sz w:val="28"/>
          <w:szCs w:val="28"/>
        </w:rPr>
        <w:t>v – скорость теплоносителя, м/с;</w:t>
      </w:r>
    </w:p>
    <w:p w:rsidR="00230E59" w:rsidRPr="00CD1BD8" w:rsidRDefault="00230E59" w:rsidP="00830B64">
      <w:pPr>
        <w:ind w:firstLine="709"/>
        <w:jc w:val="both"/>
        <w:rPr>
          <w:sz w:val="28"/>
          <w:szCs w:val="28"/>
        </w:rPr>
      </w:pPr>
      <w:r w:rsidRPr="00CD1BD8">
        <w:rPr>
          <w:sz w:val="28"/>
          <w:szCs w:val="28"/>
        </w:rPr>
        <w:t>ρ – плотность теплоносителя, кгс/м3;</w:t>
      </w:r>
    </w:p>
    <w:p w:rsidR="00230E59" w:rsidRPr="00CD1BD8" w:rsidRDefault="00230E59" w:rsidP="00830B64">
      <w:pPr>
        <w:ind w:firstLine="709"/>
        <w:jc w:val="both"/>
        <w:rPr>
          <w:sz w:val="28"/>
          <w:szCs w:val="28"/>
        </w:rPr>
      </w:pPr>
      <w:r w:rsidRPr="00CD1BD8">
        <w:rPr>
          <w:sz w:val="28"/>
          <w:szCs w:val="28"/>
        </w:rPr>
        <w:t>g – ускорение свободного падения, м/с2;</w:t>
      </w:r>
    </w:p>
    <w:p w:rsidR="00230E59" w:rsidRPr="00CD1BD8" w:rsidRDefault="00230E59" w:rsidP="00830B64">
      <w:pPr>
        <w:ind w:firstLine="709"/>
        <w:jc w:val="both"/>
        <w:rPr>
          <w:sz w:val="28"/>
          <w:szCs w:val="28"/>
        </w:rPr>
      </w:pPr>
      <w:proofErr w:type="spellStart"/>
      <w:r w:rsidRPr="00CD1BD8">
        <w:rPr>
          <w:sz w:val="28"/>
          <w:szCs w:val="28"/>
        </w:rPr>
        <w:t>dBН</w:t>
      </w:r>
      <w:proofErr w:type="spellEnd"/>
      <w:r w:rsidRPr="00CD1BD8">
        <w:rPr>
          <w:sz w:val="28"/>
          <w:szCs w:val="28"/>
        </w:rPr>
        <w:t xml:space="preserve"> – внутренний диаметр трубы, м;</w:t>
      </w:r>
    </w:p>
    <w:p w:rsidR="00230E59" w:rsidRPr="00CD1BD8" w:rsidRDefault="00230E59"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230E59" w:rsidRPr="00CD1BD8" w:rsidRDefault="00230E59" w:rsidP="00830B64">
      <w:pPr>
        <w:ind w:firstLine="709"/>
        <w:jc w:val="both"/>
        <w:rPr>
          <w:sz w:val="28"/>
          <w:szCs w:val="28"/>
        </w:rPr>
      </w:pPr>
      <w:r w:rsidRPr="00CD1BD8">
        <w:rPr>
          <w:sz w:val="28"/>
          <w:szCs w:val="28"/>
        </w:rPr>
        <w:t>Потери давления в местных сопротивлениях находят по формуле:</w:t>
      </w:r>
    </w:p>
    <w:p w:rsidR="00230E59" w:rsidRPr="00CD1BD8" w:rsidRDefault="00230E59" w:rsidP="00830B64">
      <w:pPr>
        <w:ind w:firstLine="709"/>
        <w:jc w:val="both"/>
        <w:rPr>
          <w:sz w:val="28"/>
          <w:szCs w:val="28"/>
        </w:rPr>
      </w:pPr>
      <w:r w:rsidRPr="00CD1BD8">
        <w:rPr>
          <w:sz w:val="28"/>
          <w:szCs w:val="28"/>
        </w:rPr>
        <w:object w:dxaOrig="2180" w:dyaOrig="800">
          <v:shape id="_x0000_i1046" type="#_x0000_t75" style="width:108pt;height:42pt" o:ole="">
            <v:imagedata r:id="rId24" o:title=""/>
          </v:shape>
          <o:OLEObject Type="Embed" ProgID="Equation.DSMT4" ShapeID="_x0000_i1046" DrawAspect="Content" ObjectID="_1808656317" r:id="rId25"/>
        </w:object>
      </w:r>
    </w:p>
    <w:p w:rsidR="00230E59" w:rsidRPr="00CD1BD8" w:rsidRDefault="00230E59" w:rsidP="00830B64">
      <w:pPr>
        <w:ind w:firstLine="709"/>
        <w:jc w:val="both"/>
        <w:rPr>
          <w:sz w:val="28"/>
          <w:szCs w:val="28"/>
        </w:rPr>
      </w:pPr>
      <w:r w:rsidRPr="00CD1BD8">
        <w:rPr>
          <w:sz w:val="28"/>
          <w:szCs w:val="28"/>
        </w:rPr>
        <w:t xml:space="preserve">где </w:t>
      </w:r>
      <w:proofErr w:type="spellStart"/>
      <w:r w:rsidRPr="00CD1BD8">
        <w:rPr>
          <w:sz w:val="28"/>
          <w:szCs w:val="28"/>
        </w:rPr>
        <w:t>Σζ</w:t>
      </w:r>
      <w:proofErr w:type="spellEnd"/>
      <w:r w:rsidRPr="00CD1BD8">
        <w:rPr>
          <w:sz w:val="28"/>
          <w:szCs w:val="28"/>
        </w:rPr>
        <w:t xml:space="preserve"> – сумма коэффициентов местных сопротивлений.</w:t>
      </w:r>
    </w:p>
    <w:p w:rsidR="00230E59" w:rsidRPr="00CD1BD8" w:rsidRDefault="00230E59"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CD1BD8">
        <w:rPr>
          <w:sz w:val="28"/>
          <w:szCs w:val="28"/>
        </w:rPr>
        <w:t>Никурадзе</w:t>
      </w:r>
      <w:proofErr w:type="spellEnd"/>
      <w:r w:rsidRPr="00CD1BD8">
        <w:rPr>
          <w:sz w:val="28"/>
          <w:szCs w:val="28"/>
        </w:rPr>
        <w:t>:</w:t>
      </w:r>
    </w:p>
    <w:p w:rsidR="00230E59" w:rsidRPr="00CD1BD8" w:rsidRDefault="00230E59" w:rsidP="00830B64">
      <w:pPr>
        <w:ind w:firstLine="709"/>
        <w:jc w:val="both"/>
        <w:rPr>
          <w:sz w:val="28"/>
          <w:szCs w:val="28"/>
        </w:rPr>
      </w:pPr>
      <w:r w:rsidRPr="00CD1BD8">
        <w:rPr>
          <w:sz w:val="28"/>
          <w:szCs w:val="28"/>
        </w:rPr>
        <w:t>λ = 1/(1,14 + 2∙lg(</w:t>
      </w:r>
      <w:proofErr w:type="spellStart"/>
      <w:r w:rsidRPr="00CD1BD8">
        <w:rPr>
          <w:sz w:val="28"/>
          <w:szCs w:val="28"/>
        </w:rPr>
        <w:t>Dв</w:t>
      </w:r>
      <w:proofErr w:type="spellEnd"/>
      <w:r w:rsidRPr="00CD1BD8">
        <w:rPr>
          <w:sz w:val="28"/>
          <w:szCs w:val="28"/>
        </w:rPr>
        <w:t xml:space="preserve">/ </w:t>
      </w:r>
      <w:proofErr w:type="spellStart"/>
      <w:r w:rsidRPr="00CD1BD8">
        <w:rPr>
          <w:sz w:val="28"/>
          <w:szCs w:val="28"/>
        </w:rPr>
        <w:t>Kэ</w:t>
      </w:r>
      <w:proofErr w:type="spellEnd"/>
      <w:r w:rsidRPr="00CD1BD8">
        <w:rPr>
          <w:sz w:val="28"/>
          <w:szCs w:val="28"/>
        </w:rPr>
        <w:t>))</w:t>
      </w:r>
      <w:r w:rsidRPr="00CD1BD8">
        <w:rPr>
          <w:sz w:val="28"/>
          <w:szCs w:val="28"/>
          <w:vertAlign w:val="superscript"/>
        </w:rPr>
        <w:t>2</w:t>
      </w:r>
    </w:p>
    <w:p w:rsidR="00230E59" w:rsidRPr="00CD1BD8" w:rsidRDefault="00230E59" w:rsidP="00830B64">
      <w:pPr>
        <w:ind w:firstLine="709"/>
        <w:jc w:val="both"/>
        <w:rPr>
          <w:sz w:val="28"/>
          <w:szCs w:val="28"/>
        </w:rPr>
      </w:pPr>
      <w:r w:rsidRPr="00CD1BD8">
        <w:rPr>
          <w:sz w:val="28"/>
          <w:szCs w:val="28"/>
        </w:rPr>
        <w:t xml:space="preserve">где </w:t>
      </w:r>
      <w:proofErr w:type="spellStart"/>
      <w:r w:rsidRPr="00CD1BD8">
        <w:rPr>
          <w:sz w:val="28"/>
          <w:szCs w:val="28"/>
        </w:rPr>
        <w:t>Kэ</w:t>
      </w:r>
      <w:proofErr w:type="spellEnd"/>
      <w:r w:rsidRPr="00CD1BD8">
        <w:rPr>
          <w:sz w:val="28"/>
          <w:szCs w:val="28"/>
        </w:rPr>
        <w:t xml:space="preserve"> – эквивалентная шероховатость трубы, принимаемая для вновь прокладываемых труб водяных тепловых сетей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230E59" w:rsidRPr="00CD1BD8" w:rsidRDefault="00230E59"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230E59" w:rsidRPr="00CD1BD8" w:rsidRDefault="00230E59" w:rsidP="00830B64">
      <w:pPr>
        <w:ind w:firstLine="709"/>
        <w:jc w:val="both"/>
        <w:rPr>
          <w:sz w:val="28"/>
          <w:szCs w:val="28"/>
        </w:rPr>
      </w:pPr>
      <w:r w:rsidRPr="00CD1BD8">
        <w:rPr>
          <w:sz w:val="28"/>
          <w:szCs w:val="28"/>
        </w:rPr>
        <w:t>∆р = β·R·L + ∆</w:t>
      </w:r>
      <w:proofErr w:type="spellStart"/>
      <w:r w:rsidRPr="00CD1BD8">
        <w:rPr>
          <w:sz w:val="28"/>
          <w:szCs w:val="28"/>
        </w:rPr>
        <w:t>pм</w:t>
      </w:r>
      <w:proofErr w:type="spellEnd"/>
      <w:r w:rsidRPr="00CD1BD8">
        <w:rPr>
          <w:sz w:val="28"/>
          <w:szCs w:val="28"/>
        </w:rPr>
        <w:t>.</w:t>
      </w:r>
    </w:p>
    <w:p w:rsidR="00230E59" w:rsidRPr="00CD1BD8" w:rsidRDefault="00230E59" w:rsidP="000D421F">
      <w:pPr>
        <w:ind w:firstLine="709"/>
        <w:jc w:val="both"/>
        <w:rPr>
          <w:sz w:val="28"/>
          <w:szCs w:val="28"/>
        </w:rPr>
      </w:pPr>
    </w:p>
    <w:p w:rsidR="00230E59" w:rsidRPr="00CD1BD8" w:rsidRDefault="00230E59" w:rsidP="000D421F">
      <w:pPr>
        <w:ind w:firstLine="709"/>
        <w:jc w:val="both"/>
        <w:rPr>
          <w:b/>
          <w:sz w:val="28"/>
          <w:szCs w:val="28"/>
        </w:rPr>
      </w:pPr>
      <w:r w:rsidRPr="00CD1BD8">
        <w:rPr>
          <w:b/>
          <w:sz w:val="28"/>
          <w:szCs w:val="28"/>
        </w:rPr>
        <w:t>в) Выводы о резервах (дефицитах) существующей системы теплоснабжения при обеспечении перспективной тепловой нагрузки потребителей</w:t>
      </w:r>
    </w:p>
    <w:p w:rsidR="00230E59" w:rsidRPr="00CD1BD8" w:rsidRDefault="00230E59" w:rsidP="000C7338">
      <w:pPr>
        <w:ind w:firstLine="709"/>
        <w:jc w:val="both"/>
        <w:rPr>
          <w:sz w:val="28"/>
          <w:szCs w:val="28"/>
        </w:rPr>
      </w:pPr>
      <w:r w:rsidRPr="00CD1BD8">
        <w:rPr>
          <w:sz w:val="28"/>
          <w:szCs w:val="28"/>
        </w:rPr>
        <w:t>Суммарная нагрузка потребителей по муниципальному образованию «</w:t>
      </w:r>
      <w:r>
        <w:rPr>
          <w:sz w:val="28"/>
          <w:szCs w:val="28"/>
        </w:rPr>
        <w:t>Пуйское</w:t>
      </w:r>
      <w:r w:rsidRPr="00CD1BD8">
        <w:rPr>
          <w:sz w:val="28"/>
          <w:szCs w:val="28"/>
        </w:rPr>
        <w:t>» на источники централизованного теплоснабжения к 203</w:t>
      </w:r>
      <w:r>
        <w:rPr>
          <w:sz w:val="28"/>
          <w:szCs w:val="28"/>
        </w:rPr>
        <w:t>5</w:t>
      </w:r>
      <w:r w:rsidRPr="00CD1BD8">
        <w:rPr>
          <w:sz w:val="28"/>
          <w:szCs w:val="28"/>
        </w:rPr>
        <w:t xml:space="preserve"> году составит </w:t>
      </w:r>
      <w:r>
        <w:rPr>
          <w:sz w:val="28"/>
          <w:szCs w:val="28"/>
        </w:rPr>
        <w:t>0,3</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Резерв тепловой мощности увеличится за счет реконструкции тепловых сетей и снижения потерь тепловой энергии.</w:t>
      </w:r>
    </w:p>
    <w:p w:rsidR="00230E59" w:rsidRPr="00CD1BD8" w:rsidRDefault="00230E59" w:rsidP="00B53125">
      <w:pPr>
        <w:keepNext/>
        <w:keepLines/>
        <w:tabs>
          <w:tab w:val="left" w:pos="12709"/>
        </w:tabs>
        <w:jc w:val="center"/>
        <w:rPr>
          <w:sz w:val="28"/>
          <w:szCs w:val="28"/>
        </w:rPr>
        <w:sectPr w:rsidR="00230E59" w:rsidRPr="00CD1BD8" w:rsidSect="00D223C5">
          <w:pgSz w:w="11906" w:h="16838"/>
          <w:pgMar w:top="1134" w:right="1134" w:bottom="1134" w:left="1134" w:header="720" w:footer="709" w:gutter="0"/>
          <w:cols w:space="720"/>
          <w:docGrid w:linePitch="360"/>
        </w:sectPr>
      </w:pPr>
      <w:r w:rsidRPr="00CD1BD8">
        <w:rPr>
          <w:sz w:val="28"/>
          <w:szCs w:val="28"/>
        </w:rPr>
        <w:tab/>
      </w: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29" w:name="_Toc530747806"/>
      <w:r w:rsidRPr="00CD1BD8">
        <w:rPr>
          <w:rFonts w:ascii="Cambria" w:hAnsi="Cambria"/>
          <w:caps/>
          <w:color w:val="000000"/>
          <w:spacing w:val="20"/>
          <w:sz w:val="34"/>
          <w:szCs w:val="34"/>
        </w:rPr>
        <w:lastRenderedPageBreak/>
        <w:t>Глава 5. Мастер-план развития систем теплоснабжения поселения</w:t>
      </w:r>
      <w:bookmarkEnd w:id="29"/>
    </w:p>
    <w:p w:rsidR="00230E59" w:rsidRPr="00CD1BD8" w:rsidRDefault="00230E59" w:rsidP="00C87A2E">
      <w:pPr>
        <w:ind w:firstLine="709"/>
        <w:jc w:val="both"/>
        <w:rPr>
          <w:sz w:val="28"/>
          <w:szCs w:val="28"/>
        </w:rPr>
      </w:pPr>
    </w:p>
    <w:p w:rsidR="00230E59" w:rsidRDefault="00230E59" w:rsidP="00366D4D">
      <w:pPr>
        <w:ind w:firstLine="709"/>
        <w:jc w:val="both"/>
        <w:rPr>
          <w:sz w:val="28"/>
          <w:szCs w:val="28"/>
        </w:rPr>
      </w:pPr>
      <w:r w:rsidRPr="009549DA">
        <w:rPr>
          <w:sz w:val="28"/>
          <w:szCs w:val="28"/>
        </w:rPr>
        <w:t xml:space="preserve">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r>
        <w:rPr>
          <w:sz w:val="28"/>
          <w:szCs w:val="28"/>
        </w:rPr>
        <w:t xml:space="preserve">На </w:t>
      </w:r>
      <w:r w:rsidR="00B0031B">
        <w:rPr>
          <w:sz w:val="28"/>
          <w:szCs w:val="28"/>
        </w:rPr>
        <w:t>территории</w:t>
      </w:r>
      <w:r>
        <w:rPr>
          <w:sz w:val="28"/>
          <w:szCs w:val="28"/>
        </w:rPr>
        <w:t xml:space="preserve"> сельского поселения «Пуйское» </w:t>
      </w:r>
      <w:r w:rsidRPr="009549DA">
        <w:rPr>
          <w:sz w:val="28"/>
          <w:szCs w:val="28"/>
        </w:rPr>
        <w:t>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«Пуйское» также утверждена.</w:t>
      </w:r>
    </w:p>
    <w:p w:rsidR="00230E59" w:rsidRDefault="00230E59" w:rsidP="00366D4D">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230E59" w:rsidRPr="00CD1BD8" w:rsidRDefault="00230E59" w:rsidP="00366D4D">
      <w:pPr>
        <w:ind w:firstLine="709"/>
        <w:jc w:val="both"/>
        <w:rPr>
          <w:sz w:val="28"/>
          <w:szCs w:val="28"/>
        </w:rPr>
      </w:pPr>
      <w:r w:rsidRPr="009549DA">
        <w:rPr>
          <w:sz w:val="28"/>
          <w:szCs w:val="28"/>
        </w:rPr>
        <w:t xml:space="preserve">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230E59" w:rsidRPr="00CD1BD8" w:rsidRDefault="00230E59" w:rsidP="00C87A2E">
      <w:pPr>
        <w:ind w:firstLine="709"/>
        <w:jc w:val="both"/>
        <w:rPr>
          <w:sz w:val="28"/>
          <w:szCs w:val="28"/>
        </w:rPr>
      </w:pPr>
    </w:p>
    <w:p w:rsidR="00230E59" w:rsidRPr="00CD1BD8" w:rsidRDefault="00230E59" w:rsidP="006D4031">
      <w:pPr>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0" w:name="_Toc530747807"/>
      <w:r w:rsidRPr="00CD1BD8">
        <w:rPr>
          <w:rFonts w:ascii="Cambria" w:hAnsi="Cambria"/>
          <w:caps/>
          <w:color w:val="000000"/>
          <w:spacing w:val="20"/>
          <w:sz w:val="34"/>
          <w:szCs w:val="34"/>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230E59" w:rsidRPr="00CD1BD8" w:rsidRDefault="00230E59" w:rsidP="00B56CB0">
      <w:pPr>
        <w:spacing w:line="360" w:lineRule="auto"/>
        <w:ind w:firstLine="567"/>
        <w:jc w:val="both"/>
        <w:rPr>
          <w:color w:val="000000"/>
          <w:sz w:val="28"/>
          <w:szCs w:val="28"/>
        </w:rPr>
      </w:pPr>
    </w:p>
    <w:p w:rsidR="00230E59" w:rsidRPr="00CD1BD8" w:rsidRDefault="00230E59" w:rsidP="0064133E">
      <w:pPr>
        <w:ind w:firstLine="709"/>
        <w:jc w:val="both"/>
        <w:rPr>
          <w:b/>
          <w:sz w:val="28"/>
          <w:szCs w:val="28"/>
        </w:rPr>
      </w:pPr>
      <w:r w:rsidRPr="00CD1BD8">
        <w:rPr>
          <w:b/>
          <w:sz w:val="28"/>
          <w:szCs w:val="28"/>
        </w:rPr>
        <w:t>а) Расчетная величина нормативных потерь теплоносителя в тепловых сетях в зонах действия источников тепловой энергии</w:t>
      </w:r>
    </w:p>
    <w:p w:rsidR="00230E59" w:rsidRPr="00CD1BD8" w:rsidRDefault="00230E59" w:rsidP="00CA3142">
      <w:pPr>
        <w:ind w:firstLine="709"/>
        <w:jc w:val="right"/>
        <w:rPr>
          <w:sz w:val="28"/>
          <w:szCs w:val="28"/>
        </w:rPr>
      </w:pPr>
      <w:r w:rsidRPr="00CD1BD8">
        <w:rPr>
          <w:sz w:val="28"/>
          <w:szCs w:val="28"/>
        </w:rPr>
        <w:t xml:space="preserve">Таблица </w:t>
      </w:r>
      <w:r>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5"/>
        <w:gridCol w:w="5199"/>
      </w:tblGrid>
      <w:tr w:rsidR="00230E59" w:rsidRPr="00CD1BD8" w:rsidTr="007472AA">
        <w:trPr>
          <w:trHeight w:val="20"/>
          <w:tblHeader/>
        </w:trPr>
        <w:tc>
          <w:tcPr>
            <w:tcW w:w="2362" w:type="pct"/>
            <w:vAlign w:val="center"/>
          </w:tcPr>
          <w:p w:rsidR="00230E59" w:rsidRPr="00CD1BD8" w:rsidRDefault="00230E59" w:rsidP="006200E9">
            <w:pPr>
              <w:jc w:val="center"/>
              <w:rPr>
                <w:b/>
                <w:bCs/>
                <w:color w:val="000000"/>
              </w:rPr>
            </w:pPr>
            <w:r w:rsidRPr="00CD1BD8">
              <w:rPr>
                <w:b/>
                <w:bCs/>
                <w:color w:val="000000"/>
              </w:rPr>
              <w:t>Наименование источника теплоснабжения</w:t>
            </w:r>
          </w:p>
        </w:tc>
        <w:tc>
          <w:tcPr>
            <w:tcW w:w="2638" w:type="pct"/>
            <w:vAlign w:val="center"/>
          </w:tcPr>
          <w:p w:rsidR="00230E59" w:rsidRPr="00CD1BD8" w:rsidRDefault="00230E59" w:rsidP="006200E9">
            <w:pPr>
              <w:jc w:val="center"/>
              <w:rPr>
                <w:color w:val="000000"/>
              </w:rPr>
            </w:pPr>
            <w:r w:rsidRPr="00CD1BD8">
              <w:rPr>
                <w:b/>
                <w:bCs/>
                <w:color w:val="000000"/>
              </w:rPr>
              <w:t>Нормативные потери теплоносителя, куб.м в год</w:t>
            </w:r>
          </w:p>
        </w:tc>
      </w:tr>
      <w:tr w:rsidR="00230E59" w:rsidRPr="00CD1BD8" w:rsidTr="005A4D03">
        <w:trPr>
          <w:trHeight w:val="20"/>
        </w:trPr>
        <w:tc>
          <w:tcPr>
            <w:tcW w:w="2362" w:type="pct"/>
          </w:tcPr>
          <w:p w:rsidR="00230E59" w:rsidRPr="00CD1BD8" w:rsidRDefault="00230E59" w:rsidP="005A4D03">
            <w:r>
              <w:t>Котельная (центральная), котельная школы</w:t>
            </w:r>
          </w:p>
        </w:tc>
        <w:tc>
          <w:tcPr>
            <w:tcW w:w="2638" w:type="pct"/>
            <w:noWrap/>
            <w:vAlign w:val="center"/>
          </w:tcPr>
          <w:p w:rsidR="00230E59" w:rsidRPr="00CD1BD8" w:rsidRDefault="00230E59" w:rsidP="005A4D03">
            <w:pPr>
              <w:jc w:val="center"/>
              <w:rPr>
                <w:color w:val="000000"/>
              </w:rPr>
            </w:pPr>
            <w:r>
              <w:rPr>
                <w:color w:val="000000"/>
              </w:rPr>
              <w:t>388</w:t>
            </w:r>
          </w:p>
        </w:tc>
      </w:tr>
    </w:tbl>
    <w:p w:rsidR="00230E59" w:rsidRPr="00CD1BD8" w:rsidRDefault="00230E59" w:rsidP="00CA3142">
      <w:pPr>
        <w:ind w:firstLine="709"/>
        <w:jc w:val="right"/>
        <w:rPr>
          <w:sz w:val="28"/>
          <w:szCs w:val="28"/>
        </w:rPr>
      </w:pPr>
    </w:p>
    <w:p w:rsidR="00230E59" w:rsidRPr="00CD1BD8" w:rsidRDefault="00230E59" w:rsidP="0064133E">
      <w:pPr>
        <w:ind w:firstLine="709"/>
        <w:jc w:val="both"/>
        <w:rPr>
          <w:sz w:val="28"/>
          <w:szCs w:val="28"/>
        </w:rPr>
      </w:pPr>
    </w:p>
    <w:p w:rsidR="00230E59" w:rsidRPr="00CD1BD8" w:rsidRDefault="00230E59" w:rsidP="0064133E">
      <w:pPr>
        <w:ind w:firstLine="709"/>
        <w:jc w:val="both"/>
        <w:rPr>
          <w:b/>
          <w:sz w:val="28"/>
          <w:szCs w:val="28"/>
        </w:rPr>
      </w:pPr>
      <w:bookmarkStart w:id="31" w:name="Par321"/>
      <w:bookmarkEnd w:id="31"/>
      <w:r w:rsidRPr="00CD1BD8">
        <w:rPr>
          <w:b/>
          <w:sz w:val="28"/>
          <w:szCs w:val="28"/>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230E59" w:rsidRPr="00CD1BD8" w:rsidRDefault="00230E59" w:rsidP="0064133E">
      <w:pPr>
        <w:ind w:firstLine="709"/>
        <w:jc w:val="both"/>
        <w:rPr>
          <w:sz w:val="28"/>
          <w:szCs w:val="28"/>
        </w:rPr>
      </w:pPr>
      <w:r w:rsidRPr="00CD1BD8">
        <w:rPr>
          <w:sz w:val="28"/>
          <w:szCs w:val="28"/>
        </w:rPr>
        <w:t xml:space="preserve">Централизованное горячее водоснабжение потребителей на территории </w:t>
      </w:r>
      <w:r>
        <w:rPr>
          <w:sz w:val="28"/>
          <w:szCs w:val="28"/>
        </w:rPr>
        <w:t>сельского поселения «Пуйское»</w:t>
      </w:r>
      <w:r w:rsidRPr="00CD1BD8">
        <w:rPr>
          <w:sz w:val="28"/>
          <w:szCs w:val="28"/>
        </w:rPr>
        <w:t xml:space="preserve"> не осуществляется.</w:t>
      </w:r>
    </w:p>
    <w:p w:rsidR="00230E59" w:rsidRPr="00CD1BD8" w:rsidRDefault="00230E59" w:rsidP="0064133E">
      <w:pPr>
        <w:ind w:firstLine="709"/>
        <w:jc w:val="both"/>
        <w:rPr>
          <w:sz w:val="28"/>
          <w:szCs w:val="28"/>
        </w:rPr>
      </w:pPr>
    </w:p>
    <w:p w:rsidR="00230E59" w:rsidRPr="00CD1BD8" w:rsidRDefault="00230E59" w:rsidP="0064133E">
      <w:pPr>
        <w:ind w:firstLine="709"/>
        <w:jc w:val="both"/>
        <w:rPr>
          <w:b/>
          <w:sz w:val="28"/>
          <w:szCs w:val="28"/>
        </w:rPr>
      </w:pPr>
      <w:r w:rsidRPr="00CD1BD8">
        <w:rPr>
          <w:b/>
          <w:sz w:val="28"/>
          <w:szCs w:val="28"/>
        </w:rPr>
        <w:t>в) Сведения о наличии баков-аккумуляторов</w:t>
      </w:r>
    </w:p>
    <w:p w:rsidR="00230E59" w:rsidRPr="00CD1BD8" w:rsidRDefault="00230E59"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230E59" w:rsidRPr="00CD1BD8" w:rsidRDefault="00230E59" w:rsidP="0064133E">
      <w:pPr>
        <w:ind w:firstLine="709"/>
        <w:jc w:val="both"/>
        <w:rPr>
          <w:sz w:val="28"/>
          <w:szCs w:val="28"/>
        </w:rPr>
      </w:pPr>
    </w:p>
    <w:p w:rsidR="00230E59" w:rsidRPr="00CD1BD8" w:rsidRDefault="00230E59" w:rsidP="0064133E">
      <w:pPr>
        <w:ind w:firstLine="709"/>
        <w:jc w:val="both"/>
        <w:rPr>
          <w:b/>
          <w:sz w:val="28"/>
          <w:szCs w:val="28"/>
        </w:rPr>
      </w:pPr>
      <w:r w:rsidRPr="00CD1BD8">
        <w:rPr>
          <w:b/>
          <w:sz w:val="28"/>
          <w:szCs w:val="28"/>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230E59" w:rsidRPr="00CD1BD8" w:rsidRDefault="00230E59"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230E59" w:rsidRPr="00CD1BD8" w:rsidRDefault="00230E59"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230E59" w:rsidRPr="00CD1BD8" w:rsidRDefault="00230E59"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230E59" w:rsidRPr="00CD1BD8" w:rsidRDefault="00230E59"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230E59" w:rsidRPr="00CD1BD8" w:rsidRDefault="00230E59"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230E59" w:rsidRPr="00CD1BD8" w:rsidRDefault="00230E59"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 (если имеется), м3.</w:t>
      </w:r>
    </w:p>
    <w:p w:rsidR="00230E59" w:rsidRPr="00CD1BD8" w:rsidRDefault="00230E59"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230E59" w:rsidRPr="00CD1BD8" w:rsidRDefault="00230E59"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230E59" w:rsidRPr="00CD1BD8" w:rsidRDefault="00230E59"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230E59" w:rsidRPr="00CD1BD8" w:rsidRDefault="00230E59"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230E59" w:rsidRPr="00CD1BD8" w:rsidRDefault="00230E59"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230E59" w:rsidRPr="00CD1BD8" w:rsidRDefault="00230E59"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00AF24F0">
        <w:rPr>
          <w:noProof/>
          <w:sz w:val="28"/>
          <w:szCs w:val="28"/>
        </w:rPr>
        <w:pict>
          <v:shape id="Рисунок 9" o:spid="_x0000_i1047" type="#_x0000_t75" style="width:27.75pt;height:17.25pt;visibility:visible">
            <v:imagedata r:id="rId26" o:title=""/>
          </v:shape>
        </w:pict>
      </w:r>
      <w:r w:rsidRPr="00CD1BD8">
        <w:rPr>
          <w:sz w:val="28"/>
          <w:szCs w:val="28"/>
        </w:rPr>
        <w:t xml:space="preserve"> при заполнении трубопроводов тепловой сети с условным диаметром </w:t>
      </w:r>
      <w:r w:rsidR="00AF24F0">
        <w:rPr>
          <w:noProof/>
          <w:sz w:val="28"/>
          <w:szCs w:val="28"/>
        </w:rPr>
        <w:pict>
          <v:shape id="Рисунок 8" o:spid="_x0000_i1048" type="#_x0000_t75" style="width:24pt;height:19.5pt;visibility:visible">
            <v:imagedata r:id="rId27" o:title=""/>
          </v:shape>
        </w:pict>
      </w:r>
      <w:r w:rsidRPr="00CD1BD8">
        <w:rPr>
          <w:sz w:val="28"/>
          <w:szCs w:val="28"/>
        </w:rPr>
        <w:t xml:space="preserve"> не должен превышать установленных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230E59" w:rsidRPr="00CD1BD8" w:rsidRDefault="00230E59" w:rsidP="00446E25">
      <w:pPr>
        <w:ind w:firstLine="709"/>
        <w:jc w:val="both"/>
        <w:rPr>
          <w:sz w:val="28"/>
          <w:szCs w:val="28"/>
        </w:rPr>
      </w:pPr>
      <w:bookmarkStart w:id="32" w:name="Par249"/>
      <w:bookmarkEnd w:id="32"/>
      <w:r w:rsidRPr="00CD1BD8">
        <w:rPr>
          <w:sz w:val="28"/>
          <w:szCs w:val="28"/>
        </w:rPr>
        <w:t>Для закрытых систем теплоснабжения максимальный часовой расход подпиточной воды (</w:t>
      </w:r>
      <w:r w:rsidR="00AF24F0">
        <w:rPr>
          <w:noProof/>
          <w:sz w:val="28"/>
          <w:szCs w:val="28"/>
        </w:rPr>
        <w:pict>
          <v:shape id="Рисунок 5" o:spid="_x0000_i1049" type="#_x0000_t75" style="width:12.75pt;height:17.25pt;visibility:visible">
            <v:imagedata r:id="rId28" o:title=""/>
          </v:shape>
        </w:pict>
      </w:r>
      <w:r w:rsidRPr="00CD1BD8">
        <w:rPr>
          <w:sz w:val="28"/>
          <w:szCs w:val="28"/>
        </w:rPr>
        <w:t>, м3/ч) составляет:</w:t>
      </w:r>
    </w:p>
    <w:p w:rsidR="00230E59" w:rsidRPr="00CD1BD8" w:rsidRDefault="00AF24F0" w:rsidP="00364ECF">
      <w:pPr>
        <w:jc w:val="center"/>
        <w:rPr>
          <w:sz w:val="28"/>
          <w:szCs w:val="28"/>
        </w:rPr>
      </w:pPr>
      <w:r>
        <w:rPr>
          <w:noProof/>
          <w:sz w:val="28"/>
          <w:szCs w:val="28"/>
        </w:rPr>
        <w:pict>
          <v:shape id="Рисунок 4" o:spid="_x0000_i1050" type="#_x0000_t75" style="width:101.25pt;height:17.25pt;visibility:visible">
            <v:imagedata r:id="rId29" o:title=""/>
          </v:shape>
        </w:pict>
      </w:r>
      <w:r w:rsidR="00230E59" w:rsidRPr="00CD1BD8">
        <w:rPr>
          <w:sz w:val="28"/>
          <w:szCs w:val="28"/>
        </w:rPr>
        <w:t>,</w:t>
      </w:r>
    </w:p>
    <w:p w:rsidR="00230E59" w:rsidRPr="00CD1BD8" w:rsidRDefault="00230E59" w:rsidP="00446E25">
      <w:pPr>
        <w:ind w:firstLine="709"/>
        <w:jc w:val="both"/>
        <w:rPr>
          <w:sz w:val="28"/>
          <w:szCs w:val="28"/>
        </w:rPr>
      </w:pPr>
      <w:r w:rsidRPr="00CD1BD8">
        <w:rPr>
          <w:sz w:val="28"/>
          <w:szCs w:val="28"/>
        </w:rPr>
        <w:t xml:space="preserve">где </w:t>
      </w:r>
      <w:r w:rsidR="00AF24F0">
        <w:rPr>
          <w:noProof/>
          <w:sz w:val="28"/>
          <w:szCs w:val="28"/>
        </w:rPr>
        <w:pict>
          <v:shape id="Рисунок 3" o:spid="_x0000_i1051" type="#_x0000_t75" style="width:17.25pt;height:17.25pt;visibility:visible">
            <v:imagedata r:id="rId30" o:title=""/>
          </v:shape>
        </w:pict>
      </w:r>
      <w:r w:rsidRPr="00CD1BD8">
        <w:rPr>
          <w:sz w:val="28"/>
          <w:szCs w:val="28"/>
        </w:rPr>
        <w:t xml:space="preserve"> - расход воды на заполнение наибольшего по диаметру секционированного участка тепловой сети, принимаемый по установленным табличным значениям, либо ниже при условии такого согласования;</w:t>
      </w:r>
    </w:p>
    <w:p w:rsidR="00230E59" w:rsidRPr="00CD1BD8" w:rsidRDefault="00AF24F0" w:rsidP="00446E25">
      <w:pPr>
        <w:ind w:firstLine="709"/>
        <w:jc w:val="both"/>
        <w:rPr>
          <w:sz w:val="28"/>
          <w:szCs w:val="28"/>
        </w:rPr>
      </w:pPr>
      <w:r>
        <w:rPr>
          <w:noProof/>
          <w:sz w:val="28"/>
          <w:szCs w:val="28"/>
        </w:rPr>
        <w:pict>
          <v:shape id="Рисунок 1" o:spid="_x0000_i1052" type="#_x0000_t75" style="width:19.5pt;height:17.25pt;visibility:visible">
            <v:imagedata r:id="rId31" o:title=""/>
          </v:shape>
        </w:pict>
      </w:r>
      <w:r w:rsidR="00230E59" w:rsidRPr="00CD1BD8">
        <w:rPr>
          <w:sz w:val="28"/>
          <w:szCs w:val="28"/>
        </w:rPr>
        <w:t xml:space="preserve"> - объем воды в системах теплоснабжения, м3.</w:t>
      </w:r>
    </w:p>
    <w:p w:rsidR="00230E59" w:rsidRPr="00CD1BD8" w:rsidRDefault="00230E59" w:rsidP="00E005E6">
      <w:pPr>
        <w:ind w:firstLine="709"/>
        <w:jc w:val="both"/>
        <w:rPr>
          <w:sz w:val="28"/>
          <w:szCs w:val="28"/>
        </w:rPr>
      </w:pPr>
      <w:r w:rsidRPr="00CD1BD8">
        <w:rPr>
          <w:sz w:val="28"/>
          <w:szCs w:val="28"/>
        </w:rPr>
        <w:t xml:space="preserve">При отсутствии данных по фактическим объемам воды допускается принимать его равным </w:t>
      </w:r>
      <w:smartTag w:uri="urn:schemas-microsoft-com:office:smarttags" w:element="metricconverter">
        <w:smartTagPr>
          <w:attr w:name="ProductID" w:val="65 м3"/>
        </w:smartTagPr>
        <w:r w:rsidRPr="00CD1BD8">
          <w:rPr>
            <w:sz w:val="28"/>
            <w:szCs w:val="28"/>
          </w:rPr>
          <w:t>65 м</w:t>
        </w:r>
        <w:r w:rsidRPr="00CD1BD8">
          <w:rPr>
            <w:sz w:val="28"/>
            <w:szCs w:val="28"/>
            <w:vertAlign w:val="superscript"/>
          </w:rPr>
          <w:t>3</w:t>
        </w:r>
      </w:smartTag>
      <w:r w:rsidRPr="00CD1BD8">
        <w:rPr>
          <w:sz w:val="28"/>
          <w:szCs w:val="28"/>
        </w:rPr>
        <w:t xml:space="preserve"> на 1 МВт расчетной тепловой нагрузки при закрытой системе теплоснабжения.</w:t>
      </w:r>
    </w:p>
    <w:p w:rsidR="00230E59" w:rsidRPr="00CD1BD8" w:rsidRDefault="00230E59" w:rsidP="00F717CE">
      <w:pPr>
        <w:keepNext/>
        <w:ind w:firstLine="709"/>
        <w:jc w:val="right"/>
        <w:rPr>
          <w:sz w:val="28"/>
          <w:szCs w:val="28"/>
        </w:rPr>
      </w:pPr>
      <w:r w:rsidRPr="00CD1BD8">
        <w:rPr>
          <w:sz w:val="28"/>
          <w:szCs w:val="28"/>
        </w:rPr>
        <w:t xml:space="preserve">Таблица </w:t>
      </w:r>
      <w:r>
        <w:rPr>
          <w:sz w:val="28"/>
          <w:szCs w:val="28"/>
        </w:rPr>
        <w:t>16</w:t>
      </w:r>
    </w:p>
    <w:tbl>
      <w:tblPr>
        <w:tblW w:w="5000" w:type="pct"/>
        <w:tblLook w:val="00A0" w:firstRow="1" w:lastRow="0" w:firstColumn="1" w:lastColumn="0" w:noHBand="0" w:noVBand="0"/>
      </w:tblPr>
      <w:tblGrid>
        <w:gridCol w:w="3086"/>
        <w:gridCol w:w="1849"/>
        <w:gridCol w:w="2948"/>
        <w:gridCol w:w="1971"/>
      </w:tblGrid>
      <w:tr w:rsidR="00230E59"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230E59" w:rsidRPr="006A21CA" w:rsidRDefault="00230E59" w:rsidP="00E16CB3">
            <w:pPr>
              <w:ind w:left="-57" w:right="-57"/>
              <w:jc w:val="center"/>
              <w:rPr>
                <w:b/>
                <w:color w:val="000000"/>
                <w:sz w:val="20"/>
                <w:szCs w:val="20"/>
              </w:rPr>
            </w:pPr>
            <w:r w:rsidRPr="006A21CA">
              <w:rPr>
                <w:b/>
                <w:color w:val="000000"/>
                <w:sz w:val="20"/>
                <w:szCs w:val="2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230E59" w:rsidRPr="006A21CA" w:rsidRDefault="00230E59" w:rsidP="00171EE7">
            <w:pPr>
              <w:ind w:left="-57" w:right="-57"/>
              <w:jc w:val="center"/>
              <w:rPr>
                <w:b/>
                <w:color w:val="000000"/>
                <w:sz w:val="20"/>
                <w:szCs w:val="20"/>
              </w:rPr>
            </w:pPr>
            <w:r w:rsidRPr="006A21CA">
              <w:rPr>
                <w:b/>
                <w:color w:val="000000"/>
                <w:sz w:val="20"/>
                <w:szCs w:val="20"/>
              </w:rPr>
              <w:t>Среднечасовой</w:t>
            </w:r>
            <w:r w:rsidRPr="006A21CA">
              <w:rPr>
                <w:b/>
                <w:color w:val="000000"/>
                <w:sz w:val="20"/>
                <w:szCs w:val="20"/>
              </w:rPr>
              <w:br/>
              <w:t xml:space="preserve"> расход</w:t>
            </w:r>
            <w:r w:rsidRPr="006A21CA">
              <w:rPr>
                <w:b/>
                <w:color w:val="000000"/>
                <w:sz w:val="20"/>
                <w:szCs w:val="20"/>
              </w:rPr>
              <w:br/>
              <w:t xml:space="preserve"> подпиточной</w:t>
            </w:r>
            <w:r w:rsidRPr="006A21CA">
              <w:rPr>
                <w:b/>
                <w:color w:val="000000"/>
                <w:sz w:val="20"/>
                <w:szCs w:val="2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230E59" w:rsidRPr="006A21CA" w:rsidRDefault="00230E59" w:rsidP="00171EE7">
            <w:pPr>
              <w:ind w:left="-57" w:right="-57"/>
              <w:jc w:val="center"/>
              <w:rPr>
                <w:b/>
                <w:color w:val="000000"/>
                <w:sz w:val="20"/>
                <w:szCs w:val="20"/>
              </w:rPr>
            </w:pPr>
            <w:r w:rsidRPr="006A21CA">
              <w:rPr>
                <w:b/>
                <w:color w:val="000000"/>
                <w:sz w:val="20"/>
                <w:szCs w:val="20"/>
              </w:rPr>
              <w:t xml:space="preserve">Нормативная </w:t>
            </w:r>
            <w:r w:rsidRPr="006A21CA">
              <w:rPr>
                <w:b/>
                <w:color w:val="000000"/>
                <w:sz w:val="20"/>
                <w:szCs w:val="2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230E59" w:rsidRPr="006A21CA" w:rsidRDefault="00230E59" w:rsidP="00171EE7">
            <w:pPr>
              <w:ind w:left="-57" w:right="-57"/>
              <w:jc w:val="center"/>
              <w:rPr>
                <w:b/>
                <w:color w:val="000000"/>
                <w:sz w:val="20"/>
                <w:szCs w:val="20"/>
              </w:rPr>
            </w:pPr>
            <w:r w:rsidRPr="006A21CA">
              <w:rPr>
                <w:b/>
                <w:color w:val="000000"/>
                <w:sz w:val="20"/>
                <w:szCs w:val="20"/>
              </w:rPr>
              <w:t>Максимальный расход подпиточной воды, куб.м/ч</w:t>
            </w:r>
          </w:p>
        </w:tc>
      </w:tr>
      <w:tr w:rsidR="00230E59" w:rsidRPr="00CD1BD8" w:rsidTr="006A21CA">
        <w:trPr>
          <w:trHeight w:val="20"/>
        </w:trPr>
        <w:tc>
          <w:tcPr>
            <w:tcW w:w="1566" w:type="pct"/>
            <w:tcBorders>
              <w:top w:val="nil"/>
              <w:left w:val="single" w:sz="4" w:space="0" w:color="auto"/>
              <w:bottom w:val="single" w:sz="4" w:space="0" w:color="auto"/>
              <w:right w:val="single" w:sz="4" w:space="0" w:color="auto"/>
            </w:tcBorders>
          </w:tcPr>
          <w:p w:rsidR="00230E59" w:rsidRPr="00CD1BD8" w:rsidRDefault="00230E59" w:rsidP="006A21CA">
            <w:r>
              <w:t>Котельная (центральная), котельная школы</w:t>
            </w:r>
          </w:p>
        </w:tc>
        <w:tc>
          <w:tcPr>
            <w:tcW w:w="938" w:type="pct"/>
            <w:tcBorders>
              <w:top w:val="nil"/>
              <w:left w:val="nil"/>
              <w:bottom w:val="single" w:sz="4" w:space="0" w:color="auto"/>
              <w:right w:val="single" w:sz="4" w:space="0" w:color="auto"/>
            </w:tcBorders>
            <w:vAlign w:val="center"/>
          </w:tcPr>
          <w:p w:rsidR="00230E59" w:rsidRPr="009D2058" w:rsidRDefault="00230E59" w:rsidP="006A21CA">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vAlign w:val="center"/>
          </w:tcPr>
          <w:p w:rsidR="00230E59" w:rsidRPr="009D2058" w:rsidRDefault="00230E59" w:rsidP="006A21CA">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vAlign w:val="center"/>
          </w:tcPr>
          <w:p w:rsidR="00230E59" w:rsidRPr="009D2058" w:rsidRDefault="00230E59" w:rsidP="006A21CA">
            <w:pPr>
              <w:jc w:val="center"/>
              <w:rPr>
                <w:color w:val="000000"/>
              </w:rPr>
            </w:pPr>
            <w:r w:rsidRPr="009D2058">
              <w:rPr>
                <w:color w:val="000000"/>
              </w:rPr>
              <w:t>0,3</w:t>
            </w:r>
          </w:p>
        </w:tc>
      </w:tr>
    </w:tbl>
    <w:p w:rsidR="00230E59" w:rsidRPr="00CD1BD8" w:rsidRDefault="00230E59" w:rsidP="00CA3142">
      <w:pPr>
        <w:ind w:firstLine="709"/>
        <w:jc w:val="right"/>
        <w:rPr>
          <w:sz w:val="28"/>
          <w:szCs w:val="28"/>
        </w:rPr>
      </w:pPr>
    </w:p>
    <w:p w:rsidR="00230E59" w:rsidRPr="00CD1BD8" w:rsidRDefault="00230E59" w:rsidP="0064133E">
      <w:pPr>
        <w:ind w:firstLine="709"/>
        <w:jc w:val="both"/>
        <w:rPr>
          <w:sz w:val="28"/>
          <w:szCs w:val="28"/>
        </w:rPr>
      </w:pPr>
    </w:p>
    <w:p w:rsidR="00230E59" w:rsidRPr="00CD1BD8" w:rsidRDefault="00230E59" w:rsidP="0064133E">
      <w:pPr>
        <w:ind w:firstLine="709"/>
        <w:jc w:val="both"/>
        <w:rPr>
          <w:b/>
          <w:sz w:val="28"/>
          <w:szCs w:val="28"/>
        </w:rPr>
      </w:pPr>
      <w:r w:rsidRPr="00CD1BD8">
        <w:rPr>
          <w:b/>
          <w:sz w:val="28"/>
          <w:szCs w:val="28"/>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230E59" w:rsidRPr="00CD1BD8" w:rsidRDefault="00230E59" w:rsidP="00CA6906">
      <w:pPr>
        <w:ind w:firstLine="709"/>
        <w:jc w:val="both"/>
        <w:rPr>
          <w:sz w:val="28"/>
          <w:szCs w:val="28"/>
        </w:rPr>
      </w:pPr>
    </w:p>
    <w:p w:rsidR="00230E59" w:rsidRPr="00CD1BD8" w:rsidRDefault="00230E59" w:rsidP="00CA6906">
      <w:pPr>
        <w:ind w:firstLine="709"/>
        <w:jc w:val="both"/>
        <w:rPr>
          <w:sz w:val="28"/>
          <w:szCs w:val="28"/>
        </w:rPr>
      </w:pPr>
      <w:r w:rsidRPr="00CD1BD8">
        <w:rPr>
          <w:sz w:val="28"/>
          <w:szCs w:val="28"/>
        </w:rPr>
        <w:t xml:space="preserve">Значения максимального потребления и производства теплоносителя приведены в таблице </w:t>
      </w:r>
      <w:r>
        <w:rPr>
          <w:sz w:val="28"/>
          <w:szCs w:val="28"/>
        </w:rPr>
        <w:t>17</w:t>
      </w:r>
      <w:r w:rsidRPr="00CD1BD8">
        <w:rPr>
          <w:sz w:val="28"/>
          <w:szCs w:val="28"/>
        </w:rPr>
        <w:t>.</w:t>
      </w:r>
    </w:p>
    <w:p w:rsidR="00230E59" w:rsidRPr="00CD1BD8" w:rsidRDefault="00230E59" w:rsidP="001C0F67">
      <w:pPr>
        <w:keepNext/>
        <w:ind w:firstLine="709"/>
        <w:jc w:val="right"/>
        <w:rPr>
          <w:sz w:val="28"/>
          <w:szCs w:val="28"/>
        </w:rPr>
      </w:pPr>
      <w:r w:rsidRPr="00CD1BD8">
        <w:rPr>
          <w:sz w:val="28"/>
          <w:szCs w:val="28"/>
        </w:rPr>
        <w:t xml:space="preserve">Таблица </w:t>
      </w:r>
      <w:r>
        <w:rPr>
          <w:sz w:val="28"/>
          <w:szCs w:val="28"/>
        </w:rPr>
        <w:t>17</w:t>
      </w:r>
    </w:p>
    <w:tbl>
      <w:tblPr>
        <w:tblW w:w="5000" w:type="pct"/>
        <w:tblLook w:val="00A0" w:firstRow="1" w:lastRow="0" w:firstColumn="1" w:lastColumn="0" w:noHBand="0" w:noVBand="0"/>
      </w:tblPr>
      <w:tblGrid>
        <w:gridCol w:w="1449"/>
        <w:gridCol w:w="1340"/>
        <w:gridCol w:w="1621"/>
        <w:gridCol w:w="1799"/>
        <w:gridCol w:w="1837"/>
        <w:gridCol w:w="1808"/>
      </w:tblGrid>
      <w:tr w:rsidR="00230E59" w:rsidRPr="00CD1BD8" w:rsidTr="004E636D">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1C0F67">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230E59" w:rsidRPr="00CD1BD8" w:rsidRDefault="00230E59"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230E59" w:rsidRPr="00CD1BD8" w:rsidRDefault="00230E59"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230E59" w:rsidRPr="00CD1BD8" w:rsidRDefault="00230E59" w:rsidP="00901B93">
            <w:pPr>
              <w:keepNext/>
              <w:ind w:left="-113" w:right="-113"/>
              <w:jc w:val="center"/>
              <w:rPr>
                <w:b/>
                <w:color w:val="000000"/>
              </w:rPr>
            </w:pPr>
            <w:r w:rsidRPr="00CD1BD8">
              <w:rPr>
                <w:b/>
                <w:color w:val="00000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230E59" w:rsidRPr="00CD1BD8" w:rsidRDefault="00230E59" w:rsidP="001C0F67">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230E59" w:rsidRPr="00CD1BD8" w:rsidRDefault="00230E59" w:rsidP="001C0F67">
            <w:pPr>
              <w:keepNext/>
              <w:ind w:left="-113" w:right="-113"/>
              <w:jc w:val="center"/>
              <w:rPr>
                <w:b/>
                <w:color w:val="000000"/>
              </w:rPr>
            </w:pPr>
            <w:r w:rsidRPr="00CD1BD8">
              <w:rPr>
                <w:b/>
                <w:color w:val="000000"/>
              </w:rPr>
              <w:t>Резерв (дефицит) производительности ВПУ, куб.м/ч</w:t>
            </w:r>
          </w:p>
        </w:tc>
      </w:tr>
      <w:tr w:rsidR="00230E59" w:rsidRPr="00CD1BD8" w:rsidTr="00171EE7">
        <w:trPr>
          <w:trHeight w:val="20"/>
        </w:trPr>
        <w:tc>
          <w:tcPr>
            <w:tcW w:w="1029" w:type="pct"/>
            <w:tcBorders>
              <w:top w:val="nil"/>
              <w:left w:val="single" w:sz="4" w:space="0" w:color="auto"/>
              <w:bottom w:val="single" w:sz="4" w:space="0" w:color="auto"/>
              <w:right w:val="single" w:sz="4" w:space="0" w:color="auto"/>
            </w:tcBorders>
            <w:vAlign w:val="center"/>
          </w:tcPr>
          <w:p w:rsidR="00230E59" w:rsidRPr="00CD1BD8" w:rsidRDefault="00230E59" w:rsidP="00171EE7">
            <w:r>
              <w:t>Котельная (центральная), котельная школы</w:t>
            </w:r>
          </w:p>
        </w:tc>
        <w:tc>
          <w:tcPr>
            <w:tcW w:w="764" w:type="pct"/>
            <w:tcBorders>
              <w:top w:val="single" w:sz="4" w:space="0" w:color="auto"/>
              <w:left w:val="nil"/>
              <w:bottom w:val="single" w:sz="4" w:space="0" w:color="auto"/>
              <w:right w:val="single" w:sz="4" w:space="0" w:color="auto"/>
            </w:tcBorders>
            <w:vAlign w:val="center"/>
          </w:tcPr>
          <w:p w:rsidR="00230E59" w:rsidRPr="00CD1BD8" w:rsidRDefault="00230E59" w:rsidP="00171EE7">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vAlign w:val="center"/>
          </w:tcPr>
          <w:p w:rsidR="00230E59" w:rsidRPr="00CD1BD8" w:rsidRDefault="00230E59" w:rsidP="00171EE7">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vAlign w:val="center"/>
          </w:tcPr>
          <w:p w:rsidR="00230E59" w:rsidRPr="00CD1BD8" w:rsidRDefault="00230E59" w:rsidP="00171EE7">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vAlign w:val="center"/>
          </w:tcPr>
          <w:p w:rsidR="00230E59" w:rsidRPr="00CD1BD8" w:rsidRDefault="00230E59" w:rsidP="00171EE7">
            <w:pPr>
              <w:jc w:val="center"/>
            </w:pPr>
            <w:r>
              <w:t>0,3</w:t>
            </w:r>
          </w:p>
        </w:tc>
        <w:tc>
          <w:tcPr>
            <w:tcW w:w="717" w:type="pct"/>
            <w:tcBorders>
              <w:top w:val="single" w:sz="4" w:space="0" w:color="auto"/>
              <w:left w:val="nil"/>
              <w:bottom w:val="single" w:sz="4" w:space="0" w:color="auto"/>
              <w:right w:val="single" w:sz="4" w:space="0" w:color="auto"/>
            </w:tcBorders>
            <w:vAlign w:val="center"/>
          </w:tcPr>
          <w:p w:rsidR="00230E59" w:rsidRPr="00CD1BD8" w:rsidRDefault="00230E59" w:rsidP="00171EE7">
            <w:pPr>
              <w:jc w:val="center"/>
            </w:pPr>
            <w:r w:rsidRPr="00CD1BD8">
              <w:t>0</w:t>
            </w:r>
          </w:p>
        </w:tc>
      </w:tr>
    </w:tbl>
    <w:p w:rsidR="00230E59" w:rsidRPr="00CD1BD8" w:rsidRDefault="00230E59" w:rsidP="00CC19A8">
      <w:pPr>
        <w:ind w:firstLine="709"/>
        <w:jc w:val="right"/>
        <w:rPr>
          <w:sz w:val="28"/>
          <w:szCs w:val="28"/>
        </w:rPr>
      </w:pPr>
    </w:p>
    <w:p w:rsidR="00230E59" w:rsidRPr="00CD1BD8" w:rsidRDefault="00230E59" w:rsidP="00F602AA">
      <w:pPr>
        <w:ind w:firstLine="709"/>
        <w:jc w:val="both"/>
        <w:rPr>
          <w:sz w:val="28"/>
          <w:szCs w:val="28"/>
        </w:rPr>
      </w:pPr>
      <w:r w:rsidRPr="00CD1BD8">
        <w:rPr>
          <w:sz w:val="28"/>
          <w:szCs w:val="28"/>
        </w:rPr>
        <w:t>Подключение новых потребителей не создаст дефицита теплоносителя в системах централизованного теплоснабжения.</w:t>
      </w: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3" w:name="_Toc530747808"/>
      <w:r w:rsidRPr="00CD1BD8">
        <w:rPr>
          <w:rFonts w:ascii="Cambria" w:hAnsi="Cambria"/>
          <w:caps/>
          <w:color w:val="000000"/>
          <w:spacing w:val="20"/>
          <w:sz w:val="34"/>
          <w:szCs w:val="34"/>
        </w:rPr>
        <w:lastRenderedPageBreak/>
        <w:t>Глава 7. Предложения по строительству, реконструкции и техническому перевооружению источников тепловой энергии</w:t>
      </w:r>
      <w:bookmarkEnd w:id="33"/>
    </w:p>
    <w:p w:rsidR="00230E59" w:rsidRPr="00CD1BD8" w:rsidRDefault="00230E59" w:rsidP="00380836">
      <w:pPr>
        <w:ind w:firstLine="709"/>
        <w:jc w:val="both"/>
        <w:rPr>
          <w:b/>
          <w:sz w:val="28"/>
          <w:szCs w:val="28"/>
        </w:rPr>
      </w:pPr>
      <w:bookmarkStart w:id="34" w:name="_Hlk489379749"/>
      <w:r w:rsidRPr="00CD1BD8">
        <w:rPr>
          <w:b/>
          <w:sz w:val="28"/>
          <w:szCs w:val="28"/>
        </w:rPr>
        <w:t>а) Описание условий организации централизованного теплоснабжения, индивидуального теплоснабжения, а также поквартирного отопления</w:t>
      </w:r>
    </w:p>
    <w:p w:rsidR="00230E59" w:rsidRPr="00CD1BD8" w:rsidRDefault="00230E59" w:rsidP="00380836">
      <w:pPr>
        <w:tabs>
          <w:tab w:val="left" w:pos="1276"/>
        </w:tabs>
        <w:ind w:firstLine="709"/>
        <w:jc w:val="both"/>
        <w:rPr>
          <w:sz w:val="28"/>
          <w:szCs w:val="28"/>
        </w:rPr>
      </w:pPr>
    </w:p>
    <w:p w:rsidR="00230E59" w:rsidRPr="00CD1BD8" w:rsidRDefault="00230E59"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230E59" w:rsidRPr="00CD1BD8" w:rsidRDefault="00230E59"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230E59" w:rsidRPr="00CD1BD8" w:rsidRDefault="00230E59"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230E59" w:rsidRPr="00CD1BD8" w:rsidRDefault="00230E59"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230E59" w:rsidRPr="00CD1BD8" w:rsidRDefault="00230E59"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230E59" w:rsidRPr="00CD1BD8" w:rsidRDefault="00230E59"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230E59" w:rsidRPr="00CD1BD8" w:rsidRDefault="00230E59"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230E59" w:rsidRPr="00CD1BD8" w:rsidRDefault="00230E59"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230E59" w:rsidRPr="00CD1BD8" w:rsidRDefault="00230E59"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230E59" w:rsidRPr="00CD1BD8" w:rsidRDefault="00230E59"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230E59" w:rsidRPr="00CD1BD8" w:rsidRDefault="00230E59" w:rsidP="001F6496">
      <w:pPr>
        <w:tabs>
          <w:tab w:val="left" w:pos="1276"/>
        </w:tabs>
        <w:ind w:firstLine="709"/>
        <w:jc w:val="both"/>
        <w:rPr>
          <w:sz w:val="28"/>
          <w:szCs w:val="28"/>
        </w:rPr>
      </w:pPr>
      <w:r w:rsidRPr="00CD1BD8">
        <w:rPr>
          <w:sz w:val="28"/>
          <w:szCs w:val="28"/>
        </w:rPr>
        <w:t xml:space="preserve">Выявленные проблемы функционирования и развития системы теплоснабжения </w:t>
      </w:r>
      <w:r>
        <w:rPr>
          <w:sz w:val="28"/>
          <w:szCs w:val="28"/>
        </w:rPr>
        <w:t>сельского поселения «Пуйское»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230E59" w:rsidRPr="00CD1BD8" w:rsidRDefault="00230E59" w:rsidP="001F6496">
      <w:pPr>
        <w:tabs>
          <w:tab w:val="left" w:pos="1276"/>
        </w:tabs>
        <w:ind w:firstLine="709"/>
        <w:jc w:val="both"/>
        <w:rPr>
          <w:bCs/>
          <w:iCs/>
          <w:sz w:val="28"/>
          <w:szCs w:val="28"/>
        </w:rPr>
      </w:pPr>
      <w:r w:rsidRPr="00CD1BD8">
        <w:rPr>
          <w:sz w:val="28"/>
          <w:szCs w:val="28"/>
        </w:rPr>
        <w:t xml:space="preserve">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w:t>
      </w:r>
      <w:r>
        <w:rPr>
          <w:sz w:val="28"/>
          <w:szCs w:val="28"/>
        </w:rPr>
        <w:t>сельском поселении «Пуйское»</w:t>
      </w:r>
      <w:r w:rsidRPr="00CD1BD8">
        <w:rPr>
          <w:sz w:val="28"/>
          <w:szCs w:val="28"/>
        </w:rPr>
        <w:t xml:space="preserve"> источниках теплоснабжения.</w:t>
      </w:r>
    </w:p>
    <w:p w:rsidR="00230E59" w:rsidRPr="00CD1BD8" w:rsidRDefault="00230E59"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Pr>
          <w:bCs/>
          <w:iCs/>
          <w:sz w:val="28"/>
          <w:szCs w:val="28"/>
        </w:rPr>
        <w:t>а</w:t>
      </w:r>
      <w:r w:rsidRPr="00CD1BD8">
        <w:rPr>
          <w:bCs/>
          <w:iCs/>
          <w:sz w:val="28"/>
          <w:szCs w:val="28"/>
        </w:rPr>
        <w:t xml:space="preserve"> включает:</w:t>
      </w:r>
    </w:p>
    <w:p w:rsidR="00230E59" w:rsidRPr="00CD1BD8" w:rsidRDefault="00230E59"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230E59" w:rsidRPr="00CD1BD8" w:rsidRDefault="00230E59"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230E59" w:rsidRPr="00CD1BD8" w:rsidRDefault="00230E59"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230E59" w:rsidRPr="00CD1BD8" w:rsidRDefault="00230E59" w:rsidP="008665B9">
      <w:pPr>
        <w:tabs>
          <w:tab w:val="left" w:pos="1276"/>
        </w:tabs>
        <w:ind w:firstLine="709"/>
        <w:jc w:val="right"/>
        <w:rPr>
          <w:bCs/>
          <w:iCs/>
          <w:sz w:val="28"/>
          <w:szCs w:val="28"/>
        </w:rPr>
      </w:pPr>
      <w:r w:rsidRPr="00CD1BD8">
        <w:rPr>
          <w:bCs/>
          <w:iCs/>
          <w:sz w:val="28"/>
          <w:szCs w:val="28"/>
        </w:rPr>
        <w:t xml:space="preserve">Таблица </w:t>
      </w:r>
      <w:r>
        <w:rPr>
          <w:bCs/>
          <w:iCs/>
          <w:sz w:val="28"/>
          <w:szCs w:val="28"/>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1"/>
        <w:gridCol w:w="1542"/>
        <w:gridCol w:w="831"/>
        <w:gridCol w:w="3930"/>
      </w:tblGrid>
      <w:tr w:rsidR="00230E59" w:rsidRPr="00CD1BD8" w:rsidTr="00DF2352">
        <w:trPr>
          <w:trHeight w:val="276"/>
          <w:tblHeader/>
        </w:trPr>
        <w:tc>
          <w:tcPr>
            <w:tcW w:w="1853" w:type="pct"/>
            <w:vMerge w:val="restart"/>
            <w:vAlign w:val="center"/>
          </w:tcPr>
          <w:p w:rsidR="00230E59" w:rsidRPr="00CD1BD8" w:rsidRDefault="00230E59" w:rsidP="003A67DA">
            <w:pPr>
              <w:jc w:val="center"/>
              <w:rPr>
                <w:b/>
                <w:bCs/>
                <w:color w:val="000000"/>
              </w:rPr>
            </w:pPr>
            <w:r w:rsidRPr="00CD1BD8">
              <w:rPr>
                <w:b/>
                <w:bCs/>
                <w:color w:val="000000"/>
              </w:rPr>
              <w:t>Наименование и состав мероприятий</w:t>
            </w:r>
          </w:p>
        </w:tc>
        <w:tc>
          <w:tcPr>
            <w:tcW w:w="629" w:type="pct"/>
            <w:vMerge w:val="restart"/>
            <w:vAlign w:val="center"/>
          </w:tcPr>
          <w:p w:rsidR="00230E59" w:rsidRPr="00CD1BD8" w:rsidRDefault="00230E59" w:rsidP="003A67DA">
            <w:pPr>
              <w:jc w:val="center"/>
              <w:rPr>
                <w:b/>
                <w:bCs/>
                <w:color w:val="000000"/>
              </w:rPr>
            </w:pPr>
            <w:r w:rsidRPr="00CD1BD8">
              <w:rPr>
                <w:b/>
                <w:bCs/>
                <w:color w:val="000000"/>
              </w:rPr>
              <w:t>Ед. изм.</w:t>
            </w:r>
          </w:p>
        </w:tc>
        <w:tc>
          <w:tcPr>
            <w:tcW w:w="473" w:type="pct"/>
            <w:vMerge w:val="restart"/>
            <w:vAlign w:val="center"/>
          </w:tcPr>
          <w:p w:rsidR="00230E59" w:rsidRPr="00CD1BD8" w:rsidRDefault="00230E59" w:rsidP="003A67DA">
            <w:pPr>
              <w:jc w:val="center"/>
              <w:rPr>
                <w:b/>
                <w:bCs/>
                <w:color w:val="000000"/>
              </w:rPr>
            </w:pPr>
            <w:r w:rsidRPr="00CD1BD8">
              <w:rPr>
                <w:b/>
                <w:bCs/>
                <w:color w:val="000000"/>
              </w:rPr>
              <w:t>Кол-во</w:t>
            </w:r>
          </w:p>
        </w:tc>
        <w:tc>
          <w:tcPr>
            <w:tcW w:w="2045" w:type="pct"/>
            <w:vMerge w:val="restart"/>
            <w:vAlign w:val="center"/>
          </w:tcPr>
          <w:p w:rsidR="00230E59" w:rsidRPr="00CD1BD8" w:rsidRDefault="00230E59" w:rsidP="003A67DA">
            <w:pPr>
              <w:jc w:val="center"/>
              <w:rPr>
                <w:b/>
                <w:bCs/>
                <w:color w:val="000000"/>
              </w:rPr>
            </w:pPr>
            <w:r w:rsidRPr="00CD1BD8">
              <w:rPr>
                <w:b/>
                <w:bCs/>
                <w:color w:val="000000"/>
              </w:rPr>
              <w:t>Вид ожидаемого эффекта / обоснование мероприятия</w:t>
            </w:r>
          </w:p>
        </w:tc>
      </w:tr>
      <w:tr w:rsidR="00230E59" w:rsidRPr="00CD1BD8" w:rsidTr="00DF2352">
        <w:trPr>
          <w:trHeight w:val="276"/>
          <w:tblHeader/>
        </w:trPr>
        <w:tc>
          <w:tcPr>
            <w:tcW w:w="1853" w:type="pct"/>
            <w:vMerge/>
            <w:vAlign w:val="center"/>
          </w:tcPr>
          <w:p w:rsidR="00230E59" w:rsidRPr="00CD1BD8" w:rsidRDefault="00230E59" w:rsidP="003A67DA">
            <w:pPr>
              <w:rPr>
                <w:b/>
                <w:bCs/>
                <w:color w:val="000000"/>
              </w:rPr>
            </w:pPr>
          </w:p>
        </w:tc>
        <w:tc>
          <w:tcPr>
            <w:tcW w:w="629" w:type="pct"/>
            <w:vMerge/>
            <w:vAlign w:val="center"/>
          </w:tcPr>
          <w:p w:rsidR="00230E59" w:rsidRPr="00CD1BD8" w:rsidRDefault="00230E59" w:rsidP="003A67DA">
            <w:pPr>
              <w:rPr>
                <w:b/>
                <w:bCs/>
                <w:color w:val="000000"/>
              </w:rPr>
            </w:pPr>
          </w:p>
        </w:tc>
        <w:tc>
          <w:tcPr>
            <w:tcW w:w="473" w:type="pct"/>
            <w:vMerge/>
            <w:vAlign w:val="center"/>
          </w:tcPr>
          <w:p w:rsidR="00230E59" w:rsidRPr="00CD1BD8" w:rsidRDefault="00230E59" w:rsidP="003A67DA">
            <w:pPr>
              <w:rPr>
                <w:b/>
                <w:bCs/>
                <w:color w:val="000000"/>
              </w:rPr>
            </w:pPr>
          </w:p>
        </w:tc>
        <w:tc>
          <w:tcPr>
            <w:tcW w:w="2045" w:type="pct"/>
            <w:vMerge/>
            <w:vAlign w:val="center"/>
          </w:tcPr>
          <w:p w:rsidR="00230E59" w:rsidRPr="00CD1BD8" w:rsidRDefault="00230E59" w:rsidP="003A67DA">
            <w:pPr>
              <w:rPr>
                <w:b/>
                <w:bCs/>
                <w:color w:val="000000"/>
              </w:rPr>
            </w:pPr>
          </w:p>
        </w:tc>
      </w:tr>
      <w:tr w:rsidR="00230E59" w:rsidRPr="00CD1BD8" w:rsidTr="00DF2352">
        <w:trPr>
          <w:trHeight w:val="276"/>
          <w:tblHeader/>
        </w:trPr>
        <w:tc>
          <w:tcPr>
            <w:tcW w:w="1853" w:type="pct"/>
            <w:vMerge/>
            <w:vAlign w:val="center"/>
          </w:tcPr>
          <w:p w:rsidR="00230E59" w:rsidRPr="00CD1BD8" w:rsidRDefault="00230E59" w:rsidP="003A67DA">
            <w:pPr>
              <w:rPr>
                <w:b/>
                <w:bCs/>
                <w:color w:val="000000"/>
              </w:rPr>
            </w:pPr>
          </w:p>
        </w:tc>
        <w:tc>
          <w:tcPr>
            <w:tcW w:w="629" w:type="pct"/>
            <w:vMerge/>
            <w:vAlign w:val="center"/>
          </w:tcPr>
          <w:p w:rsidR="00230E59" w:rsidRPr="00CD1BD8" w:rsidRDefault="00230E59" w:rsidP="003A67DA">
            <w:pPr>
              <w:rPr>
                <w:b/>
                <w:bCs/>
                <w:color w:val="000000"/>
              </w:rPr>
            </w:pPr>
          </w:p>
        </w:tc>
        <w:tc>
          <w:tcPr>
            <w:tcW w:w="473" w:type="pct"/>
            <w:vMerge/>
            <w:vAlign w:val="center"/>
          </w:tcPr>
          <w:p w:rsidR="00230E59" w:rsidRPr="00CD1BD8" w:rsidRDefault="00230E59" w:rsidP="003A67DA">
            <w:pPr>
              <w:rPr>
                <w:b/>
                <w:bCs/>
                <w:color w:val="000000"/>
              </w:rPr>
            </w:pPr>
          </w:p>
        </w:tc>
        <w:tc>
          <w:tcPr>
            <w:tcW w:w="2045" w:type="pct"/>
            <w:vMerge/>
            <w:vAlign w:val="center"/>
          </w:tcPr>
          <w:p w:rsidR="00230E59" w:rsidRPr="00CD1BD8" w:rsidRDefault="00230E59" w:rsidP="003A67DA">
            <w:pPr>
              <w:rPr>
                <w:b/>
                <w:bCs/>
                <w:color w:val="000000"/>
              </w:rPr>
            </w:pPr>
          </w:p>
        </w:tc>
      </w:tr>
      <w:tr w:rsidR="00230E59" w:rsidRPr="00CD1BD8" w:rsidTr="00DF2352">
        <w:trPr>
          <w:trHeight w:val="20"/>
        </w:trPr>
        <w:tc>
          <w:tcPr>
            <w:tcW w:w="1853" w:type="pct"/>
            <w:vAlign w:val="center"/>
          </w:tcPr>
          <w:p w:rsidR="00230E59" w:rsidRPr="00CD1BD8" w:rsidRDefault="00230E59" w:rsidP="005274BA">
            <w:pPr>
              <w:rPr>
                <w:color w:val="000000"/>
              </w:rPr>
            </w:pPr>
            <w:r w:rsidRPr="00CD1BD8">
              <w:rPr>
                <w:color w:val="000000"/>
              </w:rPr>
              <w:t>Техническо</w:t>
            </w:r>
            <w:r>
              <w:rPr>
                <w:color w:val="000000"/>
              </w:rPr>
              <w:t>е перевооружение теплоисточника</w:t>
            </w:r>
          </w:p>
        </w:tc>
        <w:tc>
          <w:tcPr>
            <w:tcW w:w="629" w:type="pct"/>
            <w:vAlign w:val="center"/>
          </w:tcPr>
          <w:p w:rsidR="00230E59" w:rsidRPr="00CD1BD8" w:rsidRDefault="00230E59" w:rsidP="005274BA">
            <w:pPr>
              <w:jc w:val="center"/>
              <w:rPr>
                <w:color w:val="000000"/>
              </w:rPr>
            </w:pPr>
            <w:r w:rsidRPr="00CD1BD8">
              <w:rPr>
                <w:color w:val="000000"/>
              </w:rPr>
              <w:t>мероприятие</w:t>
            </w:r>
          </w:p>
        </w:tc>
        <w:tc>
          <w:tcPr>
            <w:tcW w:w="473" w:type="pct"/>
            <w:vAlign w:val="center"/>
          </w:tcPr>
          <w:p w:rsidR="00230E59" w:rsidRPr="00CD1BD8" w:rsidRDefault="00230E59" w:rsidP="005274BA">
            <w:pPr>
              <w:jc w:val="center"/>
              <w:rPr>
                <w:color w:val="000000"/>
              </w:rPr>
            </w:pPr>
            <w:r>
              <w:rPr>
                <w:color w:val="000000"/>
              </w:rPr>
              <w:t>1</w:t>
            </w:r>
          </w:p>
        </w:tc>
        <w:tc>
          <w:tcPr>
            <w:tcW w:w="2045" w:type="pct"/>
            <w:vAlign w:val="center"/>
          </w:tcPr>
          <w:p w:rsidR="00230E59" w:rsidRPr="00CD1BD8" w:rsidRDefault="00230E59" w:rsidP="005274BA">
            <w:pPr>
              <w:jc w:val="center"/>
              <w:rPr>
                <w:color w:val="000000"/>
              </w:rPr>
            </w:pPr>
            <w:r w:rsidRPr="00CD1BD8">
              <w:rPr>
                <w:color w:val="000000"/>
              </w:rPr>
              <w:t>Повышение надежности теплоснабжения</w:t>
            </w:r>
          </w:p>
        </w:tc>
      </w:tr>
    </w:tbl>
    <w:p w:rsidR="00230E59" w:rsidRPr="00CD1BD8" w:rsidRDefault="00230E59" w:rsidP="008665B9">
      <w:pPr>
        <w:tabs>
          <w:tab w:val="left" w:pos="1276"/>
        </w:tabs>
        <w:ind w:firstLine="709"/>
        <w:jc w:val="right"/>
        <w:rPr>
          <w:bCs/>
          <w:iCs/>
          <w:sz w:val="28"/>
          <w:szCs w:val="28"/>
        </w:rPr>
      </w:pPr>
    </w:p>
    <w:p w:rsidR="00230E59" w:rsidRPr="00CD1BD8" w:rsidRDefault="00230E59" w:rsidP="001F6496">
      <w:pPr>
        <w:ind w:firstLine="720"/>
        <w:jc w:val="both"/>
        <w:rPr>
          <w:bCs/>
          <w:iCs/>
          <w:sz w:val="28"/>
          <w:szCs w:val="28"/>
        </w:rPr>
      </w:pPr>
      <w:r w:rsidRPr="00CD1BD8">
        <w:rPr>
          <w:bCs/>
          <w:iCs/>
          <w:sz w:val="28"/>
          <w:szCs w:val="28"/>
        </w:rPr>
        <w:t>Подробная информация о мероприятиях по реконструкции и техническом</w:t>
      </w:r>
      <w:r>
        <w:rPr>
          <w:bCs/>
          <w:iCs/>
          <w:sz w:val="28"/>
          <w:szCs w:val="28"/>
        </w:rPr>
        <w:t>у перевооружению теплоисточника</w:t>
      </w:r>
      <w:r w:rsidRPr="00CD1BD8">
        <w:rPr>
          <w:bCs/>
          <w:iCs/>
          <w:sz w:val="28"/>
          <w:szCs w:val="28"/>
        </w:rPr>
        <w:t xml:space="preserve"> представлена в Приложении </w:t>
      </w:r>
      <w:r>
        <w:rPr>
          <w:bCs/>
          <w:iCs/>
          <w:sz w:val="28"/>
          <w:szCs w:val="28"/>
        </w:rPr>
        <w:t>1</w:t>
      </w:r>
      <w:r w:rsidRPr="00CD1BD8">
        <w:rPr>
          <w:bCs/>
          <w:iCs/>
          <w:sz w:val="28"/>
          <w:szCs w:val="28"/>
        </w:rPr>
        <w:t xml:space="preserve"> к Схеме теплоснабжения.</w:t>
      </w:r>
    </w:p>
    <w:p w:rsidR="00230E59" w:rsidRPr="00CD1BD8" w:rsidRDefault="00230E59" w:rsidP="00B56A8E">
      <w:pPr>
        <w:ind w:firstLine="720"/>
        <w:jc w:val="both"/>
        <w:rPr>
          <w:bCs/>
          <w:iCs/>
          <w:sz w:val="28"/>
          <w:szCs w:val="28"/>
        </w:rPr>
      </w:pPr>
      <w:r w:rsidRPr="00CD1BD8">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«Пуйское»</w:t>
      </w:r>
      <w:r w:rsidRPr="00CD1BD8">
        <w:rPr>
          <w:bCs/>
          <w:iCs/>
          <w:sz w:val="28"/>
          <w:szCs w:val="28"/>
        </w:rPr>
        <w:t xml:space="preserve"> составит </w:t>
      </w:r>
      <w:r>
        <w:rPr>
          <w:bCs/>
          <w:iCs/>
          <w:sz w:val="28"/>
          <w:szCs w:val="28"/>
        </w:rPr>
        <w:t>665</w:t>
      </w:r>
      <w:r w:rsidRPr="00CD1BD8">
        <w:rPr>
          <w:bCs/>
          <w:iCs/>
          <w:sz w:val="28"/>
          <w:szCs w:val="28"/>
        </w:rPr>
        <w:t xml:space="preserve"> т у.т. (таблица </w:t>
      </w:r>
      <w:r>
        <w:rPr>
          <w:bCs/>
          <w:iCs/>
          <w:sz w:val="28"/>
          <w:szCs w:val="28"/>
        </w:rPr>
        <w:t>19</w:t>
      </w:r>
      <w:r w:rsidRPr="00CD1BD8">
        <w:rPr>
          <w:bCs/>
          <w:iCs/>
          <w:sz w:val="28"/>
          <w:szCs w:val="28"/>
        </w:rPr>
        <w:t>).</w:t>
      </w:r>
    </w:p>
    <w:p w:rsidR="00230E59" w:rsidRPr="00CD1BD8" w:rsidRDefault="00230E59" w:rsidP="00773300">
      <w:pPr>
        <w:keepNext/>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7"/>
        <w:gridCol w:w="991"/>
        <w:gridCol w:w="991"/>
        <w:gridCol w:w="942"/>
        <w:gridCol w:w="1456"/>
        <w:gridCol w:w="1677"/>
      </w:tblGrid>
      <w:tr w:rsidR="00230E59" w:rsidRPr="00CD1BD8" w:rsidTr="00537008">
        <w:trPr>
          <w:trHeight w:val="20"/>
          <w:tblHeader/>
        </w:trPr>
        <w:tc>
          <w:tcPr>
            <w:tcW w:w="1926" w:type="pct"/>
            <w:vMerge w:val="restart"/>
            <w:vAlign w:val="center"/>
          </w:tcPr>
          <w:p w:rsidR="00230E59" w:rsidRPr="00CD1BD8" w:rsidRDefault="00230E59" w:rsidP="00C233D6">
            <w:pPr>
              <w:ind w:left="-113" w:right="-113"/>
              <w:jc w:val="center"/>
              <w:rPr>
                <w:b/>
                <w:bCs/>
                <w:color w:val="000000"/>
              </w:rPr>
            </w:pPr>
            <w:r w:rsidRPr="00CD1BD8">
              <w:rPr>
                <w:b/>
                <w:bCs/>
                <w:color w:val="000000"/>
              </w:rPr>
              <w:t>Наименование котельной</w:t>
            </w:r>
          </w:p>
        </w:tc>
        <w:tc>
          <w:tcPr>
            <w:tcW w:w="503" w:type="pct"/>
            <w:vMerge w:val="restart"/>
            <w:vAlign w:val="center"/>
          </w:tcPr>
          <w:p w:rsidR="00230E59" w:rsidRPr="00CD1BD8" w:rsidRDefault="00230E59" w:rsidP="00C233D6">
            <w:pPr>
              <w:ind w:left="-113" w:right="-113"/>
              <w:jc w:val="center"/>
              <w:rPr>
                <w:b/>
                <w:bCs/>
                <w:color w:val="000000"/>
              </w:rPr>
            </w:pPr>
            <w:r w:rsidRPr="00CD1BD8">
              <w:rPr>
                <w:b/>
                <w:bCs/>
                <w:color w:val="000000"/>
              </w:rPr>
              <w:t>Вид топлива</w:t>
            </w:r>
          </w:p>
        </w:tc>
        <w:tc>
          <w:tcPr>
            <w:tcW w:w="503" w:type="pct"/>
            <w:vMerge w:val="restart"/>
            <w:vAlign w:val="center"/>
          </w:tcPr>
          <w:p w:rsidR="00230E59" w:rsidRPr="00CD1BD8" w:rsidRDefault="00230E59" w:rsidP="00C233D6">
            <w:pPr>
              <w:ind w:left="-113" w:right="-113"/>
              <w:jc w:val="center"/>
              <w:rPr>
                <w:b/>
                <w:bCs/>
                <w:color w:val="000000"/>
              </w:rPr>
            </w:pPr>
            <w:r w:rsidRPr="00CD1BD8">
              <w:rPr>
                <w:b/>
                <w:bCs/>
                <w:color w:val="000000"/>
              </w:rPr>
              <w:t>Удельный расход топлива, кг у.т.</w:t>
            </w:r>
          </w:p>
        </w:tc>
        <w:tc>
          <w:tcPr>
            <w:tcW w:w="2068" w:type="pct"/>
            <w:gridSpan w:val="3"/>
            <w:vAlign w:val="center"/>
          </w:tcPr>
          <w:p w:rsidR="00230E59" w:rsidRPr="00CD1BD8" w:rsidRDefault="00230E59" w:rsidP="00C233D6">
            <w:pPr>
              <w:ind w:left="-113" w:right="-113"/>
              <w:jc w:val="center"/>
              <w:rPr>
                <w:b/>
                <w:bCs/>
                <w:color w:val="000000"/>
              </w:rPr>
            </w:pPr>
            <w:r w:rsidRPr="00CD1BD8">
              <w:rPr>
                <w:b/>
                <w:bCs/>
                <w:color w:val="000000"/>
              </w:rPr>
              <w:t>Годовое потребление топлива, т у.т.</w:t>
            </w:r>
          </w:p>
        </w:tc>
      </w:tr>
      <w:tr w:rsidR="00230E59" w:rsidRPr="00CD1BD8" w:rsidTr="00537008">
        <w:trPr>
          <w:trHeight w:val="20"/>
          <w:tblHeader/>
        </w:trPr>
        <w:tc>
          <w:tcPr>
            <w:tcW w:w="1926" w:type="pct"/>
            <w:vMerge/>
            <w:vAlign w:val="center"/>
          </w:tcPr>
          <w:p w:rsidR="00230E59" w:rsidRPr="00CD1BD8" w:rsidRDefault="00230E59" w:rsidP="00C233D6">
            <w:pPr>
              <w:ind w:left="-113" w:right="-113"/>
              <w:rPr>
                <w:b/>
                <w:bCs/>
                <w:color w:val="000000"/>
              </w:rPr>
            </w:pPr>
          </w:p>
        </w:tc>
        <w:tc>
          <w:tcPr>
            <w:tcW w:w="503" w:type="pct"/>
            <w:vMerge/>
            <w:vAlign w:val="center"/>
          </w:tcPr>
          <w:p w:rsidR="00230E59" w:rsidRPr="00CD1BD8" w:rsidRDefault="00230E59" w:rsidP="00C233D6">
            <w:pPr>
              <w:ind w:left="-113" w:right="-113"/>
              <w:rPr>
                <w:b/>
                <w:bCs/>
                <w:color w:val="000000"/>
              </w:rPr>
            </w:pPr>
          </w:p>
        </w:tc>
        <w:tc>
          <w:tcPr>
            <w:tcW w:w="503" w:type="pct"/>
            <w:vMerge/>
            <w:vAlign w:val="center"/>
          </w:tcPr>
          <w:p w:rsidR="00230E59" w:rsidRPr="00CD1BD8" w:rsidRDefault="00230E59" w:rsidP="00C233D6">
            <w:pPr>
              <w:ind w:left="-113" w:right="-113"/>
              <w:rPr>
                <w:b/>
                <w:bCs/>
                <w:color w:val="000000"/>
              </w:rPr>
            </w:pPr>
          </w:p>
        </w:tc>
        <w:tc>
          <w:tcPr>
            <w:tcW w:w="478" w:type="pct"/>
            <w:vMerge w:val="restart"/>
            <w:vAlign w:val="center"/>
          </w:tcPr>
          <w:p w:rsidR="00230E59" w:rsidRPr="00CD1BD8" w:rsidRDefault="00230E59" w:rsidP="00C233D6">
            <w:pPr>
              <w:ind w:left="-113" w:right="-113"/>
              <w:jc w:val="center"/>
              <w:rPr>
                <w:b/>
                <w:bCs/>
                <w:color w:val="000000"/>
              </w:rPr>
            </w:pPr>
            <w:r w:rsidRPr="00CD1BD8">
              <w:rPr>
                <w:b/>
                <w:bCs/>
                <w:color w:val="000000"/>
              </w:rPr>
              <w:t>Всего</w:t>
            </w:r>
          </w:p>
        </w:tc>
        <w:tc>
          <w:tcPr>
            <w:tcW w:w="1590" w:type="pct"/>
            <w:gridSpan w:val="2"/>
            <w:vAlign w:val="center"/>
          </w:tcPr>
          <w:p w:rsidR="00230E59" w:rsidRPr="00CD1BD8" w:rsidRDefault="00230E59" w:rsidP="00C233D6">
            <w:pPr>
              <w:ind w:left="-113" w:right="-113"/>
              <w:jc w:val="center"/>
              <w:rPr>
                <w:b/>
                <w:bCs/>
                <w:color w:val="000000"/>
              </w:rPr>
            </w:pPr>
            <w:r w:rsidRPr="00CD1BD8">
              <w:rPr>
                <w:b/>
                <w:bCs/>
                <w:color w:val="000000"/>
              </w:rPr>
              <w:t>в том числе:</w:t>
            </w:r>
          </w:p>
        </w:tc>
      </w:tr>
      <w:tr w:rsidR="00230E59" w:rsidRPr="00CD1BD8" w:rsidTr="00537008">
        <w:trPr>
          <w:trHeight w:val="20"/>
          <w:tblHeader/>
        </w:trPr>
        <w:tc>
          <w:tcPr>
            <w:tcW w:w="1926" w:type="pct"/>
            <w:vMerge/>
            <w:vAlign w:val="center"/>
          </w:tcPr>
          <w:p w:rsidR="00230E59" w:rsidRPr="00CD1BD8" w:rsidRDefault="00230E59" w:rsidP="00C233D6">
            <w:pPr>
              <w:ind w:left="-113" w:right="-113"/>
              <w:rPr>
                <w:b/>
                <w:bCs/>
                <w:color w:val="000000"/>
              </w:rPr>
            </w:pPr>
          </w:p>
        </w:tc>
        <w:tc>
          <w:tcPr>
            <w:tcW w:w="503" w:type="pct"/>
            <w:vMerge/>
            <w:vAlign w:val="center"/>
          </w:tcPr>
          <w:p w:rsidR="00230E59" w:rsidRPr="00CD1BD8" w:rsidRDefault="00230E59" w:rsidP="00C233D6">
            <w:pPr>
              <w:ind w:left="-113" w:right="-113"/>
              <w:rPr>
                <w:b/>
                <w:bCs/>
                <w:color w:val="000000"/>
              </w:rPr>
            </w:pPr>
          </w:p>
        </w:tc>
        <w:tc>
          <w:tcPr>
            <w:tcW w:w="503" w:type="pct"/>
            <w:vMerge/>
            <w:vAlign w:val="center"/>
          </w:tcPr>
          <w:p w:rsidR="00230E59" w:rsidRPr="00CD1BD8" w:rsidRDefault="00230E59" w:rsidP="00C233D6">
            <w:pPr>
              <w:ind w:left="-113" w:right="-113"/>
              <w:rPr>
                <w:b/>
                <w:bCs/>
                <w:color w:val="000000"/>
              </w:rPr>
            </w:pPr>
          </w:p>
        </w:tc>
        <w:tc>
          <w:tcPr>
            <w:tcW w:w="478" w:type="pct"/>
            <w:vMerge/>
            <w:vAlign w:val="center"/>
          </w:tcPr>
          <w:p w:rsidR="00230E59" w:rsidRPr="00CD1BD8" w:rsidRDefault="00230E59" w:rsidP="00C233D6">
            <w:pPr>
              <w:ind w:left="-113" w:right="-113"/>
              <w:rPr>
                <w:b/>
                <w:bCs/>
                <w:color w:val="000000"/>
              </w:rPr>
            </w:pPr>
          </w:p>
        </w:tc>
        <w:tc>
          <w:tcPr>
            <w:tcW w:w="739" w:type="pct"/>
            <w:vAlign w:val="center"/>
          </w:tcPr>
          <w:p w:rsidR="00230E59" w:rsidRPr="00CD1BD8" w:rsidRDefault="00230E59" w:rsidP="00C233D6">
            <w:pPr>
              <w:ind w:left="-113" w:right="-113"/>
              <w:jc w:val="center"/>
              <w:rPr>
                <w:b/>
                <w:bCs/>
                <w:color w:val="000000"/>
              </w:rPr>
            </w:pPr>
            <w:r w:rsidRPr="00CD1BD8">
              <w:rPr>
                <w:b/>
                <w:bCs/>
                <w:color w:val="000000"/>
              </w:rPr>
              <w:t>В отопительный период</w:t>
            </w:r>
          </w:p>
        </w:tc>
        <w:tc>
          <w:tcPr>
            <w:tcW w:w="851" w:type="pct"/>
            <w:vAlign w:val="center"/>
          </w:tcPr>
          <w:p w:rsidR="00230E59" w:rsidRPr="00CD1BD8" w:rsidRDefault="00230E59" w:rsidP="00C233D6">
            <w:pPr>
              <w:ind w:left="-113" w:right="-113"/>
              <w:jc w:val="center"/>
              <w:rPr>
                <w:b/>
                <w:bCs/>
                <w:color w:val="000000"/>
              </w:rPr>
            </w:pPr>
            <w:r w:rsidRPr="00CD1BD8">
              <w:rPr>
                <w:b/>
                <w:bCs/>
                <w:color w:val="000000"/>
              </w:rPr>
              <w:t>В неотопительный период</w:t>
            </w:r>
          </w:p>
        </w:tc>
      </w:tr>
      <w:tr w:rsidR="00230E59" w:rsidRPr="00CD1BD8" w:rsidTr="009B12FD">
        <w:trPr>
          <w:trHeight w:val="20"/>
        </w:trPr>
        <w:tc>
          <w:tcPr>
            <w:tcW w:w="1926" w:type="pct"/>
            <w:noWrap/>
            <w:vAlign w:val="center"/>
          </w:tcPr>
          <w:p w:rsidR="00230E59" w:rsidRPr="00CD1BD8" w:rsidRDefault="00230E59" w:rsidP="00537008">
            <w:pPr>
              <w:rPr>
                <w:color w:val="000000"/>
              </w:rPr>
            </w:pPr>
            <w:r>
              <w:rPr>
                <w:color w:val="000000"/>
              </w:rPr>
              <w:t>Котельная (центральная), котельная школы</w:t>
            </w:r>
          </w:p>
        </w:tc>
        <w:tc>
          <w:tcPr>
            <w:tcW w:w="503" w:type="pct"/>
            <w:noWrap/>
            <w:vAlign w:val="center"/>
          </w:tcPr>
          <w:p w:rsidR="00230E59" w:rsidRPr="00CD1BD8" w:rsidRDefault="00230E59" w:rsidP="00F64132">
            <w:pPr>
              <w:jc w:val="center"/>
              <w:rPr>
                <w:color w:val="000000"/>
              </w:rPr>
            </w:pPr>
            <w:r>
              <w:rPr>
                <w:color w:val="000000"/>
              </w:rPr>
              <w:t>дрова</w:t>
            </w:r>
          </w:p>
        </w:tc>
        <w:tc>
          <w:tcPr>
            <w:tcW w:w="503" w:type="pct"/>
            <w:noWrap/>
            <w:vAlign w:val="center"/>
          </w:tcPr>
          <w:p w:rsidR="00230E59" w:rsidRPr="00CD1BD8" w:rsidRDefault="00230E59" w:rsidP="009B12FD">
            <w:pPr>
              <w:jc w:val="center"/>
              <w:rPr>
                <w:color w:val="000000"/>
              </w:rPr>
            </w:pPr>
            <w:r>
              <w:rPr>
                <w:color w:val="000000"/>
              </w:rPr>
              <w:t>234,5</w:t>
            </w:r>
          </w:p>
        </w:tc>
        <w:tc>
          <w:tcPr>
            <w:tcW w:w="478" w:type="pct"/>
            <w:noWrap/>
            <w:vAlign w:val="center"/>
          </w:tcPr>
          <w:p w:rsidR="00230E59" w:rsidRPr="00CD1BD8" w:rsidRDefault="00230E59" w:rsidP="009B12FD">
            <w:pPr>
              <w:jc w:val="center"/>
              <w:rPr>
                <w:color w:val="000000"/>
              </w:rPr>
            </w:pPr>
            <w:r>
              <w:rPr>
                <w:color w:val="000000"/>
              </w:rPr>
              <w:t>665</w:t>
            </w:r>
          </w:p>
        </w:tc>
        <w:tc>
          <w:tcPr>
            <w:tcW w:w="739" w:type="pct"/>
            <w:noWrap/>
            <w:vAlign w:val="center"/>
          </w:tcPr>
          <w:p w:rsidR="00230E59" w:rsidRPr="00CD1BD8" w:rsidRDefault="00230E59" w:rsidP="009B12FD">
            <w:pPr>
              <w:jc w:val="center"/>
              <w:rPr>
                <w:color w:val="000000"/>
              </w:rPr>
            </w:pPr>
            <w:r>
              <w:rPr>
                <w:color w:val="000000"/>
              </w:rPr>
              <w:t>665</w:t>
            </w:r>
          </w:p>
        </w:tc>
        <w:tc>
          <w:tcPr>
            <w:tcW w:w="851" w:type="pct"/>
            <w:noWrap/>
            <w:vAlign w:val="center"/>
          </w:tcPr>
          <w:p w:rsidR="00230E59" w:rsidRPr="00CD1BD8" w:rsidRDefault="00230E59" w:rsidP="00F64132">
            <w:pPr>
              <w:jc w:val="center"/>
              <w:rPr>
                <w:color w:val="000000"/>
              </w:rPr>
            </w:pPr>
            <w:r w:rsidRPr="00CD1BD8">
              <w:rPr>
                <w:color w:val="000000"/>
              </w:rPr>
              <w:t>0</w:t>
            </w:r>
          </w:p>
        </w:tc>
      </w:tr>
    </w:tbl>
    <w:p w:rsidR="00230E59" w:rsidRPr="00CD1BD8" w:rsidRDefault="00230E59" w:rsidP="00773300">
      <w:pPr>
        <w:keepNext/>
        <w:tabs>
          <w:tab w:val="num" w:pos="-4962"/>
        </w:tabs>
        <w:spacing w:line="360" w:lineRule="auto"/>
        <w:ind w:firstLine="567"/>
        <w:jc w:val="right"/>
        <w:rPr>
          <w:color w:val="000000"/>
          <w:sz w:val="28"/>
          <w:szCs w:val="28"/>
        </w:rPr>
      </w:pPr>
    </w:p>
    <w:p w:rsidR="00230E59" w:rsidRPr="00CD1BD8" w:rsidRDefault="00230E59" w:rsidP="00380836">
      <w:pPr>
        <w:ind w:firstLine="709"/>
        <w:jc w:val="both"/>
        <w:rPr>
          <w:b/>
          <w:sz w:val="28"/>
          <w:szCs w:val="28"/>
        </w:rPr>
      </w:pPr>
      <w:r w:rsidRPr="00CD1BD8">
        <w:rPr>
          <w:b/>
          <w:sz w:val="28"/>
          <w:szCs w:val="28"/>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230E59" w:rsidRPr="00CD1BD8" w:rsidRDefault="00230E59" w:rsidP="00380836">
      <w:pPr>
        <w:tabs>
          <w:tab w:val="left" w:pos="1276"/>
        </w:tabs>
        <w:ind w:firstLine="709"/>
        <w:jc w:val="both"/>
        <w:rPr>
          <w:sz w:val="28"/>
          <w:szCs w:val="28"/>
        </w:rPr>
      </w:pPr>
      <w:r w:rsidRPr="00CD1BD8">
        <w:rPr>
          <w:sz w:val="28"/>
          <w:szCs w:val="28"/>
        </w:rPr>
        <w:t xml:space="preserve">Генерирующие объекты, мощность которых поставляется в вынужденном режиме в целях обеспечения надежного теплоснабжения потребителей, на территории </w:t>
      </w:r>
      <w:r>
        <w:rPr>
          <w:sz w:val="28"/>
          <w:szCs w:val="28"/>
        </w:rPr>
        <w:t>сельского поселения «Пуйское»</w:t>
      </w:r>
      <w:r w:rsidRPr="00CD1BD8">
        <w:rPr>
          <w:sz w:val="28"/>
          <w:szCs w:val="28"/>
        </w:rPr>
        <w:t xml:space="preserve"> отсутствуют.</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230E59" w:rsidRPr="00CD1BD8" w:rsidRDefault="00230E59" w:rsidP="00380836">
      <w:pPr>
        <w:tabs>
          <w:tab w:val="left" w:pos="1276"/>
        </w:tabs>
        <w:ind w:firstLine="709"/>
        <w:jc w:val="both"/>
        <w:rPr>
          <w:sz w:val="28"/>
          <w:szCs w:val="28"/>
        </w:rPr>
      </w:pPr>
      <w:r w:rsidRPr="00CD1BD8">
        <w:rPr>
          <w:sz w:val="28"/>
          <w:szCs w:val="28"/>
        </w:rPr>
        <w:lastRenderedPageBreak/>
        <w:t xml:space="preserve">Объекты, электрическая мощность которых поставляется в вынужденном режиме в целях обеспечения надежного теплоснабжения потребителей, на территории </w:t>
      </w:r>
      <w:r>
        <w:rPr>
          <w:sz w:val="28"/>
          <w:szCs w:val="28"/>
        </w:rPr>
        <w:t>сельского поселения «Пуйское»</w:t>
      </w:r>
      <w:r w:rsidRPr="00CD1BD8">
        <w:rPr>
          <w:sz w:val="28"/>
          <w:szCs w:val="28"/>
        </w:rPr>
        <w:t xml:space="preserve"> отсутствуют.</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230E59" w:rsidRPr="00CD1BD8" w:rsidRDefault="00230E59"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230E59" w:rsidRPr="00CD1BD8" w:rsidRDefault="00230E59"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«Пуйское»</w:t>
      </w:r>
      <w:r w:rsidRPr="00CD1BD8">
        <w:rPr>
          <w:sz w:val="28"/>
          <w:szCs w:val="28"/>
        </w:rPr>
        <w:t xml:space="preserve"> отсутствуют.</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230E59" w:rsidRPr="00CD1BD8" w:rsidRDefault="00230E59" w:rsidP="00380836">
      <w:pPr>
        <w:tabs>
          <w:tab w:val="left" w:pos="1276"/>
        </w:tabs>
        <w:ind w:firstLine="709"/>
        <w:jc w:val="both"/>
        <w:rPr>
          <w:sz w:val="28"/>
          <w:szCs w:val="28"/>
        </w:rPr>
      </w:pPr>
      <w:r w:rsidRPr="00CD1BD8">
        <w:rPr>
          <w:sz w:val="28"/>
          <w:szCs w:val="28"/>
        </w:rPr>
        <w:t>Переоборудование котельн</w:t>
      </w:r>
      <w:r>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 схемой теплоснабжения не предусмотрено.</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ж)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230E59" w:rsidRPr="00CD1BD8" w:rsidRDefault="00230E59" w:rsidP="00380836">
      <w:pPr>
        <w:tabs>
          <w:tab w:val="left" w:pos="1276"/>
        </w:tabs>
        <w:ind w:firstLine="709"/>
        <w:jc w:val="both"/>
        <w:rPr>
          <w:sz w:val="28"/>
          <w:szCs w:val="28"/>
        </w:rPr>
      </w:pPr>
      <w:r>
        <w:rPr>
          <w:sz w:val="28"/>
          <w:szCs w:val="28"/>
        </w:rPr>
        <w:t>Реконструкция котельной</w:t>
      </w:r>
      <w:r w:rsidRPr="00CD1BD8">
        <w:rPr>
          <w:sz w:val="28"/>
          <w:szCs w:val="28"/>
        </w:rPr>
        <w:t xml:space="preserve"> с увеличением зоны </w:t>
      </w:r>
      <w:r>
        <w:rPr>
          <w:sz w:val="28"/>
          <w:szCs w:val="28"/>
        </w:rPr>
        <w:t>действия путем вклю</w:t>
      </w:r>
      <w:r w:rsidRPr="00CD1BD8">
        <w:rPr>
          <w:sz w:val="28"/>
          <w:szCs w:val="28"/>
        </w:rPr>
        <w:t>чения в нее зон действия, существующих источников тепловой энергии схемой теплоснабжения не предусмотрена.</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230E59" w:rsidRPr="00CD1BD8" w:rsidRDefault="00230E59" w:rsidP="00380836">
      <w:pPr>
        <w:tabs>
          <w:tab w:val="left" w:pos="1276"/>
        </w:tabs>
        <w:ind w:firstLine="709"/>
        <w:jc w:val="both"/>
        <w:rPr>
          <w:sz w:val="28"/>
          <w:szCs w:val="28"/>
        </w:rPr>
      </w:pPr>
      <w:r w:rsidRPr="00CD1BD8">
        <w:rPr>
          <w:sz w:val="28"/>
          <w:szCs w:val="28"/>
        </w:rPr>
        <w:t>Перевод котельн</w:t>
      </w:r>
      <w:r>
        <w:rPr>
          <w:sz w:val="28"/>
          <w:szCs w:val="28"/>
        </w:rPr>
        <w:t>ой</w:t>
      </w:r>
      <w:r w:rsidRPr="00CD1BD8">
        <w:rPr>
          <w:sz w:val="28"/>
          <w:szCs w:val="28"/>
        </w:rPr>
        <w:t xml:space="preserve"> в пиковый режим работы схемой теплоснабжения не предусмотрен.</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230E59" w:rsidRPr="00CD1BD8" w:rsidRDefault="00230E59"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«Пуйское»</w:t>
      </w:r>
      <w:r w:rsidRPr="00CD1BD8">
        <w:rPr>
          <w:sz w:val="28"/>
          <w:szCs w:val="28"/>
        </w:rPr>
        <w:t xml:space="preserve"> отсутствуют.</w:t>
      </w:r>
    </w:p>
    <w:p w:rsidR="00230E59" w:rsidRPr="00CD1BD8" w:rsidRDefault="00230E59" w:rsidP="00380836">
      <w:pPr>
        <w:tabs>
          <w:tab w:val="left" w:pos="1276"/>
        </w:tabs>
        <w:ind w:firstLine="709"/>
        <w:jc w:val="both"/>
        <w:rPr>
          <w:sz w:val="28"/>
          <w:szCs w:val="28"/>
        </w:rPr>
      </w:pPr>
    </w:p>
    <w:p w:rsidR="00230E59" w:rsidRPr="00CD1BD8" w:rsidRDefault="00230E59" w:rsidP="00E24CE6">
      <w:pPr>
        <w:keepNext/>
        <w:keepLines/>
        <w:ind w:firstLine="709"/>
        <w:jc w:val="both"/>
        <w:rPr>
          <w:b/>
          <w:sz w:val="28"/>
          <w:szCs w:val="28"/>
        </w:rPr>
      </w:pPr>
      <w:r w:rsidRPr="00CD1BD8">
        <w:rPr>
          <w:b/>
          <w:sz w:val="28"/>
          <w:szCs w:val="28"/>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230E59" w:rsidRPr="00CD1BD8" w:rsidRDefault="00230E59" w:rsidP="00380836">
      <w:pPr>
        <w:tabs>
          <w:tab w:val="left" w:pos="1276"/>
        </w:tabs>
        <w:ind w:firstLine="709"/>
        <w:jc w:val="both"/>
        <w:rPr>
          <w:sz w:val="28"/>
          <w:szCs w:val="28"/>
        </w:rPr>
      </w:pPr>
      <w:r w:rsidRPr="00CD1BD8">
        <w:rPr>
          <w:sz w:val="28"/>
          <w:szCs w:val="28"/>
        </w:rPr>
        <w:t>Вывод в резерв или</w:t>
      </w:r>
      <w:r>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230E59" w:rsidRPr="00CD1BD8" w:rsidRDefault="00230E59" w:rsidP="00380836">
      <w:pPr>
        <w:tabs>
          <w:tab w:val="left" w:pos="1276"/>
        </w:tabs>
        <w:ind w:firstLine="709"/>
        <w:jc w:val="both"/>
        <w:rPr>
          <w:sz w:val="28"/>
          <w:szCs w:val="28"/>
        </w:rPr>
      </w:pPr>
    </w:p>
    <w:p w:rsidR="00230E59" w:rsidRPr="00CD1BD8" w:rsidRDefault="00230E59"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230E59" w:rsidRPr="00CD1BD8" w:rsidRDefault="00230E59" w:rsidP="00380836">
      <w:pPr>
        <w:tabs>
          <w:tab w:val="left" w:pos="1276"/>
        </w:tabs>
        <w:ind w:firstLine="709"/>
        <w:jc w:val="both"/>
        <w:rPr>
          <w:sz w:val="28"/>
          <w:szCs w:val="28"/>
        </w:rPr>
      </w:pPr>
      <w:r w:rsidRPr="00CD1BD8">
        <w:rPr>
          <w:sz w:val="28"/>
          <w:szCs w:val="28"/>
        </w:rPr>
        <w:t>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экономически нецелесообразно из-за низкой плотности тепловых нагрузок.</w:t>
      </w:r>
    </w:p>
    <w:p w:rsidR="00230E59" w:rsidRPr="00CD1BD8" w:rsidRDefault="00230E59" w:rsidP="00380836">
      <w:pPr>
        <w:tabs>
          <w:tab w:val="left" w:pos="1276"/>
        </w:tabs>
        <w:ind w:firstLine="709"/>
        <w:jc w:val="both"/>
        <w:rPr>
          <w:sz w:val="28"/>
          <w:szCs w:val="28"/>
        </w:rPr>
      </w:pPr>
    </w:p>
    <w:p w:rsidR="00230E59" w:rsidRPr="00CD1BD8" w:rsidRDefault="00230E59"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230E59" w:rsidRPr="00CD1BD8" w:rsidRDefault="00230E59" w:rsidP="00A23BF2">
      <w:pPr>
        <w:ind w:firstLine="709"/>
        <w:jc w:val="both"/>
        <w:rPr>
          <w:sz w:val="28"/>
          <w:szCs w:val="28"/>
        </w:rPr>
      </w:pPr>
      <w:r w:rsidRPr="00CD1BD8">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«Пуйское»</w:t>
      </w:r>
      <w:r w:rsidRPr="00CD1BD8">
        <w:rPr>
          <w:sz w:val="28"/>
          <w:szCs w:val="28"/>
        </w:rPr>
        <w:t xml:space="preserve"> представлены в таблице </w:t>
      </w:r>
      <w:r>
        <w:rPr>
          <w:sz w:val="28"/>
          <w:szCs w:val="28"/>
        </w:rPr>
        <w:t>20</w:t>
      </w:r>
      <w:r w:rsidRPr="00CD1BD8">
        <w:rPr>
          <w:sz w:val="28"/>
          <w:szCs w:val="28"/>
        </w:rPr>
        <w:t>.</w:t>
      </w:r>
    </w:p>
    <w:p w:rsidR="00230E59" w:rsidRPr="00CD1BD8" w:rsidRDefault="00230E59" w:rsidP="00A23BF2">
      <w:pPr>
        <w:keepNext/>
        <w:spacing w:line="360" w:lineRule="auto"/>
        <w:ind w:firstLine="567"/>
        <w:jc w:val="right"/>
        <w:rPr>
          <w:color w:val="000000"/>
          <w:sz w:val="28"/>
          <w:szCs w:val="28"/>
        </w:rPr>
        <w:sectPr w:rsidR="00230E59" w:rsidRPr="00CD1BD8" w:rsidSect="00D50A05">
          <w:pgSz w:w="11906" w:h="16838"/>
          <w:pgMar w:top="1134" w:right="1134" w:bottom="1134" w:left="1134" w:header="720" w:footer="709" w:gutter="0"/>
          <w:cols w:space="720"/>
          <w:docGrid w:linePitch="360"/>
        </w:sectPr>
      </w:pPr>
    </w:p>
    <w:p w:rsidR="00230E59" w:rsidRDefault="00230E59" w:rsidP="00A23BF2">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20</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230E59" w:rsidRPr="00CD1BD8" w:rsidTr="00B1652B">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230E59" w:rsidRPr="00CD1BD8" w:rsidRDefault="00230E59" w:rsidP="006F304A">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Резерв (дефицит) тепловой мощности, Гкал/ч</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jc w:val="center"/>
              <w:rPr>
                <w:b/>
                <w:bCs/>
                <w:color w:val="000000"/>
                <w:sz w:val="20"/>
                <w:szCs w:val="20"/>
              </w:rPr>
            </w:pPr>
            <w:r w:rsidRPr="004348CA">
              <w:rPr>
                <w:b/>
                <w:bCs/>
                <w:color w:val="000000"/>
                <w:sz w:val="20"/>
                <w:szCs w:val="20"/>
              </w:rPr>
              <w:t>2021</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 </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jc w:val="center"/>
              <w:rPr>
                <w:b/>
                <w:bCs/>
                <w:color w:val="000000"/>
                <w:sz w:val="20"/>
                <w:szCs w:val="20"/>
              </w:rPr>
            </w:pPr>
            <w:r w:rsidRPr="004348CA">
              <w:rPr>
                <w:b/>
                <w:bCs/>
                <w:color w:val="000000"/>
                <w:sz w:val="20"/>
                <w:szCs w:val="20"/>
              </w:rPr>
              <w:t>2022</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651" w:type="pct"/>
            <w:tcBorders>
              <w:top w:val="nil"/>
              <w:left w:val="nil"/>
              <w:bottom w:val="single" w:sz="4" w:space="0" w:color="auto"/>
              <w:right w:val="single" w:sz="4" w:space="0" w:color="auto"/>
            </w:tcBorders>
          </w:tcPr>
          <w:p w:rsidR="00230E59" w:rsidRPr="004348CA" w:rsidRDefault="00230E59" w:rsidP="006F304A">
            <w:pPr>
              <w:jc w:val="center"/>
              <w:rPr>
                <w:color w:val="000000"/>
                <w:sz w:val="20"/>
                <w:szCs w:val="20"/>
              </w:rPr>
            </w:pPr>
          </w:p>
        </w:tc>
        <w:tc>
          <w:tcPr>
            <w:tcW w:w="429" w:type="pct"/>
            <w:tcBorders>
              <w:top w:val="nil"/>
              <w:left w:val="nil"/>
              <w:bottom w:val="single" w:sz="4" w:space="0" w:color="auto"/>
              <w:right w:val="single" w:sz="4" w:space="0" w:color="auto"/>
            </w:tcBorders>
          </w:tcPr>
          <w:p w:rsidR="00230E59" w:rsidRPr="004348CA" w:rsidRDefault="00230E59" w:rsidP="006F304A">
            <w:pPr>
              <w:jc w:val="center"/>
              <w:rPr>
                <w:color w:val="000000"/>
                <w:sz w:val="20"/>
                <w:szCs w:val="20"/>
              </w:rPr>
            </w:pP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jc w:val="center"/>
              <w:rPr>
                <w:b/>
                <w:bCs/>
                <w:color w:val="000000"/>
                <w:sz w:val="20"/>
                <w:szCs w:val="20"/>
              </w:rPr>
            </w:pPr>
            <w:r w:rsidRPr="004348CA">
              <w:rPr>
                <w:b/>
                <w:bCs/>
                <w:color w:val="000000"/>
                <w:sz w:val="20"/>
                <w:szCs w:val="20"/>
              </w:rPr>
              <w:t>2023</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jc w:val="center"/>
              <w:rPr>
                <w:b/>
                <w:bCs/>
                <w:color w:val="000000"/>
                <w:sz w:val="20"/>
                <w:szCs w:val="20"/>
              </w:rPr>
            </w:pPr>
            <w:r w:rsidRPr="004348CA">
              <w:rPr>
                <w:b/>
                <w:bCs/>
                <w:color w:val="000000"/>
                <w:sz w:val="20"/>
                <w:szCs w:val="20"/>
              </w:rPr>
              <w:t>2024</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jc w:val="center"/>
              <w:rPr>
                <w:b/>
                <w:bCs/>
                <w:color w:val="000000"/>
                <w:sz w:val="20"/>
                <w:szCs w:val="20"/>
              </w:rPr>
            </w:pPr>
            <w:r w:rsidRPr="004348CA">
              <w:rPr>
                <w:b/>
                <w:bCs/>
                <w:color w:val="000000"/>
                <w:sz w:val="20"/>
                <w:szCs w:val="20"/>
              </w:rPr>
              <w:t>2025</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keepNext/>
              <w:jc w:val="center"/>
              <w:rPr>
                <w:b/>
                <w:bCs/>
                <w:color w:val="000000"/>
                <w:sz w:val="20"/>
                <w:szCs w:val="20"/>
              </w:rPr>
            </w:pPr>
            <w:r w:rsidRPr="004348CA">
              <w:rPr>
                <w:b/>
                <w:bCs/>
                <w:color w:val="000000"/>
                <w:sz w:val="20"/>
                <w:szCs w:val="20"/>
                <w:lang w:val="en-US"/>
              </w:rPr>
              <w:t>202</w:t>
            </w:r>
            <w:r w:rsidRPr="004348CA">
              <w:rPr>
                <w:b/>
                <w:bCs/>
                <w:color w:val="000000"/>
                <w:sz w:val="20"/>
                <w:szCs w:val="20"/>
              </w:rPr>
              <w:t>6</w:t>
            </w:r>
            <w:r w:rsidRPr="004348CA">
              <w:rPr>
                <w:b/>
                <w:bCs/>
                <w:color w:val="000000"/>
                <w:sz w:val="20"/>
                <w:szCs w:val="20"/>
                <w:lang w:val="en-US"/>
              </w:rPr>
              <w:t xml:space="preserve"> - </w:t>
            </w:r>
            <w:r w:rsidRPr="004348CA">
              <w:rPr>
                <w:b/>
                <w:bCs/>
                <w:color w:val="000000"/>
                <w:sz w:val="20"/>
                <w:szCs w:val="20"/>
              </w:rPr>
              <w:t>2030</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jc w:val="center"/>
              <w:rPr>
                <w:b/>
                <w:bCs/>
                <w:color w:val="000000"/>
                <w:sz w:val="20"/>
                <w:szCs w:val="20"/>
              </w:rPr>
            </w:pPr>
            <w:r w:rsidRPr="004348CA">
              <w:rPr>
                <w:b/>
                <w:bCs/>
                <w:color w:val="000000"/>
                <w:sz w:val="20"/>
                <w:szCs w:val="20"/>
                <w:lang w:val="en-US"/>
              </w:rPr>
              <w:t>20</w:t>
            </w:r>
            <w:r w:rsidRPr="004348CA">
              <w:rPr>
                <w:b/>
                <w:bCs/>
                <w:color w:val="000000"/>
                <w:sz w:val="20"/>
                <w:szCs w:val="20"/>
              </w:rPr>
              <w:t>31</w:t>
            </w:r>
            <w:r w:rsidRPr="004348CA">
              <w:rPr>
                <w:b/>
                <w:bCs/>
                <w:color w:val="000000"/>
                <w:sz w:val="20"/>
                <w:szCs w:val="20"/>
                <w:lang w:val="en-US"/>
              </w:rPr>
              <w:t xml:space="preserve"> - </w:t>
            </w:r>
            <w:r w:rsidRPr="004348CA">
              <w:rPr>
                <w:b/>
                <w:bCs/>
                <w:color w:val="000000"/>
                <w:sz w:val="20"/>
                <w:szCs w:val="20"/>
              </w:rPr>
              <w:t>2035</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p>
        </w:tc>
        <w:tc>
          <w:tcPr>
            <w:tcW w:w="440"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651"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c>
          <w:tcPr>
            <w:tcW w:w="429" w:type="pct"/>
            <w:tcBorders>
              <w:top w:val="nil"/>
              <w:left w:val="nil"/>
              <w:bottom w:val="single" w:sz="4" w:space="0" w:color="auto"/>
              <w:right w:val="single" w:sz="4" w:space="0" w:color="auto"/>
            </w:tcBorders>
            <w:vAlign w:val="bottom"/>
          </w:tcPr>
          <w:p w:rsidR="00230E59" w:rsidRPr="004348CA" w:rsidRDefault="00230E59" w:rsidP="006F304A">
            <w:pPr>
              <w:jc w:val="center"/>
              <w:rPr>
                <w:color w:val="000000"/>
                <w:sz w:val="20"/>
                <w:szCs w:val="20"/>
              </w:rPr>
            </w:pPr>
          </w:p>
        </w:tc>
      </w:tr>
      <w:tr w:rsidR="00230E59" w:rsidRPr="00CD1BD8" w:rsidTr="00B1652B">
        <w:trPr>
          <w:trHeight w:val="20"/>
        </w:trPr>
        <w:tc>
          <w:tcPr>
            <w:tcW w:w="722" w:type="pct"/>
            <w:tcBorders>
              <w:top w:val="nil"/>
              <w:left w:val="single" w:sz="4" w:space="0" w:color="auto"/>
              <w:bottom w:val="single" w:sz="4" w:space="0" w:color="auto"/>
              <w:right w:val="single" w:sz="4" w:space="0" w:color="auto"/>
            </w:tcBorders>
            <w:vAlign w:val="center"/>
          </w:tcPr>
          <w:p w:rsidR="00230E59" w:rsidRPr="004348CA" w:rsidRDefault="00230E59" w:rsidP="006F304A">
            <w:pPr>
              <w:rPr>
                <w:color w:val="000000"/>
                <w:sz w:val="20"/>
                <w:szCs w:val="20"/>
              </w:rPr>
            </w:pPr>
            <w:r w:rsidRPr="004348CA">
              <w:rPr>
                <w:color w:val="000000"/>
                <w:sz w:val="20"/>
                <w:szCs w:val="20"/>
              </w:rPr>
              <w:t>Котельная (центральная), котельная школьная</w:t>
            </w:r>
          </w:p>
        </w:tc>
        <w:tc>
          <w:tcPr>
            <w:tcW w:w="602"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7"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2,62</w:t>
            </w:r>
          </w:p>
        </w:tc>
        <w:tc>
          <w:tcPr>
            <w:tcW w:w="588"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0,02</w:t>
            </w:r>
          </w:p>
        </w:tc>
        <w:tc>
          <w:tcPr>
            <w:tcW w:w="426"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2,6</w:t>
            </w:r>
          </w:p>
        </w:tc>
        <w:tc>
          <w:tcPr>
            <w:tcW w:w="555"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0,3</w:t>
            </w:r>
          </w:p>
        </w:tc>
        <w:tc>
          <w:tcPr>
            <w:tcW w:w="440"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0,2</w:t>
            </w:r>
          </w:p>
        </w:tc>
        <w:tc>
          <w:tcPr>
            <w:tcW w:w="651"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0,5</w:t>
            </w:r>
          </w:p>
        </w:tc>
        <w:tc>
          <w:tcPr>
            <w:tcW w:w="429" w:type="pct"/>
            <w:tcBorders>
              <w:top w:val="nil"/>
              <w:left w:val="nil"/>
              <w:bottom w:val="single" w:sz="4" w:space="0" w:color="auto"/>
              <w:right w:val="single" w:sz="4" w:space="0" w:color="auto"/>
            </w:tcBorders>
            <w:vAlign w:val="center"/>
          </w:tcPr>
          <w:p w:rsidR="00230E59" w:rsidRPr="004348CA" w:rsidRDefault="00230E59" w:rsidP="006F304A">
            <w:pPr>
              <w:jc w:val="center"/>
              <w:rPr>
                <w:color w:val="000000"/>
                <w:sz w:val="20"/>
                <w:szCs w:val="20"/>
              </w:rPr>
            </w:pPr>
            <w:r w:rsidRPr="004348CA">
              <w:rPr>
                <w:color w:val="000000"/>
                <w:sz w:val="20"/>
                <w:szCs w:val="20"/>
              </w:rPr>
              <w:t>2,09</w:t>
            </w:r>
          </w:p>
        </w:tc>
      </w:tr>
    </w:tbl>
    <w:p w:rsidR="00230E59" w:rsidRPr="00CD1BD8" w:rsidRDefault="00230E59" w:rsidP="00A23BF2">
      <w:pPr>
        <w:keepNext/>
        <w:spacing w:line="360" w:lineRule="auto"/>
        <w:ind w:firstLine="567"/>
        <w:jc w:val="right"/>
        <w:rPr>
          <w:color w:val="000000"/>
          <w:sz w:val="28"/>
          <w:szCs w:val="28"/>
        </w:rPr>
      </w:pPr>
    </w:p>
    <w:p w:rsidR="00230E59" w:rsidRPr="00CD1BD8" w:rsidRDefault="00230E59" w:rsidP="00380836">
      <w:pPr>
        <w:tabs>
          <w:tab w:val="left" w:pos="1276"/>
        </w:tabs>
        <w:ind w:firstLine="709"/>
        <w:jc w:val="both"/>
        <w:rPr>
          <w:sz w:val="28"/>
          <w:szCs w:val="28"/>
        </w:rPr>
        <w:sectPr w:rsidR="00230E59" w:rsidRPr="00CD1BD8" w:rsidSect="00A23BF2">
          <w:pgSz w:w="16838" w:h="11906" w:orient="landscape"/>
          <w:pgMar w:top="1134" w:right="1134" w:bottom="1134" w:left="1134" w:header="720" w:footer="709" w:gutter="0"/>
          <w:cols w:space="720"/>
          <w:docGrid w:linePitch="360"/>
        </w:sectPr>
      </w:pPr>
    </w:p>
    <w:p w:rsidR="00230E59" w:rsidRPr="00CD1BD8" w:rsidRDefault="00230E59"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230E59" w:rsidRPr="00356243" w:rsidRDefault="00230E59" w:rsidP="00D642B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сельского поселения «Пуйское»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230E59" w:rsidRDefault="00230E59" w:rsidP="00FB31F4">
      <w:pPr>
        <w:tabs>
          <w:tab w:val="left" w:pos="1276"/>
        </w:tabs>
        <w:ind w:firstLine="709"/>
        <w:jc w:val="both"/>
        <w:rPr>
          <w:sz w:val="28"/>
          <w:szCs w:val="28"/>
        </w:rPr>
      </w:pPr>
      <w:r>
        <w:rPr>
          <w:sz w:val="28"/>
          <w:szCs w:val="28"/>
        </w:rPr>
        <w:t>Котельные в с. Долматово</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котельных с. Долматово</w:t>
      </w:r>
      <w:r w:rsidRPr="00356243">
        <w:rPr>
          <w:sz w:val="28"/>
          <w:szCs w:val="28"/>
        </w:rPr>
        <w:t xml:space="preserve"> используется местное топливо.</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о) Обоснование организации теплоснабжения в производственных зонах на территории поселения</w:t>
      </w:r>
    </w:p>
    <w:p w:rsidR="00230E59" w:rsidRPr="00CD1BD8" w:rsidRDefault="00230E59" w:rsidP="00380836">
      <w:pPr>
        <w:tabs>
          <w:tab w:val="left" w:pos="1276"/>
        </w:tabs>
        <w:ind w:firstLine="709"/>
        <w:jc w:val="both"/>
        <w:rPr>
          <w:sz w:val="28"/>
          <w:szCs w:val="28"/>
        </w:rPr>
      </w:pPr>
      <w:r w:rsidRPr="00CD1BD8">
        <w:rPr>
          <w:sz w:val="28"/>
          <w:szCs w:val="28"/>
        </w:rPr>
        <w:t xml:space="preserve">Организация теплоснабжения в производственных зонах на территории </w:t>
      </w:r>
      <w:r>
        <w:rPr>
          <w:sz w:val="28"/>
          <w:szCs w:val="28"/>
        </w:rPr>
        <w:t>сельского поселения «Пуйское»</w:t>
      </w:r>
      <w:r w:rsidRPr="00CD1BD8">
        <w:rPr>
          <w:sz w:val="28"/>
          <w:szCs w:val="28"/>
        </w:rPr>
        <w:t xml:space="preserve"> сохраняется в существующем виде.</w:t>
      </w:r>
    </w:p>
    <w:p w:rsidR="00230E59" w:rsidRPr="00CD1BD8" w:rsidRDefault="00230E59" w:rsidP="00380836">
      <w:pPr>
        <w:tabs>
          <w:tab w:val="left" w:pos="1276"/>
        </w:tabs>
        <w:ind w:firstLine="709"/>
        <w:jc w:val="both"/>
        <w:rPr>
          <w:sz w:val="28"/>
          <w:szCs w:val="28"/>
        </w:rPr>
      </w:pPr>
    </w:p>
    <w:p w:rsidR="00230E59" w:rsidRPr="00CD1BD8" w:rsidRDefault="00230E59" w:rsidP="00380836">
      <w:pPr>
        <w:ind w:firstLine="709"/>
        <w:jc w:val="both"/>
        <w:rPr>
          <w:b/>
          <w:sz w:val="28"/>
          <w:szCs w:val="28"/>
        </w:rPr>
      </w:pPr>
      <w:r w:rsidRPr="00CD1BD8">
        <w:rPr>
          <w:b/>
          <w:sz w:val="28"/>
          <w:szCs w:val="28"/>
        </w:rPr>
        <w:t>п) Результаты расчетов радиуса эффективного теплоснабжения</w:t>
      </w:r>
    </w:p>
    <w:p w:rsidR="00230E59" w:rsidRPr="00CD1BD8" w:rsidRDefault="00230E59"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30E59" w:rsidRPr="00CD1BD8" w:rsidRDefault="00230E59"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30E59" w:rsidRPr="00CD1BD8" w:rsidRDefault="00230E59"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CD1BD8">
        <w:rPr>
          <w:sz w:val="28"/>
          <w:szCs w:val="28"/>
        </w:rPr>
        <w:t>A+Z→min</w:t>
      </w:r>
      <w:proofErr w:type="spellEnd"/>
      <w:r w:rsidRPr="00CD1BD8">
        <w:rPr>
          <w:sz w:val="28"/>
          <w:szCs w:val="28"/>
        </w:rPr>
        <w:t xml:space="preserve"> (руб./Гкал/ч),</w:t>
      </w:r>
    </w:p>
    <w:p w:rsidR="00230E59" w:rsidRPr="00CD1BD8" w:rsidRDefault="00230E59"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230E59" w:rsidRPr="00CD1BD8" w:rsidRDefault="00230E59" w:rsidP="00A626FA">
      <w:pPr>
        <w:tabs>
          <w:tab w:val="left" w:pos="1276"/>
        </w:tabs>
        <w:jc w:val="both"/>
        <w:rPr>
          <w:sz w:val="28"/>
          <w:szCs w:val="28"/>
        </w:rPr>
      </w:pPr>
      <w:r w:rsidRPr="00CD1BD8">
        <w:rPr>
          <w:sz w:val="28"/>
          <w:szCs w:val="28"/>
        </w:rPr>
        <w:t>Z – удельная стоимость сооружения котельной, руб./Гкал/ч.</w:t>
      </w:r>
    </w:p>
    <w:p w:rsidR="00230E59" w:rsidRPr="00CD1BD8" w:rsidRDefault="00230E59" w:rsidP="00A626FA">
      <w:pPr>
        <w:tabs>
          <w:tab w:val="left" w:pos="1276"/>
        </w:tabs>
        <w:ind w:firstLine="709"/>
        <w:jc w:val="both"/>
        <w:rPr>
          <w:sz w:val="28"/>
          <w:szCs w:val="28"/>
        </w:rPr>
      </w:pPr>
      <w:r w:rsidRPr="00CD1BD8">
        <w:rPr>
          <w:sz w:val="28"/>
          <w:szCs w:val="28"/>
        </w:rPr>
        <w:t xml:space="preserve">Аналитическое выражение для оптимального радиуса теплоснабжения предложено в следующем виде, км: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proofErr w:type="spellStart"/>
      <w:r w:rsidRPr="00CD1BD8">
        <w:rPr>
          <w:sz w:val="28"/>
          <w:szCs w:val="28"/>
        </w:rPr>
        <w:t>Δτ</w:t>
      </w:r>
      <w:proofErr w:type="spellEnd"/>
      <w:r w:rsidRPr="00CD1BD8">
        <w:rPr>
          <w:sz w:val="28"/>
          <w:szCs w:val="28"/>
        </w:rPr>
        <w:t>/П)</w:t>
      </w:r>
      <w:r w:rsidRPr="00CD1BD8">
        <w:rPr>
          <w:sz w:val="28"/>
          <w:szCs w:val="28"/>
          <w:vertAlign w:val="superscript"/>
        </w:rPr>
        <w:t>0,15</w:t>
      </w:r>
    </w:p>
    <w:p w:rsidR="00230E59" w:rsidRPr="00CD1BD8" w:rsidRDefault="00230E59" w:rsidP="00A626FA">
      <w:pPr>
        <w:tabs>
          <w:tab w:val="left" w:pos="1276"/>
        </w:tabs>
        <w:jc w:val="both"/>
        <w:rPr>
          <w:sz w:val="28"/>
          <w:szCs w:val="28"/>
        </w:rPr>
      </w:pPr>
      <w:r w:rsidRPr="00CD1BD8">
        <w:rPr>
          <w:sz w:val="28"/>
          <w:szCs w:val="28"/>
        </w:rPr>
        <w:t>где: B – среднее число абонентов на 1 км2;</w:t>
      </w:r>
    </w:p>
    <w:p w:rsidR="00230E59" w:rsidRPr="00CD1BD8" w:rsidRDefault="00230E59"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230E59" w:rsidRPr="00CD1BD8" w:rsidRDefault="00230E59" w:rsidP="00A626FA">
      <w:pPr>
        <w:tabs>
          <w:tab w:val="left" w:pos="1276"/>
        </w:tabs>
        <w:jc w:val="both"/>
        <w:rPr>
          <w:sz w:val="28"/>
          <w:szCs w:val="28"/>
        </w:rPr>
      </w:pPr>
      <w:r w:rsidRPr="00CD1BD8">
        <w:rPr>
          <w:sz w:val="28"/>
          <w:szCs w:val="28"/>
        </w:rPr>
        <w:t>П – теплоплотность района, Гкал/ч·км2;</w:t>
      </w:r>
    </w:p>
    <w:p w:rsidR="00230E59" w:rsidRPr="00CD1BD8" w:rsidRDefault="00230E59" w:rsidP="00A626FA">
      <w:pPr>
        <w:tabs>
          <w:tab w:val="left" w:pos="1276"/>
        </w:tabs>
        <w:jc w:val="both"/>
        <w:rPr>
          <w:sz w:val="28"/>
          <w:szCs w:val="28"/>
        </w:rPr>
      </w:pPr>
      <w:proofErr w:type="spellStart"/>
      <w:r w:rsidRPr="00CD1BD8">
        <w:rPr>
          <w:sz w:val="28"/>
          <w:szCs w:val="28"/>
        </w:rPr>
        <w:t>Δτ</w:t>
      </w:r>
      <w:proofErr w:type="spellEnd"/>
      <w:r w:rsidRPr="00CD1BD8">
        <w:rPr>
          <w:sz w:val="28"/>
          <w:szCs w:val="28"/>
        </w:rPr>
        <w:t xml:space="preserve"> – расчетный перепад температур теплоносителя в тепловой сети, </w:t>
      </w:r>
      <w:proofErr w:type="spellStart"/>
      <w:r w:rsidRPr="00CD1BD8">
        <w:rPr>
          <w:sz w:val="28"/>
          <w:szCs w:val="28"/>
        </w:rPr>
        <w:t>гр.C</w:t>
      </w:r>
      <w:proofErr w:type="spellEnd"/>
      <w:r w:rsidRPr="00CD1BD8">
        <w:rPr>
          <w:sz w:val="28"/>
          <w:szCs w:val="28"/>
        </w:rPr>
        <w:t>;</w:t>
      </w:r>
    </w:p>
    <w:p w:rsidR="00230E59" w:rsidRPr="00CD1BD8" w:rsidRDefault="00230E59"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30E59" w:rsidRPr="00CD1BD8" w:rsidRDefault="00230E59" w:rsidP="00A626FA">
      <w:pPr>
        <w:tabs>
          <w:tab w:val="left" w:pos="1276"/>
        </w:tabs>
        <w:ind w:firstLine="709"/>
        <w:jc w:val="both"/>
        <w:rPr>
          <w:sz w:val="28"/>
          <w:szCs w:val="28"/>
        </w:rPr>
      </w:pPr>
      <w:proofErr w:type="spellStart"/>
      <w:r w:rsidRPr="00CD1BD8">
        <w:rPr>
          <w:sz w:val="28"/>
          <w:szCs w:val="28"/>
        </w:rPr>
        <w:t>R</w:t>
      </w:r>
      <w:r w:rsidRPr="00CD1BD8">
        <w:rPr>
          <w:sz w:val="28"/>
          <w:szCs w:val="28"/>
          <w:vertAlign w:val="subscript"/>
        </w:rPr>
        <w:t>пред</w:t>
      </w:r>
      <w:proofErr w:type="spellEnd"/>
      <w:r w:rsidRPr="00CD1BD8">
        <w:rPr>
          <w:sz w:val="28"/>
          <w:szCs w:val="28"/>
        </w:rPr>
        <w:t>=[(p–C)/1,2K]</w:t>
      </w:r>
      <w:r w:rsidRPr="00CD1BD8">
        <w:rPr>
          <w:sz w:val="28"/>
          <w:szCs w:val="28"/>
          <w:vertAlign w:val="superscript"/>
        </w:rPr>
        <w:t>2,5</w:t>
      </w:r>
    </w:p>
    <w:p w:rsidR="00230E59" w:rsidRPr="00CD1BD8" w:rsidRDefault="00230E59" w:rsidP="00B2497B">
      <w:pPr>
        <w:tabs>
          <w:tab w:val="left" w:pos="1276"/>
        </w:tabs>
        <w:jc w:val="both"/>
        <w:rPr>
          <w:sz w:val="28"/>
          <w:szCs w:val="28"/>
        </w:rPr>
      </w:pPr>
      <w:r w:rsidRPr="00CD1BD8">
        <w:rPr>
          <w:sz w:val="28"/>
          <w:szCs w:val="28"/>
        </w:rPr>
        <w:t xml:space="preserve">где </w:t>
      </w:r>
      <w:proofErr w:type="spellStart"/>
      <w:r w:rsidRPr="00CD1BD8">
        <w:rPr>
          <w:sz w:val="28"/>
          <w:szCs w:val="28"/>
        </w:rPr>
        <w:t>R</w:t>
      </w:r>
      <w:r w:rsidRPr="00CD1BD8">
        <w:rPr>
          <w:sz w:val="28"/>
          <w:szCs w:val="28"/>
          <w:vertAlign w:val="subscript"/>
        </w:rPr>
        <w:t>пред</w:t>
      </w:r>
      <w:proofErr w:type="spellEnd"/>
      <w:r w:rsidRPr="00CD1BD8">
        <w:rPr>
          <w:sz w:val="28"/>
          <w:szCs w:val="28"/>
        </w:rPr>
        <w:t xml:space="preserve"> – предельный радиус действия тепловой сети, км;</w:t>
      </w:r>
    </w:p>
    <w:p w:rsidR="00230E59" w:rsidRPr="00CD1BD8" w:rsidRDefault="00230E59" w:rsidP="00B2497B">
      <w:pPr>
        <w:tabs>
          <w:tab w:val="left" w:pos="1276"/>
        </w:tabs>
        <w:jc w:val="both"/>
        <w:rPr>
          <w:sz w:val="28"/>
          <w:szCs w:val="28"/>
        </w:rPr>
      </w:pPr>
      <w:r w:rsidRPr="00CD1BD8">
        <w:rPr>
          <w:sz w:val="28"/>
          <w:szCs w:val="28"/>
        </w:rPr>
        <w:lastRenderedPageBreak/>
        <w:t>p – разница себестоимости тепла, выработанного на котельн</w:t>
      </w:r>
      <w:r>
        <w:rPr>
          <w:sz w:val="28"/>
          <w:szCs w:val="28"/>
        </w:rPr>
        <w:t>ой</w:t>
      </w:r>
      <w:r w:rsidRPr="00CD1BD8">
        <w:rPr>
          <w:sz w:val="28"/>
          <w:szCs w:val="28"/>
        </w:rPr>
        <w:t xml:space="preserve"> и в индивидуальных котельных абонентов, руб./Гкал;</w:t>
      </w:r>
    </w:p>
    <w:p w:rsidR="00230E59" w:rsidRPr="00CD1BD8" w:rsidRDefault="00230E59"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230E59" w:rsidRPr="00CD1BD8" w:rsidRDefault="00230E59" w:rsidP="00B2497B">
      <w:pPr>
        <w:tabs>
          <w:tab w:val="left" w:pos="1276"/>
        </w:tabs>
        <w:jc w:val="both"/>
        <w:rPr>
          <w:sz w:val="28"/>
          <w:szCs w:val="28"/>
        </w:rPr>
      </w:pPr>
      <w:r w:rsidRPr="00CD1BD8">
        <w:rPr>
          <w:sz w:val="28"/>
          <w:szCs w:val="28"/>
        </w:rPr>
        <w:t xml:space="preserve">K – постоянная часть удельных эксплуатационных расходов на транспорт тепла при радиусе действия тепловой сети, равном </w:t>
      </w:r>
      <w:smartTag w:uri="urn:schemas-microsoft-com:office:smarttags" w:element="metricconverter">
        <w:smartTagPr>
          <w:attr w:name="ProductID" w:val="1 км"/>
        </w:smartTagPr>
        <w:r w:rsidRPr="00CD1BD8">
          <w:rPr>
            <w:sz w:val="28"/>
            <w:szCs w:val="28"/>
          </w:rPr>
          <w:t>1 км</w:t>
        </w:r>
      </w:smartTag>
      <w:r w:rsidRPr="00CD1BD8">
        <w:rPr>
          <w:sz w:val="28"/>
          <w:szCs w:val="28"/>
        </w:rPr>
        <w:t>, руб./</w:t>
      </w:r>
      <w:proofErr w:type="spellStart"/>
      <w:r w:rsidRPr="00CD1BD8">
        <w:rPr>
          <w:sz w:val="28"/>
          <w:szCs w:val="28"/>
        </w:rPr>
        <w:t>Гкал·км</w:t>
      </w:r>
      <w:proofErr w:type="spellEnd"/>
      <w:r w:rsidRPr="00CD1BD8">
        <w:rPr>
          <w:sz w:val="28"/>
          <w:szCs w:val="28"/>
        </w:rPr>
        <w:t>.</w:t>
      </w:r>
    </w:p>
    <w:p w:rsidR="00230E59" w:rsidRPr="00CD1BD8" w:rsidRDefault="00230E59" w:rsidP="00B2497B">
      <w:pPr>
        <w:tabs>
          <w:tab w:val="left" w:pos="1276"/>
        </w:tabs>
        <w:ind w:firstLine="709"/>
        <w:jc w:val="both"/>
        <w:rPr>
          <w:sz w:val="28"/>
          <w:szCs w:val="28"/>
        </w:rPr>
      </w:pPr>
      <w:r w:rsidRPr="00CD1BD8">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«Пуйское»</w:t>
      </w:r>
      <w:r w:rsidRPr="00CD1BD8">
        <w:rPr>
          <w:sz w:val="28"/>
          <w:szCs w:val="28"/>
        </w:rPr>
        <w:t xml:space="preserve"> приведены в таблице </w:t>
      </w:r>
      <w:r>
        <w:rPr>
          <w:sz w:val="28"/>
          <w:szCs w:val="28"/>
        </w:rPr>
        <w:t>21</w:t>
      </w:r>
      <w:r w:rsidRPr="00CD1BD8">
        <w:rPr>
          <w:sz w:val="28"/>
          <w:szCs w:val="28"/>
        </w:rPr>
        <w:t>.</w:t>
      </w:r>
    </w:p>
    <w:p w:rsidR="00230E59" w:rsidRPr="00CD1BD8" w:rsidRDefault="00230E59" w:rsidP="00B2497B">
      <w:pPr>
        <w:tabs>
          <w:tab w:val="left" w:pos="1276"/>
        </w:tabs>
        <w:ind w:firstLine="709"/>
        <w:jc w:val="both"/>
        <w:rPr>
          <w:color w:val="FF0000"/>
          <w:sz w:val="28"/>
          <w:szCs w:val="28"/>
        </w:rPr>
      </w:pPr>
    </w:p>
    <w:p w:rsidR="00230E59" w:rsidRPr="00CD1BD8" w:rsidRDefault="00230E59" w:rsidP="00B2497B">
      <w:pPr>
        <w:tabs>
          <w:tab w:val="left" w:pos="1276"/>
        </w:tabs>
        <w:ind w:firstLine="709"/>
        <w:jc w:val="both"/>
        <w:rPr>
          <w:color w:val="FF0000"/>
          <w:sz w:val="28"/>
          <w:szCs w:val="28"/>
        </w:rPr>
      </w:pPr>
    </w:p>
    <w:p w:rsidR="00230E59" w:rsidRPr="00CD1BD8" w:rsidRDefault="00230E59" w:rsidP="00B2497B">
      <w:pPr>
        <w:tabs>
          <w:tab w:val="left" w:pos="1276"/>
        </w:tabs>
        <w:ind w:firstLine="709"/>
        <w:jc w:val="both"/>
        <w:rPr>
          <w:color w:val="FF0000"/>
          <w:sz w:val="28"/>
          <w:szCs w:val="28"/>
        </w:rPr>
        <w:sectPr w:rsidR="00230E59" w:rsidRPr="00CD1BD8" w:rsidSect="00D50A05">
          <w:pgSz w:w="11906" w:h="16838"/>
          <w:pgMar w:top="1134" w:right="1134" w:bottom="1134" w:left="1134" w:header="720" w:footer="709" w:gutter="0"/>
          <w:cols w:space="720"/>
          <w:docGrid w:linePitch="360"/>
        </w:sectPr>
      </w:pPr>
    </w:p>
    <w:p w:rsidR="00230E59" w:rsidRPr="00CD1BD8" w:rsidRDefault="00230E59" w:rsidP="00163491">
      <w:pPr>
        <w:tabs>
          <w:tab w:val="left" w:pos="1276"/>
        </w:tabs>
        <w:ind w:firstLine="709"/>
        <w:jc w:val="right"/>
        <w:rPr>
          <w:sz w:val="28"/>
          <w:szCs w:val="28"/>
        </w:rPr>
      </w:pPr>
      <w:r w:rsidRPr="00CD1BD8">
        <w:rPr>
          <w:sz w:val="28"/>
          <w:szCs w:val="28"/>
        </w:rPr>
        <w:lastRenderedPageBreak/>
        <w:t xml:space="preserve">Таблица </w:t>
      </w:r>
      <w:r>
        <w:rPr>
          <w:sz w:val="28"/>
          <w:szCs w:val="28"/>
        </w:rPr>
        <w:t>21</w:t>
      </w:r>
    </w:p>
    <w:tbl>
      <w:tblPr>
        <w:tblW w:w="5000" w:type="pct"/>
        <w:tblLook w:val="00A0" w:firstRow="1" w:lastRow="0" w:firstColumn="1" w:lastColumn="0" w:noHBand="0" w:noVBand="0"/>
      </w:tblPr>
      <w:tblGrid>
        <w:gridCol w:w="1448"/>
        <w:gridCol w:w="1479"/>
        <w:gridCol w:w="1250"/>
        <w:gridCol w:w="1202"/>
        <w:gridCol w:w="1339"/>
        <w:gridCol w:w="1415"/>
        <w:gridCol w:w="971"/>
        <w:gridCol w:w="1430"/>
        <w:gridCol w:w="1453"/>
        <w:gridCol w:w="1305"/>
        <w:gridCol w:w="1494"/>
      </w:tblGrid>
      <w:tr w:rsidR="00230E59"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vAlign w:val="center"/>
          </w:tcPr>
          <w:p w:rsidR="00230E59" w:rsidRPr="00CD1BD8" w:rsidRDefault="00230E59" w:rsidP="003D3E71">
            <w:pPr>
              <w:ind w:left="-113" w:right="-113"/>
              <w:jc w:val="center"/>
              <w:rPr>
                <w:b/>
                <w:color w:val="000000"/>
              </w:rPr>
            </w:pPr>
            <w:r w:rsidRPr="00CD1BD8">
              <w:rPr>
                <w:b/>
                <w:color w:val="000000"/>
              </w:rPr>
              <w:t>Радиус эффективного теплоснабжения, км</w:t>
            </w:r>
          </w:p>
        </w:tc>
      </w:tr>
      <w:tr w:rsidR="00230E59" w:rsidRPr="00CD1BD8" w:rsidTr="00235BFC">
        <w:trPr>
          <w:trHeight w:val="1200"/>
        </w:trPr>
        <w:tc>
          <w:tcPr>
            <w:tcW w:w="617" w:type="pct"/>
            <w:tcBorders>
              <w:top w:val="nil"/>
              <w:left w:val="single" w:sz="4" w:space="0" w:color="auto"/>
              <w:bottom w:val="single" w:sz="4" w:space="0" w:color="auto"/>
              <w:right w:val="single" w:sz="4" w:space="0" w:color="auto"/>
            </w:tcBorders>
            <w:vAlign w:val="center"/>
          </w:tcPr>
          <w:p w:rsidR="00230E59" w:rsidRPr="00CD1BD8" w:rsidRDefault="00230E59" w:rsidP="00753147">
            <w:r>
              <w:t>Котельная (центральная), котельная школы</w:t>
            </w:r>
          </w:p>
        </w:tc>
        <w:tc>
          <w:tcPr>
            <w:tcW w:w="432"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1,295</w:t>
            </w:r>
          </w:p>
        </w:tc>
        <w:tc>
          <w:tcPr>
            <w:tcW w:w="367"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13</w:t>
            </w:r>
          </w:p>
        </w:tc>
        <w:tc>
          <w:tcPr>
            <w:tcW w:w="349"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10</w:t>
            </w:r>
          </w:p>
        </w:tc>
        <w:tc>
          <w:tcPr>
            <w:tcW w:w="457" w:type="pct"/>
            <w:tcBorders>
              <w:top w:val="nil"/>
              <w:left w:val="nil"/>
              <w:bottom w:val="single" w:sz="4" w:space="0" w:color="auto"/>
              <w:right w:val="single" w:sz="4" w:space="0" w:color="auto"/>
            </w:tcBorders>
            <w:noWrap/>
            <w:vAlign w:val="center"/>
          </w:tcPr>
          <w:p w:rsidR="00230E59" w:rsidRPr="00765A97" w:rsidRDefault="00230E59" w:rsidP="00C34C11">
            <w:pPr>
              <w:jc w:val="center"/>
              <w:rPr>
                <w:color w:val="000000"/>
              </w:rPr>
            </w:pPr>
            <w:r w:rsidRPr="00765A97">
              <w:rPr>
                <w:color w:val="000000"/>
              </w:rPr>
              <w:t>0,</w:t>
            </w:r>
            <w:r>
              <w:rPr>
                <w:color w:val="000000"/>
              </w:rPr>
              <w:t>5</w:t>
            </w:r>
          </w:p>
        </w:tc>
        <w:tc>
          <w:tcPr>
            <w:tcW w:w="404"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297</w:t>
            </w:r>
          </w:p>
        </w:tc>
        <w:tc>
          <w:tcPr>
            <w:tcW w:w="300"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0</w:t>
            </w:r>
          </w:p>
        </w:tc>
        <w:tc>
          <w:tcPr>
            <w:tcW w:w="584"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0</w:t>
            </w:r>
          </w:p>
        </w:tc>
        <w:tc>
          <w:tcPr>
            <w:tcW w:w="578"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0,39</w:t>
            </w:r>
          </w:p>
        </w:tc>
        <w:tc>
          <w:tcPr>
            <w:tcW w:w="470"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noWrap/>
            <w:vAlign w:val="center"/>
          </w:tcPr>
          <w:p w:rsidR="00230E59" w:rsidRPr="00765A97" w:rsidRDefault="00230E59" w:rsidP="009D66B3">
            <w:pPr>
              <w:jc w:val="center"/>
              <w:rPr>
                <w:color w:val="000000"/>
              </w:rPr>
            </w:pPr>
            <w:r>
              <w:rPr>
                <w:color w:val="000000"/>
              </w:rPr>
              <w:t>14</w:t>
            </w:r>
          </w:p>
        </w:tc>
      </w:tr>
    </w:tbl>
    <w:p w:rsidR="00230E59" w:rsidRPr="00CD1BD8" w:rsidRDefault="00230E59" w:rsidP="00163491">
      <w:pPr>
        <w:tabs>
          <w:tab w:val="left" w:pos="1276"/>
        </w:tabs>
        <w:ind w:firstLine="709"/>
        <w:jc w:val="right"/>
        <w:rPr>
          <w:sz w:val="28"/>
          <w:szCs w:val="28"/>
        </w:rPr>
      </w:pPr>
    </w:p>
    <w:p w:rsidR="00230E59" w:rsidRPr="00CD1BD8" w:rsidRDefault="00230E59" w:rsidP="00163491">
      <w:pPr>
        <w:tabs>
          <w:tab w:val="left" w:pos="1276"/>
        </w:tabs>
        <w:ind w:firstLine="709"/>
        <w:jc w:val="right"/>
        <w:rPr>
          <w:sz w:val="28"/>
          <w:szCs w:val="28"/>
        </w:rPr>
      </w:pPr>
    </w:p>
    <w:p w:rsidR="00230E59" w:rsidRPr="00CD1BD8" w:rsidRDefault="00230E59" w:rsidP="00B2497B">
      <w:pPr>
        <w:tabs>
          <w:tab w:val="left" w:pos="1276"/>
        </w:tabs>
        <w:ind w:firstLine="709"/>
        <w:jc w:val="both"/>
        <w:rPr>
          <w:color w:val="FF0000"/>
          <w:sz w:val="28"/>
          <w:szCs w:val="28"/>
        </w:rPr>
        <w:sectPr w:rsidR="00230E59" w:rsidRPr="00CD1BD8" w:rsidSect="00163491">
          <w:pgSz w:w="16838" w:h="11906" w:orient="landscape"/>
          <w:pgMar w:top="1134" w:right="1134" w:bottom="1134" w:left="1134" w:header="720" w:footer="709" w:gutter="0"/>
          <w:cols w:space="720"/>
          <w:docGrid w:linePitch="360"/>
        </w:sect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5" w:name="_Toc530747809"/>
      <w:bookmarkEnd w:id="34"/>
      <w:r w:rsidRPr="00CD1BD8">
        <w:rPr>
          <w:rFonts w:ascii="Cambria" w:hAnsi="Cambria"/>
          <w:caps/>
          <w:color w:val="000000"/>
          <w:spacing w:val="20"/>
          <w:sz w:val="34"/>
          <w:szCs w:val="34"/>
        </w:rPr>
        <w:lastRenderedPageBreak/>
        <w:t>Глава 8. Предложения по строительству и реконструкции тепловых сетей и сооружений на них</w:t>
      </w:r>
      <w:bookmarkEnd w:id="35"/>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а) 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230E59" w:rsidRPr="00CD1BD8" w:rsidRDefault="00230E59"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230E59" w:rsidRPr="00CD1BD8" w:rsidRDefault="00230E59" w:rsidP="00445A7B">
      <w:pPr>
        <w:tabs>
          <w:tab w:val="left" w:pos="1276"/>
        </w:tabs>
        <w:ind w:firstLine="709"/>
        <w:jc w:val="both"/>
        <w:rPr>
          <w:sz w:val="28"/>
          <w:szCs w:val="28"/>
        </w:rPr>
      </w:pPr>
      <w:r w:rsidRPr="00CD1BD8">
        <w:rPr>
          <w:sz w:val="28"/>
          <w:szCs w:val="28"/>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Pr>
          <w:sz w:val="28"/>
          <w:szCs w:val="28"/>
        </w:rPr>
        <w:t>сельского поселения «Пуйское»</w:t>
      </w:r>
      <w:r w:rsidRPr="00CD1BD8">
        <w:rPr>
          <w:sz w:val="28"/>
          <w:szCs w:val="28"/>
        </w:rPr>
        <w:t xml:space="preserve"> 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в) 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230E59" w:rsidRPr="00CD1BD8" w:rsidRDefault="00230E59"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230E59" w:rsidRPr="00CD1BD8" w:rsidRDefault="00230E59"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w:t>
      </w:r>
      <w:r w:rsidRPr="00CD1BD8">
        <w:rPr>
          <w:sz w:val="28"/>
          <w:szCs w:val="28"/>
        </w:rPr>
        <w:lastRenderedPageBreak/>
        <w:t>ствие, повышение эффективности функционирования системы теплоснабжения в целом.</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д) Предложения по строительству тепловых сетей для обеспечения нормативной надежности теплоснабжения</w:t>
      </w:r>
    </w:p>
    <w:p w:rsidR="00230E59" w:rsidRPr="00CD1BD8" w:rsidRDefault="00230E59"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230E59" w:rsidRPr="00CD1BD8" w:rsidRDefault="00230E59" w:rsidP="00D54D5B">
      <w:pPr>
        <w:tabs>
          <w:tab w:val="left" w:pos="1276"/>
        </w:tabs>
        <w:ind w:firstLine="709"/>
        <w:jc w:val="both"/>
        <w:rPr>
          <w:sz w:val="28"/>
          <w:szCs w:val="28"/>
        </w:rPr>
      </w:pPr>
      <w:r w:rsidRPr="00CD1BD8">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«Пуйское»</w:t>
      </w:r>
      <w:r w:rsidRPr="00CD1BD8">
        <w:rPr>
          <w:sz w:val="28"/>
          <w:szCs w:val="28"/>
        </w:rPr>
        <w:t xml:space="preserve"> также включает инженерно-техническую оптимизацию коммунальных систем, в том числе: </w:t>
      </w:r>
    </w:p>
    <w:p w:rsidR="00230E59" w:rsidRPr="00CD1BD8" w:rsidRDefault="00230E59"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30E59" w:rsidRPr="00CD1BD8" w:rsidRDefault="00230E59"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p>
    <w:p w:rsidR="00230E59" w:rsidRPr="00CD1BD8" w:rsidRDefault="00230E59"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ж) Предложения по реконструкции тепловых сетей, подлежащих замене в связи с исчерпанием эксплуатационного ресурса</w:t>
      </w:r>
    </w:p>
    <w:p w:rsidR="00230E59" w:rsidRPr="00CD1BD8" w:rsidRDefault="00230E59"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230E59" w:rsidRPr="00CD1BD8" w:rsidRDefault="00230E59"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p>
    <w:p w:rsidR="00230E59" w:rsidRPr="00CD1BD8" w:rsidRDefault="00230E59"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 федерального закона от 27.07.2010 г. №190-ФЗ «О теплоснабжении»;</w:t>
      </w:r>
    </w:p>
    <w:p w:rsidR="00230E59" w:rsidRPr="00CD1BD8" w:rsidRDefault="00230E59" w:rsidP="00D54D5B">
      <w:pPr>
        <w:tabs>
          <w:tab w:val="left" w:pos="1276"/>
        </w:tabs>
        <w:ind w:firstLine="709"/>
        <w:jc w:val="both"/>
        <w:rPr>
          <w:sz w:val="28"/>
          <w:szCs w:val="28"/>
        </w:rPr>
      </w:pPr>
      <w:r w:rsidRPr="00CD1BD8">
        <w:rPr>
          <w:sz w:val="28"/>
          <w:szCs w:val="28"/>
        </w:rPr>
        <w:t xml:space="preserve">- перекладку сетей, исчерпавших свой ресурс и нуждающихся в замене. </w:t>
      </w:r>
    </w:p>
    <w:p w:rsidR="00230E59" w:rsidRPr="00CD1BD8" w:rsidRDefault="00230E59" w:rsidP="00685209">
      <w:pPr>
        <w:keepNext/>
        <w:tabs>
          <w:tab w:val="left" w:pos="1276"/>
        </w:tabs>
        <w:ind w:firstLine="709"/>
        <w:jc w:val="right"/>
        <w:rPr>
          <w:sz w:val="28"/>
          <w:szCs w:val="28"/>
        </w:rPr>
      </w:pPr>
      <w:r w:rsidRPr="00CD1BD8">
        <w:rPr>
          <w:sz w:val="28"/>
          <w:szCs w:val="28"/>
        </w:rPr>
        <w:lastRenderedPageBreak/>
        <w:t xml:space="preserve">Таблица </w:t>
      </w:r>
      <w:r>
        <w:rPr>
          <w:sz w:val="28"/>
          <w:szCs w:val="28"/>
        </w:rPr>
        <w:t>22</w:t>
      </w:r>
    </w:p>
    <w:tbl>
      <w:tblPr>
        <w:tblW w:w="0" w:type="auto"/>
        <w:tblLayout w:type="fixed"/>
        <w:tblLook w:val="00A0" w:firstRow="1" w:lastRow="0" w:firstColumn="1" w:lastColumn="0" w:noHBand="0" w:noVBand="0"/>
      </w:tblPr>
      <w:tblGrid>
        <w:gridCol w:w="3823"/>
        <w:gridCol w:w="708"/>
        <w:gridCol w:w="709"/>
        <w:gridCol w:w="4507"/>
      </w:tblGrid>
      <w:tr w:rsidR="00230E59" w:rsidRPr="00CD1BD8" w:rsidTr="006F304A">
        <w:trPr>
          <w:trHeight w:val="20"/>
          <w:tblHeader/>
        </w:trPr>
        <w:tc>
          <w:tcPr>
            <w:tcW w:w="3823" w:type="dxa"/>
            <w:tcBorders>
              <w:top w:val="single" w:sz="4" w:space="0" w:color="auto"/>
              <w:left w:val="single" w:sz="4" w:space="0" w:color="auto"/>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Ед. изм.</w:t>
            </w:r>
          </w:p>
        </w:tc>
        <w:tc>
          <w:tcPr>
            <w:tcW w:w="709"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Кол-во</w:t>
            </w:r>
          </w:p>
        </w:tc>
        <w:tc>
          <w:tcPr>
            <w:tcW w:w="4507"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b/>
                <w:bCs/>
                <w:color w:val="000000"/>
              </w:rPr>
              <w:t>Вид ожидаемого эффекта / обоснование мероприятия</w:t>
            </w:r>
          </w:p>
        </w:tc>
      </w:tr>
      <w:tr w:rsidR="00230E59" w:rsidRPr="00CD1BD8" w:rsidTr="006F304A">
        <w:trPr>
          <w:trHeight w:val="771"/>
          <w:tblHeader/>
        </w:trPr>
        <w:tc>
          <w:tcPr>
            <w:tcW w:w="3823" w:type="dxa"/>
            <w:tcBorders>
              <w:top w:val="single" w:sz="4" w:space="0" w:color="auto"/>
              <w:left w:val="single" w:sz="4" w:space="0" w:color="auto"/>
              <w:bottom w:val="single" w:sz="4" w:space="0" w:color="auto"/>
              <w:right w:val="single" w:sz="4" w:space="0" w:color="auto"/>
            </w:tcBorders>
            <w:vAlign w:val="center"/>
          </w:tcPr>
          <w:p w:rsidR="00230E59" w:rsidRPr="004044A9" w:rsidRDefault="00230E59" w:rsidP="00C32016">
            <w:pPr>
              <w:ind w:left="-57" w:right="-57"/>
              <w:rPr>
                <w:color w:val="000000"/>
              </w:rPr>
            </w:pPr>
            <w:r w:rsidRPr="004044A9">
              <w:rPr>
                <w:color w:val="000000"/>
              </w:rPr>
              <w:t xml:space="preserve">Реконструкция тепловой сети </w:t>
            </w:r>
            <w:r>
              <w:rPr>
                <w:color w:val="000000"/>
              </w:rPr>
              <w:t xml:space="preserve">по ул. строителей </w:t>
            </w:r>
            <w:r w:rsidRPr="00F97067">
              <w:rPr>
                <w:color w:val="000000"/>
              </w:rPr>
              <w:t xml:space="preserve">d </w:t>
            </w:r>
            <w:r>
              <w:rPr>
                <w:color w:val="000000"/>
              </w:rPr>
              <w:t>80</w:t>
            </w:r>
            <w:r w:rsidRPr="00F97067">
              <w:rPr>
                <w:color w:val="000000"/>
              </w:rPr>
              <w:t>мм</w:t>
            </w:r>
          </w:p>
        </w:tc>
        <w:tc>
          <w:tcPr>
            <w:tcW w:w="708" w:type="dxa"/>
            <w:tcBorders>
              <w:top w:val="single" w:sz="4" w:space="0" w:color="auto"/>
              <w:left w:val="nil"/>
              <w:bottom w:val="single" w:sz="4" w:space="0" w:color="auto"/>
              <w:right w:val="single" w:sz="4" w:space="0" w:color="auto"/>
            </w:tcBorders>
            <w:vAlign w:val="center"/>
          </w:tcPr>
          <w:p w:rsidR="00230E59" w:rsidRPr="004044A9" w:rsidRDefault="00230E59" w:rsidP="006F304A">
            <w:pPr>
              <w:ind w:left="-57" w:right="-57"/>
              <w:jc w:val="center"/>
              <w:rPr>
                <w:color w:val="000000"/>
              </w:rPr>
            </w:pPr>
            <w:r w:rsidRPr="004044A9">
              <w:rPr>
                <w:color w:val="000000"/>
              </w:rPr>
              <w:t>м</w:t>
            </w:r>
          </w:p>
        </w:tc>
        <w:tc>
          <w:tcPr>
            <w:tcW w:w="709" w:type="dxa"/>
            <w:tcBorders>
              <w:top w:val="single" w:sz="4" w:space="0" w:color="auto"/>
              <w:left w:val="nil"/>
              <w:bottom w:val="single" w:sz="4" w:space="0" w:color="auto"/>
              <w:right w:val="single" w:sz="4" w:space="0" w:color="auto"/>
            </w:tcBorders>
            <w:vAlign w:val="center"/>
          </w:tcPr>
          <w:p w:rsidR="00230E59" w:rsidRPr="004044A9" w:rsidRDefault="00230E59" w:rsidP="006F304A">
            <w:pPr>
              <w:ind w:left="-57" w:right="-57"/>
              <w:jc w:val="center"/>
              <w:rPr>
                <w:color w:val="000000"/>
              </w:rPr>
            </w:pPr>
            <w:r>
              <w:rPr>
                <w:color w:val="000000"/>
              </w:rPr>
              <w:t>242</w:t>
            </w:r>
          </w:p>
        </w:tc>
        <w:tc>
          <w:tcPr>
            <w:tcW w:w="4507"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b/>
                <w:bCs/>
                <w:color w:val="000000"/>
              </w:rPr>
            </w:pPr>
            <w:r w:rsidRPr="00CD1BD8">
              <w:rPr>
                <w:color w:val="000000"/>
              </w:rPr>
              <w:t>Снижение потерь и неучтенных расходов тепловой энергии</w:t>
            </w:r>
          </w:p>
        </w:tc>
      </w:tr>
      <w:tr w:rsidR="00230E59" w:rsidRPr="00CD1BD8" w:rsidTr="006F304A">
        <w:trPr>
          <w:trHeight w:val="1122"/>
          <w:tblHeader/>
        </w:trPr>
        <w:tc>
          <w:tcPr>
            <w:tcW w:w="3823" w:type="dxa"/>
            <w:tcBorders>
              <w:top w:val="single" w:sz="4" w:space="0" w:color="auto"/>
              <w:left w:val="single" w:sz="4" w:space="0" w:color="auto"/>
              <w:bottom w:val="single" w:sz="4" w:space="0" w:color="auto"/>
              <w:right w:val="single" w:sz="4" w:space="0" w:color="auto"/>
            </w:tcBorders>
            <w:vAlign w:val="center"/>
          </w:tcPr>
          <w:p w:rsidR="00230E59" w:rsidRPr="00CD1BD8" w:rsidRDefault="00230E59" w:rsidP="006377A8">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школьной котельной до интерната  </w:t>
            </w:r>
            <w:r w:rsidRPr="00F97067">
              <w:rPr>
                <w:color w:val="000000"/>
              </w:rPr>
              <w:t xml:space="preserve">d </w:t>
            </w:r>
            <w:r>
              <w:rPr>
                <w:color w:val="000000"/>
              </w:rPr>
              <w:t>130</w:t>
            </w:r>
            <w:r w:rsidRPr="00F97067">
              <w:rPr>
                <w:color w:val="000000"/>
              </w:rPr>
              <w:t>мм</w:t>
            </w:r>
            <w:r>
              <w:rPr>
                <w:color w:val="000000"/>
              </w:rPr>
              <w:t>;</w:t>
            </w:r>
          </w:p>
        </w:tc>
        <w:tc>
          <w:tcPr>
            <w:tcW w:w="708"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color w:val="000000"/>
              </w:rPr>
            </w:pPr>
            <w:r w:rsidRPr="00CD1BD8">
              <w:rPr>
                <w:color w:val="000000"/>
              </w:rPr>
              <w:t>м</w:t>
            </w:r>
          </w:p>
        </w:tc>
        <w:tc>
          <w:tcPr>
            <w:tcW w:w="709"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color w:val="000000"/>
              </w:rPr>
            </w:pPr>
            <w:r>
              <w:rPr>
                <w:color w:val="000000"/>
              </w:rPr>
              <w:t>167</w:t>
            </w:r>
          </w:p>
        </w:tc>
        <w:tc>
          <w:tcPr>
            <w:tcW w:w="4507" w:type="dxa"/>
            <w:tcBorders>
              <w:top w:val="single" w:sz="4" w:space="0" w:color="auto"/>
              <w:left w:val="nil"/>
              <w:bottom w:val="single" w:sz="4" w:space="0" w:color="auto"/>
              <w:right w:val="single" w:sz="4" w:space="0" w:color="auto"/>
            </w:tcBorders>
            <w:vAlign w:val="center"/>
          </w:tcPr>
          <w:p w:rsidR="00230E59" w:rsidRPr="00CD1BD8" w:rsidRDefault="00230E59" w:rsidP="006F304A">
            <w:pPr>
              <w:ind w:left="-57" w:right="-57"/>
              <w:jc w:val="center"/>
              <w:rPr>
                <w:color w:val="000000"/>
              </w:rPr>
            </w:pPr>
            <w:r w:rsidRPr="00CD1BD8">
              <w:rPr>
                <w:color w:val="000000"/>
              </w:rPr>
              <w:t>Снижение потерь и неучтенных расходов тепловой энергии</w:t>
            </w:r>
          </w:p>
        </w:tc>
      </w:tr>
      <w:tr w:rsidR="00230E59" w:rsidRPr="00CD1BD8" w:rsidTr="006F304A">
        <w:trPr>
          <w:trHeight w:val="1122"/>
          <w:tblHeader/>
        </w:trPr>
        <w:tc>
          <w:tcPr>
            <w:tcW w:w="3823" w:type="dxa"/>
            <w:tcBorders>
              <w:top w:val="single" w:sz="4" w:space="0" w:color="auto"/>
              <w:left w:val="single" w:sz="4" w:space="0" w:color="auto"/>
              <w:bottom w:val="single" w:sz="4" w:space="0" w:color="auto"/>
              <w:right w:val="single" w:sz="4" w:space="0" w:color="auto"/>
            </w:tcBorders>
            <w:vAlign w:val="center"/>
          </w:tcPr>
          <w:p w:rsidR="00230E59" w:rsidRPr="00CD1BD8" w:rsidRDefault="00230E59" w:rsidP="003D2D2C">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котельной по ул. Северная  </w:t>
            </w:r>
            <w:r w:rsidRPr="00F97067">
              <w:rPr>
                <w:color w:val="000000"/>
              </w:rPr>
              <w:t xml:space="preserve">d </w:t>
            </w:r>
            <w:r>
              <w:rPr>
                <w:color w:val="000000"/>
              </w:rPr>
              <w:t>130</w:t>
            </w:r>
            <w:r w:rsidRPr="00F97067">
              <w:rPr>
                <w:color w:val="000000"/>
              </w:rPr>
              <w:t>мм</w:t>
            </w:r>
            <w:r>
              <w:rPr>
                <w:color w:val="000000"/>
              </w:rPr>
              <w:t>;</w:t>
            </w:r>
          </w:p>
        </w:tc>
        <w:tc>
          <w:tcPr>
            <w:tcW w:w="708"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sidRPr="00CD1BD8">
              <w:rPr>
                <w:color w:val="000000"/>
              </w:rPr>
              <w:t>м</w:t>
            </w:r>
          </w:p>
        </w:tc>
        <w:tc>
          <w:tcPr>
            <w:tcW w:w="709"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Pr>
                <w:color w:val="000000"/>
              </w:rPr>
              <w:t>346</w:t>
            </w:r>
          </w:p>
        </w:tc>
        <w:tc>
          <w:tcPr>
            <w:tcW w:w="4507"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sidRPr="00CD1BD8">
              <w:rPr>
                <w:color w:val="000000"/>
              </w:rPr>
              <w:t>Снижение потерь и неучтенных расходов тепловой энергии</w:t>
            </w:r>
          </w:p>
        </w:tc>
      </w:tr>
      <w:tr w:rsidR="00230E59" w:rsidRPr="00CD1BD8" w:rsidTr="006F304A">
        <w:trPr>
          <w:trHeight w:val="1122"/>
          <w:tblHeader/>
        </w:trPr>
        <w:tc>
          <w:tcPr>
            <w:tcW w:w="3823" w:type="dxa"/>
            <w:tcBorders>
              <w:top w:val="single" w:sz="4" w:space="0" w:color="auto"/>
              <w:left w:val="single" w:sz="4" w:space="0" w:color="auto"/>
              <w:bottom w:val="single" w:sz="4" w:space="0" w:color="auto"/>
              <w:right w:val="single" w:sz="4" w:space="0" w:color="auto"/>
            </w:tcBorders>
            <w:vAlign w:val="center"/>
          </w:tcPr>
          <w:p w:rsidR="00230E59" w:rsidRPr="00CD1BD8" w:rsidRDefault="00230E59" w:rsidP="00D022D9">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столовой до Дома Культуры  </w:t>
            </w:r>
            <w:r w:rsidRPr="00F97067">
              <w:rPr>
                <w:color w:val="000000"/>
              </w:rPr>
              <w:t xml:space="preserve">d </w:t>
            </w:r>
            <w:r>
              <w:rPr>
                <w:color w:val="000000"/>
              </w:rPr>
              <w:t>100</w:t>
            </w:r>
            <w:r w:rsidRPr="00F97067">
              <w:rPr>
                <w:color w:val="000000"/>
              </w:rPr>
              <w:t>мм</w:t>
            </w:r>
            <w:r>
              <w:rPr>
                <w:color w:val="000000"/>
              </w:rPr>
              <w:t>;</w:t>
            </w:r>
          </w:p>
        </w:tc>
        <w:tc>
          <w:tcPr>
            <w:tcW w:w="708"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sidRPr="00CD1BD8">
              <w:rPr>
                <w:color w:val="000000"/>
              </w:rPr>
              <w:t>м</w:t>
            </w:r>
          </w:p>
        </w:tc>
        <w:tc>
          <w:tcPr>
            <w:tcW w:w="709"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Pr>
                <w:color w:val="000000"/>
              </w:rPr>
              <w:t>180</w:t>
            </w:r>
          </w:p>
        </w:tc>
        <w:tc>
          <w:tcPr>
            <w:tcW w:w="4507"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sidRPr="00CD1BD8">
              <w:rPr>
                <w:color w:val="000000"/>
              </w:rPr>
              <w:t>Снижение потерь и неучтенных расходов тепловой энергии</w:t>
            </w:r>
          </w:p>
        </w:tc>
      </w:tr>
      <w:tr w:rsidR="00230E59" w:rsidRPr="00CD1BD8" w:rsidTr="006F304A">
        <w:trPr>
          <w:trHeight w:val="1122"/>
          <w:tblHeader/>
        </w:trPr>
        <w:tc>
          <w:tcPr>
            <w:tcW w:w="3823" w:type="dxa"/>
            <w:tcBorders>
              <w:top w:val="single" w:sz="4" w:space="0" w:color="auto"/>
              <w:left w:val="single" w:sz="4" w:space="0" w:color="auto"/>
              <w:bottom w:val="single" w:sz="4" w:space="0" w:color="auto"/>
              <w:right w:val="single" w:sz="4" w:space="0" w:color="auto"/>
            </w:tcBorders>
            <w:vAlign w:val="center"/>
          </w:tcPr>
          <w:p w:rsidR="00230E59" w:rsidRDefault="00230E59" w:rsidP="00DA7A51">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центральной котельной до магазина «Саша»  </w:t>
            </w:r>
            <w:r w:rsidRPr="00F97067">
              <w:rPr>
                <w:color w:val="000000"/>
              </w:rPr>
              <w:t xml:space="preserve">d </w:t>
            </w:r>
            <w:r>
              <w:rPr>
                <w:color w:val="000000"/>
              </w:rPr>
              <w:t>100</w:t>
            </w:r>
            <w:r w:rsidRPr="00F97067">
              <w:rPr>
                <w:color w:val="000000"/>
              </w:rPr>
              <w:t>мм</w:t>
            </w:r>
            <w:r>
              <w:rPr>
                <w:color w:val="000000"/>
              </w:rPr>
              <w:t>;</w:t>
            </w:r>
            <w:r w:rsidRPr="00F97067">
              <w:rPr>
                <w:color w:val="000000"/>
              </w:rPr>
              <w:t xml:space="preserve"> </w:t>
            </w:r>
          </w:p>
          <w:p w:rsidR="00230E59" w:rsidRPr="00CD1BD8" w:rsidRDefault="00230E59" w:rsidP="00DA7A51">
            <w:pPr>
              <w:ind w:left="-57" w:right="-57"/>
              <w:rPr>
                <w:color w:val="000000"/>
              </w:rPr>
            </w:pPr>
            <w:r>
              <w:rPr>
                <w:color w:val="000000"/>
              </w:rPr>
              <w:t xml:space="preserve">                 </w:t>
            </w:r>
            <w:r w:rsidRPr="00F97067">
              <w:rPr>
                <w:color w:val="000000"/>
              </w:rPr>
              <w:t xml:space="preserve">d </w:t>
            </w:r>
            <w:r>
              <w:rPr>
                <w:color w:val="000000"/>
              </w:rPr>
              <w:t>50</w:t>
            </w:r>
            <w:r w:rsidRPr="00F97067">
              <w:rPr>
                <w:color w:val="000000"/>
              </w:rPr>
              <w:t>мм</w:t>
            </w:r>
          </w:p>
        </w:tc>
        <w:tc>
          <w:tcPr>
            <w:tcW w:w="708"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sidRPr="00CD1BD8">
              <w:rPr>
                <w:color w:val="000000"/>
              </w:rPr>
              <w:t>м</w:t>
            </w:r>
          </w:p>
        </w:tc>
        <w:tc>
          <w:tcPr>
            <w:tcW w:w="709" w:type="dxa"/>
            <w:tcBorders>
              <w:top w:val="single" w:sz="4" w:space="0" w:color="auto"/>
              <w:left w:val="nil"/>
              <w:bottom w:val="single" w:sz="4" w:space="0" w:color="auto"/>
              <w:right w:val="single" w:sz="4" w:space="0" w:color="auto"/>
            </w:tcBorders>
            <w:vAlign w:val="center"/>
          </w:tcPr>
          <w:p w:rsidR="00230E59" w:rsidRDefault="00230E59" w:rsidP="003C030D">
            <w:pPr>
              <w:ind w:left="-57" w:right="-57"/>
              <w:jc w:val="center"/>
              <w:rPr>
                <w:color w:val="000000"/>
              </w:rPr>
            </w:pPr>
          </w:p>
          <w:p w:rsidR="00230E59" w:rsidRDefault="00230E59" w:rsidP="003C030D">
            <w:pPr>
              <w:ind w:left="-57" w:right="-57"/>
              <w:jc w:val="center"/>
              <w:rPr>
                <w:color w:val="000000"/>
              </w:rPr>
            </w:pPr>
          </w:p>
          <w:p w:rsidR="00230E59" w:rsidRDefault="00230E59" w:rsidP="003C030D">
            <w:pPr>
              <w:ind w:left="-57" w:right="-57"/>
              <w:jc w:val="center"/>
              <w:rPr>
                <w:color w:val="000000"/>
              </w:rPr>
            </w:pPr>
            <w:r>
              <w:rPr>
                <w:color w:val="000000"/>
              </w:rPr>
              <w:t>209</w:t>
            </w:r>
          </w:p>
          <w:p w:rsidR="00230E59" w:rsidRDefault="00230E59" w:rsidP="003C030D">
            <w:pPr>
              <w:ind w:left="-57" w:right="-57"/>
              <w:jc w:val="center"/>
              <w:rPr>
                <w:color w:val="000000"/>
              </w:rPr>
            </w:pPr>
            <w:r>
              <w:rPr>
                <w:color w:val="000000"/>
              </w:rPr>
              <w:t>100</w:t>
            </w:r>
          </w:p>
          <w:p w:rsidR="00230E59" w:rsidRPr="00CD1BD8" w:rsidRDefault="00230E59" w:rsidP="003C030D">
            <w:pPr>
              <w:ind w:left="-57" w:right="-57"/>
              <w:jc w:val="center"/>
              <w:rPr>
                <w:color w:val="000000"/>
              </w:rPr>
            </w:pPr>
          </w:p>
        </w:tc>
        <w:tc>
          <w:tcPr>
            <w:tcW w:w="4507" w:type="dxa"/>
            <w:tcBorders>
              <w:top w:val="single" w:sz="4" w:space="0" w:color="auto"/>
              <w:left w:val="nil"/>
              <w:bottom w:val="single" w:sz="4" w:space="0" w:color="auto"/>
              <w:right w:val="single" w:sz="4" w:space="0" w:color="auto"/>
            </w:tcBorders>
            <w:vAlign w:val="center"/>
          </w:tcPr>
          <w:p w:rsidR="00230E59" w:rsidRPr="00CD1BD8" w:rsidRDefault="00230E59" w:rsidP="003C030D">
            <w:pPr>
              <w:ind w:left="-57" w:right="-57"/>
              <w:jc w:val="center"/>
              <w:rPr>
                <w:color w:val="000000"/>
              </w:rPr>
            </w:pPr>
            <w:r w:rsidRPr="00CD1BD8">
              <w:rPr>
                <w:color w:val="000000"/>
              </w:rPr>
              <w:t>Снижение потерь и неучтенных расходов тепловой энергии</w:t>
            </w:r>
          </w:p>
        </w:tc>
      </w:tr>
    </w:tbl>
    <w:p w:rsidR="00230E59" w:rsidRPr="00CD1BD8" w:rsidRDefault="00230E59" w:rsidP="003C4C7B">
      <w:pPr>
        <w:tabs>
          <w:tab w:val="left" w:pos="1276"/>
        </w:tabs>
        <w:ind w:firstLine="709"/>
        <w:jc w:val="right"/>
        <w:rPr>
          <w:sz w:val="28"/>
          <w:szCs w:val="28"/>
        </w:rPr>
      </w:pPr>
    </w:p>
    <w:p w:rsidR="00230E59" w:rsidRPr="00CD1BD8" w:rsidRDefault="00230E59"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систем теплоснабжения представлена в Приложении </w:t>
      </w:r>
      <w:r>
        <w:rPr>
          <w:sz w:val="28"/>
          <w:szCs w:val="28"/>
        </w:rPr>
        <w:t>1</w:t>
      </w:r>
      <w:r w:rsidRPr="00CD1BD8">
        <w:rPr>
          <w:sz w:val="28"/>
          <w:szCs w:val="28"/>
        </w:rPr>
        <w:t xml:space="preserve"> к Схеме теплоснабжения.</w:t>
      </w:r>
    </w:p>
    <w:p w:rsidR="00230E59" w:rsidRPr="00CD1BD8" w:rsidRDefault="00230E59"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230E59" w:rsidRPr="00CD1BD8" w:rsidRDefault="00230E59"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230E59" w:rsidRPr="00CD1BD8" w:rsidRDefault="00230E59" w:rsidP="00445A7B">
      <w:pPr>
        <w:tabs>
          <w:tab w:val="left" w:pos="1276"/>
        </w:tabs>
        <w:ind w:firstLine="709"/>
        <w:jc w:val="both"/>
        <w:rPr>
          <w:sz w:val="28"/>
          <w:szCs w:val="28"/>
        </w:rPr>
      </w:pPr>
    </w:p>
    <w:p w:rsidR="00230E59" w:rsidRPr="00CD1BD8" w:rsidRDefault="00230E59" w:rsidP="00445A7B">
      <w:pPr>
        <w:ind w:firstLine="709"/>
        <w:jc w:val="both"/>
        <w:rPr>
          <w:b/>
          <w:sz w:val="28"/>
          <w:szCs w:val="28"/>
        </w:rPr>
      </w:pPr>
      <w:r w:rsidRPr="00CD1BD8">
        <w:rPr>
          <w:b/>
          <w:sz w:val="28"/>
          <w:szCs w:val="28"/>
        </w:rPr>
        <w:t>з) Предложения по строительству и реконструкции насосных станций</w:t>
      </w:r>
    </w:p>
    <w:p w:rsidR="00230E59" w:rsidRPr="00CD1BD8" w:rsidRDefault="00230E59" w:rsidP="009E3AA5">
      <w:pPr>
        <w:tabs>
          <w:tab w:val="left" w:pos="1276"/>
        </w:tabs>
        <w:ind w:firstLine="709"/>
        <w:jc w:val="both"/>
        <w:rPr>
          <w:sz w:val="28"/>
          <w:szCs w:val="28"/>
        </w:rPr>
      </w:pPr>
      <w:r w:rsidRPr="00CD1BD8">
        <w:rPr>
          <w:sz w:val="28"/>
          <w:szCs w:val="28"/>
        </w:rPr>
        <w:t xml:space="preserve">Насосные станции в системе теплоснабжения </w:t>
      </w:r>
      <w:r>
        <w:rPr>
          <w:sz w:val="28"/>
          <w:szCs w:val="28"/>
        </w:rPr>
        <w:t>сельского поселения «Пуйское»</w:t>
      </w:r>
      <w:r w:rsidRPr="00CD1BD8">
        <w:rPr>
          <w:sz w:val="28"/>
          <w:szCs w:val="28"/>
        </w:rPr>
        <w:t xml:space="preserve"> отсутствуют. Напор, обеспечиваемый оборудованием тепловых источников, достаточен для поддержания расчетного гидравлического режима тепловой сети. Строительство станций не планируется.</w:t>
      </w:r>
    </w:p>
    <w:p w:rsidR="00230E59" w:rsidRPr="00CD1BD8" w:rsidRDefault="00230E59" w:rsidP="009E3AA5">
      <w:pPr>
        <w:tabs>
          <w:tab w:val="left" w:pos="1276"/>
        </w:tabs>
        <w:ind w:firstLine="709"/>
        <w:jc w:val="both"/>
        <w:rPr>
          <w:sz w:val="28"/>
          <w:szCs w:val="28"/>
        </w:rPr>
      </w:pPr>
    </w:p>
    <w:p w:rsidR="00230E59" w:rsidRPr="00CD1BD8" w:rsidRDefault="00230E59" w:rsidP="009E3AA5">
      <w:pPr>
        <w:tabs>
          <w:tab w:val="left" w:pos="1276"/>
        </w:tabs>
        <w:ind w:firstLine="709"/>
        <w:jc w:val="both"/>
        <w:rPr>
          <w:sz w:val="28"/>
          <w:szCs w:val="28"/>
        </w:rPr>
      </w:pPr>
    </w:p>
    <w:p w:rsidR="00230E59" w:rsidRPr="00CD1BD8" w:rsidRDefault="00230E59" w:rsidP="009E3AA5">
      <w:pPr>
        <w:tabs>
          <w:tab w:val="left" w:pos="1276"/>
        </w:tabs>
        <w:ind w:firstLine="709"/>
        <w:jc w:val="both"/>
        <w:rPr>
          <w:sz w:val="28"/>
          <w:szCs w:val="28"/>
        </w:rPr>
      </w:pPr>
    </w:p>
    <w:p w:rsidR="00230E59" w:rsidRPr="00CD1BD8" w:rsidRDefault="00230E59" w:rsidP="009E3AA5">
      <w:pPr>
        <w:tabs>
          <w:tab w:val="left" w:pos="1276"/>
        </w:tabs>
        <w:ind w:firstLine="709"/>
        <w:jc w:val="both"/>
        <w:rPr>
          <w:sz w:val="28"/>
          <w:szCs w:val="28"/>
        </w:rPr>
      </w:pPr>
    </w:p>
    <w:p w:rsidR="00230E59" w:rsidRPr="00CD1BD8" w:rsidRDefault="00230E59" w:rsidP="009E3AA5">
      <w:pPr>
        <w:tabs>
          <w:tab w:val="left" w:pos="1276"/>
        </w:tabs>
        <w:ind w:firstLine="709"/>
        <w:jc w:val="both"/>
        <w:rPr>
          <w:sz w:val="28"/>
          <w:szCs w:val="28"/>
        </w:rPr>
      </w:pPr>
    </w:p>
    <w:p w:rsidR="00230E59" w:rsidRPr="00CD1BD8" w:rsidRDefault="00230E59" w:rsidP="001548F4">
      <w:pPr>
        <w:tabs>
          <w:tab w:val="left" w:pos="1276"/>
        </w:tabs>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6" w:name="_Toc530747810"/>
      <w:r w:rsidRPr="00CD1BD8">
        <w:rPr>
          <w:rFonts w:ascii="Cambria" w:hAnsi="Cambria"/>
          <w:caps/>
          <w:color w:val="000000"/>
          <w:spacing w:val="20"/>
          <w:sz w:val="34"/>
          <w:szCs w:val="34"/>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36"/>
    </w:p>
    <w:p w:rsidR="00230E59" w:rsidRPr="00CD1BD8" w:rsidRDefault="00230E59" w:rsidP="006337A7">
      <w:pPr>
        <w:tabs>
          <w:tab w:val="left" w:pos="1276"/>
        </w:tabs>
        <w:ind w:firstLine="709"/>
        <w:jc w:val="both"/>
        <w:rPr>
          <w:sz w:val="28"/>
          <w:szCs w:val="28"/>
        </w:rPr>
      </w:pPr>
    </w:p>
    <w:p w:rsidR="00230E59" w:rsidRPr="00CD1BD8" w:rsidRDefault="00230E59" w:rsidP="006337A7">
      <w:pPr>
        <w:tabs>
          <w:tab w:val="left" w:pos="1276"/>
        </w:tabs>
        <w:ind w:firstLine="709"/>
        <w:jc w:val="both"/>
        <w:rPr>
          <w:sz w:val="28"/>
          <w:szCs w:val="28"/>
        </w:rPr>
      </w:pPr>
      <w:r w:rsidRPr="00CD1BD8">
        <w:rPr>
          <w:sz w:val="28"/>
          <w:szCs w:val="28"/>
        </w:rPr>
        <w:t xml:space="preserve">На территории </w:t>
      </w:r>
      <w:r>
        <w:rPr>
          <w:sz w:val="28"/>
          <w:szCs w:val="28"/>
        </w:rPr>
        <w:t>сельского поселения «Пуйское»</w:t>
      </w:r>
      <w:r w:rsidRPr="00CD1BD8">
        <w:rPr>
          <w:sz w:val="28"/>
          <w:szCs w:val="28"/>
        </w:rPr>
        <w:t xml:space="preserve"> открытые системы теплоснабжения (горячего водоснабжения) отсутствуют.</w:t>
      </w:r>
    </w:p>
    <w:p w:rsidR="00230E59" w:rsidRPr="00CD1BD8" w:rsidRDefault="00230E59" w:rsidP="006337A7">
      <w:pPr>
        <w:tabs>
          <w:tab w:val="left" w:pos="1276"/>
        </w:tabs>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7" w:name="_Toc530747811"/>
      <w:r w:rsidRPr="00CD1BD8">
        <w:rPr>
          <w:rFonts w:ascii="Cambria" w:hAnsi="Cambria"/>
          <w:caps/>
          <w:color w:val="000000"/>
          <w:spacing w:val="20"/>
          <w:sz w:val="34"/>
          <w:szCs w:val="34"/>
        </w:rPr>
        <w:lastRenderedPageBreak/>
        <w:t>Глава 10. Перспективные топливные балансы</w:t>
      </w:r>
      <w:bookmarkEnd w:id="37"/>
    </w:p>
    <w:p w:rsidR="00230E59" w:rsidRPr="00CD1BD8" w:rsidRDefault="00230E59" w:rsidP="00FA2F08">
      <w:pPr>
        <w:tabs>
          <w:tab w:val="left" w:pos="1276"/>
        </w:tabs>
        <w:ind w:firstLine="709"/>
        <w:jc w:val="both"/>
        <w:rPr>
          <w:sz w:val="28"/>
          <w:szCs w:val="28"/>
        </w:rPr>
      </w:pPr>
    </w:p>
    <w:p w:rsidR="00230E59" w:rsidRPr="00CD1BD8" w:rsidRDefault="00230E59"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230E59" w:rsidRPr="00CD1BD8" w:rsidRDefault="00230E59" w:rsidP="00F74001">
      <w:pPr>
        <w:tabs>
          <w:tab w:val="left" w:pos="1276"/>
        </w:tabs>
        <w:ind w:firstLine="709"/>
        <w:jc w:val="both"/>
        <w:rPr>
          <w:sz w:val="28"/>
          <w:szCs w:val="28"/>
        </w:rPr>
      </w:pPr>
      <w:r>
        <w:rPr>
          <w:sz w:val="28"/>
          <w:szCs w:val="28"/>
        </w:rPr>
        <w:t>Н</w:t>
      </w:r>
      <w:r w:rsidRPr="00CD1BD8">
        <w:rPr>
          <w:sz w:val="28"/>
          <w:szCs w:val="28"/>
        </w:rPr>
        <w:t xml:space="preserve">а территории </w:t>
      </w:r>
      <w:r>
        <w:rPr>
          <w:sz w:val="28"/>
          <w:szCs w:val="28"/>
        </w:rPr>
        <w:t>сельского поселения «Пуйское»</w:t>
      </w:r>
      <w:r w:rsidRPr="00CD1BD8">
        <w:rPr>
          <w:sz w:val="28"/>
          <w:szCs w:val="28"/>
        </w:rPr>
        <w:t xml:space="preserve"> основным видом топлива явля</w:t>
      </w:r>
      <w:r>
        <w:rPr>
          <w:sz w:val="28"/>
          <w:szCs w:val="28"/>
        </w:rPr>
        <w:t>ю</w:t>
      </w:r>
      <w:r w:rsidRPr="00CD1BD8">
        <w:rPr>
          <w:sz w:val="28"/>
          <w:szCs w:val="28"/>
        </w:rPr>
        <w:t xml:space="preserve">тся </w:t>
      </w:r>
      <w:r>
        <w:rPr>
          <w:sz w:val="28"/>
          <w:szCs w:val="28"/>
        </w:rPr>
        <w:t>дрова</w:t>
      </w:r>
      <w:r w:rsidRPr="00CD1BD8">
        <w:rPr>
          <w:sz w:val="28"/>
          <w:szCs w:val="28"/>
        </w:rPr>
        <w:t>.</w:t>
      </w:r>
    </w:p>
    <w:p w:rsidR="00230E59" w:rsidRPr="00CD1BD8" w:rsidRDefault="00230E59"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Pr>
          <w:sz w:val="28"/>
          <w:szCs w:val="28"/>
        </w:rPr>
        <w:t>а</w:t>
      </w:r>
      <w:r w:rsidRPr="00CD1BD8">
        <w:rPr>
          <w:sz w:val="28"/>
          <w:szCs w:val="28"/>
        </w:rPr>
        <w:t xml:space="preserve"> </w:t>
      </w:r>
      <w:r>
        <w:rPr>
          <w:sz w:val="28"/>
          <w:szCs w:val="28"/>
        </w:rPr>
        <w:t>сельского поселения «Пуйское»</w:t>
      </w:r>
      <w:r w:rsidRPr="00CD1BD8">
        <w:rPr>
          <w:sz w:val="28"/>
          <w:szCs w:val="28"/>
        </w:rPr>
        <w:t xml:space="preserve"> в части производства тепловой энергии для теплоснабжения, представлен в таблице </w:t>
      </w:r>
      <w:r>
        <w:rPr>
          <w:sz w:val="28"/>
          <w:szCs w:val="28"/>
        </w:rPr>
        <w:t>23</w:t>
      </w:r>
      <w:r w:rsidRPr="00CD1BD8">
        <w:rPr>
          <w:sz w:val="28"/>
          <w:szCs w:val="28"/>
        </w:rPr>
        <w:t>.</w:t>
      </w:r>
    </w:p>
    <w:p w:rsidR="00230E59" w:rsidRPr="00CD1BD8" w:rsidRDefault="00230E59" w:rsidP="00F74001">
      <w:pPr>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2"/>
        <w:gridCol w:w="1699"/>
        <w:gridCol w:w="952"/>
        <w:gridCol w:w="1699"/>
        <w:gridCol w:w="952"/>
      </w:tblGrid>
      <w:tr w:rsidR="00230E59" w:rsidRPr="00CD1BD8" w:rsidTr="006203B4">
        <w:trPr>
          <w:trHeight w:val="20"/>
          <w:tblHeader/>
        </w:trPr>
        <w:tc>
          <w:tcPr>
            <w:tcW w:w="1541" w:type="pct"/>
            <w:vMerge w:val="restart"/>
            <w:vAlign w:val="center"/>
          </w:tcPr>
          <w:p w:rsidR="00230E59" w:rsidRPr="00CD1BD8" w:rsidRDefault="00230E59" w:rsidP="007D25D5">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230E59" w:rsidRPr="00CD1BD8" w:rsidRDefault="00230E59" w:rsidP="007D25D5">
            <w:pPr>
              <w:ind w:left="-57" w:right="-57"/>
              <w:jc w:val="center"/>
              <w:rPr>
                <w:b/>
                <w:bCs/>
                <w:color w:val="000000"/>
              </w:rPr>
            </w:pPr>
            <w:r w:rsidRPr="00CD1BD8">
              <w:rPr>
                <w:b/>
                <w:bCs/>
                <w:color w:val="000000"/>
              </w:rPr>
              <w:t>Годовое потребление топлива, т у.т.</w:t>
            </w:r>
          </w:p>
        </w:tc>
      </w:tr>
      <w:tr w:rsidR="00230E59" w:rsidRPr="00CD1BD8" w:rsidTr="002A1C7C">
        <w:trPr>
          <w:trHeight w:val="20"/>
          <w:tblHeader/>
        </w:trPr>
        <w:tc>
          <w:tcPr>
            <w:tcW w:w="1541" w:type="pct"/>
            <w:vMerge/>
            <w:vAlign w:val="center"/>
          </w:tcPr>
          <w:p w:rsidR="00230E59" w:rsidRPr="00CD1BD8" w:rsidRDefault="00230E59" w:rsidP="007D25D5">
            <w:pPr>
              <w:ind w:left="-57" w:right="-57"/>
              <w:rPr>
                <w:b/>
                <w:bCs/>
                <w:color w:val="000000"/>
              </w:rPr>
            </w:pPr>
          </w:p>
        </w:tc>
        <w:tc>
          <w:tcPr>
            <w:tcW w:w="1728" w:type="pct"/>
            <w:gridSpan w:val="2"/>
            <w:vAlign w:val="center"/>
          </w:tcPr>
          <w:p w:rsidR="00230E59" w:rsidRPr="00CD1BD8" w:rsidRDefault="00230E59" w:rsidP="007D25D5">
            <w:pPr>
              <w:ind w:left="-57" w:right="-57"/>
              <w:jc w:val="center"/>
              <w:rPr>
                <w:b/>
                <w:bCs/>
                <w:color w:val="000000"/>
              </w:rPr>
            </w:pPr>
            <w:r w:rsidRPr="00CD1BD8">
              <w:rPr>
                <w:b/>
                <w:bCs/>
                <w:color w:val="000000"/>
              </w:rPr>
              <w:t>В отопительный период</w:t>
            </w:r>
          </w:p>
        </w:tc>
        <w:tc>
          <w:tcPr>
            <w:tcW w:w="1731" w:type="pct"/>
            <w:gridSpan w:val="2"/>
            <w:vAlign w:val="center"/>
          </w:tcPr>
          <w:p w:rsidR="00230E59" w:rsidRPr="00CD1BD8" w:rsidRDefault="00230E59" w:rsidP="007D25D5">
            <w:pPr>
              <w:ind w:left="-57" w:right="-57"/>
              <w:jc w:val="center"/>
              <w:rPr>
                <w:b/>
                <w:bCs/>
                <w:color w:val="000000"/>
              </w:rPr>
            </w:pPr>
            <w:r w:rsidRPr="00CD1BD8">
              <w:rPr>
                <w:b/>
                <w:bCs/>
                <w:color w:val="000000"/>
              </w:rPr>
              <w:t>В неотопительный период</w:t>
            </w:r>
          </w:p>
        </w:tc>
      </w:tr>
      <w:tr w:rsidR="00230E59" w:rsidRPr="00CD1BD8" w:rsidTr="002A1C7C">
        <w:trPr>
          <w:trHeight w:val="20"/>
          <w:tblHeader/>
        </w:trPr>
        <w:tc>
          <w:tcPr>
            <w:tcW w:w="1541" w:type="pct"/>
            <w:vMerge/>
            <w:vAlign w:val="center"/>
          </w:tcPr>
          <w:p w:rsidR="00230E59" w:rsidRPr="00CD1BD8" w:rsidRDefault="00230E59" w:rsidP="007D25D5">
            <w:pPr>
              <w:ind w:left="-57" w:right="-57"/>
              <w:rPr>
                <w:b/>
                <w:bCs/>
                <w:color w:val="000000"/>
              </w:rPr>
            </w:pPr>
          </w:p>
        </w:tc>
        <w:tc>
          <w:tcPr>
            <w:tcW w:w="864" w:type="pct"/>
            <w:vAlign w:val="center"/>
          </w:tcPr>
          <w:p w:rsidR="00230E59" w:rsidRPr="00CD1BD8" w:rsidRDefault="00230E59" w:rsidP="007D25D5">
            <w:pPr>
              <w:ind w:left="-57" w:right="-57"/>
              <w:jc w:val="center"/>
              <w:rPr>
                <w:b/>
                <w:bCs/>
                <w:color w:val="000000"/>
              </w:rPr>
            </w:pPr>
            <w:r w:rsidRPr="00CD1BD8">
              <w:rPr>
                <w:b/>
                <w:bCs/>
                <w:color w:val="000000"/>
              </w:rPr>
              <w:t>Максимальное часовое</w:t>
            </w:r>
          </w:p>
        </w:tc>
        <w:tc>
          <w:tcPr>
            <w:tcW w:w="864" w:type="pct"/>
            <w:vAlign w:val="center"/>
          </w:tcPr>
          <w:p w:rsidR="00230E59" w:rsidRPr="00CD1BD8" w:rsidRDefault="00230E59" w:rsidP="007D25D5">
            <w:pPr>
              <w:ind w:left="-57" w:right="-57"/>
              <w:jc w:val="center"/>
              <w:rPr>
                <w:b/>
                <w:bCs/>
                <w:color w:val="000000"/>
              </w:rPr>
            </w:pPr>
            <w:r w:rsidRPr="00CD1BD8">
              <w:rPr>
                <w:b/>
                <w:bCs/>
                <w:color w:val="000000"/>
              </w:rPr>
              <w:t>Годовое</w:t>
            </w:r>
          </w:p>
        </w:tc>
        <w:tc>
          <w:tcPr>
            <w:tcW w:w="864" w:type="pct"/>
            <w:vAlign w:val="center"/>
          </w:tcPr>
          <w:p w:rsidR="00230E59" w:rsidRPr="00CD1BD8" w:rsidRDefault="00230E59" w:rsidP="007D25D5">
            <w:pPr>
              <w:ind w:left="-57" w:right="-57"/>
              <w:jc w:val="center"/>
              <w:rPr>
                <w:b/>
                <w:bCs/>
                <w:color w:val="000000"/>
              </w:rPr>
            </w:pPr>
            <w:r w:rsidRPr="00CD1BD8">
              <w:rPr>
                <w:b/>
                <w:bCs/>
                <w:color w:val="000000"/>
              </w:rPr>
              <w:t>Максимальное часовое</w:t>
            </w:r>
          </w:p>
        </w:tc>
        <w:tc>
          <w:tcPr>
            <w:tcW w:w="867" w:type="pct"/>
            <w:vAlign w:val="center"/>
          </w:tcPr>
          <w:p w:rsidR="00230E59" w:rsidRPr="00CD1BD8" w:rsidRDefault="00230E59" w:rsidP="007D25D5">
            <w:pPr>
              <w:ind w:left="-57" w:right="-57"/>
              <w:jc w:val="center"/>
              <w:rPr>
                <w:b/>
                <w:bCs/>
                <w:color w:val="000000"/>
              </w:rPr>
            </w:pPr>
            <w:r w:rsidRPr="00CD1BD8">
              <w:rPr>
                <w:b/>
                <w:bCs/>
                <w:color w:val="000000"/>
              </w:rPr>
              <w:t>Годовое</w:t>
            </w:r>
          </w:p>
        </w:tc>
      </w:tr>
      <w:tr w:rsidR="00230E59" w:rsidRPr="00CD1BD8" w:rsidTr="006E2D61">
        <w:trPr>
          <w:trHeight w:val="20"/>
        </w:trPr>
        <w:tc>
          <w:tcPr>
            <w:tcW w:w="1541" w:type="pct"/>
            <w:noWrap/>
          </w:tcPr>
          <w:p w:rsidR="00230E59" w:rsidRPr="00CD1BD8" w:rsidRDefault="00230E59" w:rsidP="006203B4">
            <w:r>
              <w:t>Котельная (центральная), котельная школы</w:t>
            </w:r>
          </w:p>
        </w:tc>
        <w:tc>
          <w:tcPr>
            <w:tcW w:w="864" w:type="pct"/>
            <w:noWrap/>
            <w:vAlign w:val="center"/>
          </w:tcPr>
          <w:p w:rsidR="00230E59" w:rsidRPr="00CD1BD8" w:rsidRDefault="00230E59" w:rsidP="006E2D61">
            <w:pPr>
              <w:jc w:val="center"/>
            </w:pPr>
            <w:r>
              <w:t>0,1</w:t>
            </w:r>
          </w:p>
        </w:tc>
        <w:tc>
          <w:tcPr>
            <w:tcW w:w="864" w:type="pct"/>
            <w:noWrap/>
            <w:vAlign w:val="center"/>
          </w:tcPr>
          <w:p w:rsidR="00230E59" w:rsidRPr="00CD1BD8" w:rsidRDefault="00230E59" w:rsidP="006E2D61">
            <w:pPr>
              <w:jc w:val="center"/>
            </w:pPr>
            <w:r>
              <w:t>665</w:t>
            </w:r>
          </w:p>
        </w:tc>
        <w:tc>
          <w:tcPr>
            <w:tcW w:w="864" w:type="pct"/>
            <w:noWrap/>
            <w:vAlign w:val="center"/>
          </w:tcPr>
          <w:p w:rsidR="00230E59" w:rsidRPr="00CD1BD8" w:rsidRDefault="00230E59" w:rsidP="006E2D61">
            <w:pPr>
              <w:jc w:val="center"/>
              <w:rPr>
                <w:color w:val="000000"/>
                <w:lang w:val="en-US"/>
              </w:rPr>
            </w:pPr>
            <w:r w:rsidRPr="00CD1BD8">
              <w:rPr>
                <w:color w:val="000000"/>
                <w:sz w:val="22"/>
                <w:szCs w:val="22"/>
                <w:lang w:val="en-US"/>
              </w:rPr>
              <w:t>0</w:t>
            </w:r>
          </w:p>
        </w:tc>
        <w:tc>
          <w:tcPr>
            <w:tcW w:w="867" w:type="pct"/>
            <w:noWrap/>
            <w:vAlign w:val="center"/>
          </w:tcPr>
          <w:p w:rsidR="00230E59" w:rsidRPr="00CD1BD8" w:rsidRDefault="00230E59" w:rsidP="006E2D61">
            <w:pPr>
              <w:jc w:val="center"/>
              <w:rPr>
                <w:color w:val="000000"/>
                <w:lang w:val="en-US"/>
              </w:rPr>
            </w:pPr>
            <w:r w:rsidRPr="00CD1BD8">
              <w:rPr>
                <w:color w:val="000000"/>
                <w:sz w:val="22"/>
                <w:szCs w:val="22"/>
                <w:lang w:val="en-US"/>
              </w:rPr>
              <w:t>0</w:t>
            </w:r>
          </w:p>
        </w:tc>
      </w:tr>
    </w:tbl>
    <w:p w:rsidR="00230E59" w:rsidRPr="00CD1BD8" w:rsidRDefault="00230E59" w:rsidP="00F74001">
      <w:pPr>
        <w:tabs>
          <w:tab w:val="num" w:pos="-4962"/>
        </w:tabs>
        <w:spacing w:line="360" w:lineRule="auto"/>
        <w:ind w:firstLine="567"/>
        <w:jc w:val="right"/>
        <w:rPr>
          <w:color w:val="000000"/>
          <w:sz w:val="28"/>
          <w:szCs w:val="28"/>
        </w:rPr>
      </w:pPr>
    </w:p>
    <w:p w:rsidR="00230E59" w:rsidRPr="00CD1BD8" w:rsidRDefault="00230E59" w:rsidP="00707C95">
      <w:pPr>
        <w:tabs>
          <w:tab w:val="left" w:pos="1276"/>
        </w:tabs>
        <w:ind w:firstLine="709"/>
        <w:jc w:val="both"/>
        <w:rPr>
          <w:b/>
          <w:sz w:val="28"/>
          <w:szCs w:val="28"/>
        </w:rPr>
      </w:pPr>
      <w:r w:rsidRPr="00CD1BD8">
        <w:rPr>
          <w:b/>
          <w:sz w:val="28"/>
          <w:szCs w:val="28"/>
        </w:rPr>
        <w:t>б) Результаты расчетов по каждому источнику тепловой энергии нормативных запасов топлива</w:t>
      </w:r>
    </w:p>
    <w:p w:rsidR="00230E59" w:rsidRPr="00CD1BD8" w:rsidRDefault="00230E5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Pr>
          <w:sz w:val="28"/>
          <w:szCs w:val="28"/>
        </w:rPr>
        <w:t xml:space="preserve"> </w:t>
      </w:r>
      <w:r w:rsidRPr="00356243">
        <w:rPr>
          <w:sz w:val="28"/>
          <w:szCs w:val="28"/>
        </w:rPr>
        <w:t xml:space="preserve">В таблице </w:t>
      </w:r>
      <w:r>
        <w:rPr>
          <w:sz w:val="28"/>
          <w:szCs w:val="28"/>
        </w:rPr>
        <w:t>24</w:t>
      </w:r>
      <w:r w:rsidRPr="00356243">
        <w:rPr>
          <w:sz w:val="28"/>
          <w:szCs w:val="28"/>
        </w:rPr>
        <w:t xml:space="preserve"> произведен расчет нормативного неснижаемого запаса основного топлива.</w:t>
      </w:r>
    </w:p>
    <w:p w:rsidR="00230E59" w:rsidRDefault="00230E59" w:rsidP="00BE20C8">
      <w:pPr>
        <w:autoSpaceDE w:val="0"/>
        <w:autoSpaceDN w:val="0"/>
        <w:adjustRightInd w:val="0"/>
        <w:ind w:firstLine="540"/>
        <w:jc w:val="both"/>
        <w:rPr>
          <w:sz w:val="28"/>
          <w:szCs w:val="28"/>
        </w:rPr>
      </w:pPr>
      <w:r w:rsidRPr="00BE20C8">
        <w:rPr>
          <w:sz w:val="28"/>
          <w:szCs w:val="28"/>
        </w:rPr>
        <w:t>Котельная (центральная), котельная школы</w:t>
      </w:r>
      <w:r>
        <w:rPr>
          <w:sz w:val="28"/>
          <w:szCs w:val="28"/>
        </w:rPr>
        <w:t xml:space="preserve"> с. Долматово</w:t>
      </w:r>
      <w:r w:rsidRPr="00CD1BD8">
        <w:rPr>
          <w:sz w:val="28"/>
          <w:szCs w:val="28"/>
        </w:rPr>
        <w:t xml:space="preserve"> </w:t>
      </w:r>
      <w:r>
        <w:rPr>
          <w:sz w:val="28"/>
          <w:szCs w:val="28"/>
        </w:rPr>
        <w:t xml:space="preserve">не </w:t>
      </w:r>
      <w:r w:rsidRPr="00CD1BD8">
        <w:rPr>
          <w:sz w:val="28"/>
          <w:szCs w:val="28"/>
        </w:rPr>
        <w:t>оборудован</w:t>
      </w:r>
      <w:r>
        <w:rPr>
          <w:sz w:val="28"/>
          <w:szCs w:val="28"/>
        </w:rPr>
        <w:t>а</w:t>
      </w:r>
      <w:r w:rsidRPr="00CD1BD8">
        <w:rPr>
          <w:sz w:val="28"/>
          <w:szCs w:val="28"/>
        </w:rPr>
        <w:t xml:space="preserve"> сооружениями по хранению резервного топлива.</w:t>
      </w:r>
    </w:p>
    <w:p w:rsidR="00230E59" w:rsidRPr="00356243" w:rsidRDefault="00230E59" w:rsidP="00F36491">
      <w:pPr>
        <w:keepNext/>
        <w:autoSpaceDE w:val="0"/>
        <w:autoSpaceDN w:val="0"/>
        <w:adjustRightInd w:val="0"/>
        <w:ind w:firstLine="539"/>
        <w:jc w:val="right"/>
        <w:rPr>
          <w:sz w:val="28"/>
          <w:szCs w:val="28"/>
        </w:rPr>
      </w:pPr>
      <w:r w:rsidRPr="00356243">
        <w:rPr>
          <w:sz w:val="28"/>
          <w:szCs w:val="28"/>
        </w:rPr>
        <w:t>Таблица</w:t>
      </w:r>
      <w:r>
        <w:rPr>
          <w:sz w:val="28"/>
          <w:szCs w:val="28"/>
        </w:rPr>
        <w:t xml:space="preserve"> 24</w:t>
      </w:r>
    </w:p>
    <w:tbl>
      <w:tblPr>
        <w:tblW w:w="5068" w:type="pct"/>
        <w:tblLayout w:type="fixed"/>
        <w:tblLook w:val="00A0" w:firstRow="1" w:lastRow="0" w:firstColumn="1" w:lastColumn="0" w:noHBand="0" w:noVBand="0"/>
      </w:tblPr>
      <w:tblGrid>
        <w:gridCol w:w="2629"/>
        <w:gridCol w:w="853"/>
        <w:gridCol w:w="1462"/>
        <w:gridCol w:w="1061"/>
        <w:gridCol w:w="1526"/>
        <w:gridCol w:w="1247"/>
        <w:gridCol w:w="605"/>
        <w:gridCol w:w="605"/>
      </w:tblGrid>
      <w:tr w:rsidR="00230E59" w:rsidRPr="00992F8F" w:rsidTr="00992F8F">
        <w:trPr>
          <w:trHeight w:val="1995"/>
        </w:trPr>
        <w:tc>
          <w:tcPr>
            <w:tcW w:w="1316" w:type="pct"/>
            <w:tcBorders>
              <w:top w:val="single" w:sz="4" w:space="0" w:color="auto"/>
              <w:left w:val="single" w:sz="4" w:space="0" w:color="auto"/>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lang w:val="en-US"/>
              </w:rPr>
              <w:t>Источник теплоснабжения</w:t>
            </w:r>
          </w:p>
        </w:tc>
        <w:tc>
          <w:tcPr>
            <w:tcW w:w="427" w:type="pct"/>
            <w:tcBorders>
              <w:top w:val="single" w:sz="4" w:space="0" w:color="auto"/>
              <w:left w:val="nil"/>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lang w:val="en-US"/>
              </w:rPr>
              <w:t>Вид топлива</w:t>
            </w:r>
          </w:p>
        </w:tc>
        <w:tc>
          <w:tcPr>
            <w:tcW w:w="732" w:type="pct"/>
            <w:tcBorders>
              <w:top w:val="single" w:sz="4" w:space="0" w:color="auto"/>
              <w:left w:val="nil"/>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rPr>
              <w:t>Среднесуточная выработка в самый холодный месяц, Гкал/сутки</w:t>
            </w:r>
          </w:p>
        </w:tc>
        <w:tc>
          <w:tcPr>
            <w:tcW w:w="531" w:type="pct"/>
            <w:tcBorders>
              <w:top w:val="single" w:sz="4" w:space="0" w:color="auto"/>
              <w:left w:val="nil"/>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rPr>
              <w:t xml:space="preserve">Норматив удельного расхода топлива, </w:t>
            </w:r>
            <w:proofErr w:type="spellStart"/>
            <w:r w:rsidRPr="00992F8F">
              <w:rPr>
                <w:b/>
                <w:bCs/>
                <w:color w:val="000000"/>
                <w:sz w:val="20"/>
                <w:szCs w:val="20"/>
              </w:rPr>
              <w:t>т.у.т</w:t>
            </w:r>
            <w:proofErr w:type="spellEnd"/>
            <w:r w:rsidRPr="00992F8F">
              <w:rPr>
                <w:b/>
                <w:bCs/>
                <w:color w:val="000000"/>
                <w:sz w:val="20"/>
                <w:szCs w:val="20"/>
              </w:rPr>
              <w:t>./Гкал</w:t>
            </w:r>
          </w:p>
        </w:tc>
        <w:tc>
          <w:tcPr>
            <w:tcW w:w="764" w:type="pct"/>
            <w:tcBorders>
              <w:top w:val="single" w:sz="4" w:space="0" w:color="auto"/>
              <w:left w:val="nil"/>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rPr>
              <w:t xml:space="preserve">Среднесуточный расход топлива, </w:t>
            </w:r>
            <w:proofErr w:type="spellStart"/>
            <w:r w:rsidRPr="00992F8F">
              <w:rPr>
                <w:b/>
                <w:bCs/>
                <w:color w:val="000000"/>
                <w:sz w:val="20"/>
                <w:szCs w:val="20"/>
              </w:rPr>
              <w:t>т.у.т</w:t>
            </w:r>
            <w:proofErr w:type="spellEnd"/>
            <w:r w:rsidRPr="00992F8F">
              <w:rPr>
                <w:b/>
                <w:bCs/>
                <w:color w:val="000000"/>
                <w:sz w:val="20"/>
                <w:szCs w:val="20"/>
              </w:rPr>
              <w:t>.</w:t>
            </w:r>
          </w:p>
        </w:tc>
        <w:tc>
          <w:tcPr>
            <w:tcW w:w="624" w:type="pct"/>
            <w:tcBorders>
              <w:top w:val="single" w:sz="4" w:space="0" w:color="auto"/>
              <w:left w:val="nil"/>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rPr>
              <w:t>Коэффициент перевода натурального топлива в условное</w:t>
            </w:r>
          </w:p>
        </w:tc>
        <w:tc>
          <w:tcPr>
            <w:tcW w:w="303" w:type="pct"/>
            <w:tcBorders>
              <w:top w:val="single" w:sz="4" w:space="0" w:color="auto"/>
              <w:left w:val="nil"/>
              <w:bottom w:val="single" w:sz="4" w:space="0" w:color="auto"/>
              <w:right w:val="single" w:sz="4" w:space="0" w:color="auto"/>
            </w:tcBorders>
            <w:vAlign w:val="center"/>
          </w:tcPr>
          <w:p w:rsidR="00230E59" w:rsidRPr="00992F8F" w:rsidRDefault="00230E59" w:rsidP="00D97FCD">
            <w:pPr>
              <w:keepNext/>
              <w:ind w:left="-113" w:right="-113"/>
              <w:jc w:val="center"/>
              <w:rPr>
                <w:b/>
                <w:bCs/>
                <w:color w:val="000000"/>
                <w:sz w:val="20"/>
                <w:szCs w:val="20"/>
              </w:rPr>
            </w:pPr>
            <w:r w:rsidRPr="00992F8F">
              <w:rPr>
                <w:b/>
                <w:bCs/>
                <w:color w:val="000000"/>
                <w:sz w:val="20"/>
                <w:szCs w:val="20"/>
              </w:rPr>
              <w:t>Кол-во суток для расчета</w:t>
            </w:r>
          </w:p>
        </w:tc>
        <w:tc>
          <w:tcPr>
            <w:tcW w:w="303" w:type="pct"/>
            <w:tcBorders>
              <w:top w:val="single" w:sz="4" w:space="0" w:color="auto"/>
              <w:left w:val="nil"/>
              <w:bottom w:val="single" w:sz="4" w:space="0" w:color="auto"/>
              <w:right w:val="single" w:sz="4" w:space="0" w:color="auto"/>
            </w:tcBorders>
            <w:vAlign w:val="center"/>
          </w:tcPr>
          <w:p w:rsidR="00230E59" w:rsidRPr="00992F8F" w:rsidRDefault="00230E59" w:rsidP="00BB2F3D">
            <w:pPr>
              <w:keepNext/>
              <w:ind w:left="-113" w:right="-113"/>
              <w:jc w:val="center"/>
              <w:rPr>
                <w:b/>
                <w:bCs/>
                <w:color w:val="000000"/>
                <w:sz w:val="20"/>
                <w:szCs w:val="20"/>
              </w:rPr>
            </w:pPr>
            <w:r w:rsidRPr="00992F8F">
              <w:rPr>
                <w:b/>
                <w:bCs/>
                <w:color w:val="000000"/>
                <w:sz w:val="20"/>
                <w:szCs w:val="20"/>
                <w:lang w:val="en-US"/>
              </w:rPr>
              <w:t xml:space="preserve">ННЗТ, </w:t>
            </w:r>
            <w:r w:rsidRPr="00992F8F">
              <w:rPr>
                <w:b/>
                <w:bCs/>
                <w:color w:val="000000"/>
                <w:sz w:val="20"/>
                <w:szCs w:val="20"/>
              </w:rPr>
              <w:t>куб.м</w:t>
            </w:r>
          </w:p>
        </w:tc>
      </w:tr>
      <w:tr w:rsidR="00230E59" w:rsidRPr="00992F8F" w:rsidTr="00992F8F">
        <w:trPr>
          <w:trHeight w:hRule="exact" w:val="767"/>
        </w:trPr>
        <w:tc>
          <w:tcPr>
            <w:tcW w:w="1316" w:type="pct"/>
            <w:tcBorders>
              <w:top w:val="nil"/>
              <w:left w:val="single" w:sz="4" w:space="0" w:color="auto"/>
              <w:bottom w:val="single" w:sz="4" w:space="0" w:color="auto"/>
              <w:right w:val="single" w:sz="4" w:space="0" w:color="auto"/>
            </w:tcBorders>
            <w:noWrap/>
            <w:vAlign w:val="bottom"/>
          </w:tcPr>
          <w:p w:rsidR="00230E59" w:rsidRPr="00992F8F" w:rsidRDefault="00230E59" w:rsidP="00174486">
            <w:pPr>
              <w:ind w:left="-57" w:right="-57"/>
              <w:rPr>
                <w:color w:val="000000"/>
                <w:sz w:val="20"/>
                <w:szCs w:val="20"/>
              </w:rPr>
            </w:pPr>
            <w:r w:rsidRPr="00992F8F">
              <w:rPr>
                <w:color w:val="000000"/>
                <w:sz w:val="20"/>
                <w:szCs w:val="20"/>
                <w:lang w:val="en-US"/>
              </w:rPr>
              <w:t xml:space="preserve">Котельная </w:t>
            </w:r>
            <w:r w:rsidRPr="00992F8F">
              <w:rPr>
                <w:color w:val="000000"/>
                <w:sz w:val="20"/>
                <w:szCs w:val="20"/>
              </w:rPr>
              <w:t>(центральная), котельная школьная</w:t>
            </w:r>
          </w:p>
        </w:tc>
        <w:tc>
          <w:tcPr>
            <w:tcW w:w="427"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Дрова</w:t>
            </w:r>
          </w:p>
        </w:tc>
        <w:tc>
          <w:tcPr>
            <w:tcW w:w="732"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12,1</w:t>
            </w:r>
          </w:p>
        </w:tc>
        <w:tc>
          <w:tcPr>
            <w:tcW w:w="531"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0,231</w:t>
            </w:r>
          </w:p>
        </w:tc>
        <w:tc>
          <w:tcPr>
            <w:tcW w:w="764"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2,806</w:t>
            </w:r>
          </w:p>
        </w:tc>
        <w:tc>
          <w:tcPr>
            <w:tcW w:w="624"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0,266</w:t>
            </w:r>
          </w:p>
        </w:tc>
        <w:tc>
          <w:tcPr>
            <w:tcW w:w="303"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14</w:t>
            </w:r>
          </w:p>
        </w:tc>
        <w:tc>
          <w:tcPr>
            <w:tcW w:w="303" w:type="pct"/>
            <w:tcBorders>
              <w:top w:val="nil"/>
              <w:left w:val="nil"/>
              <w:bottom w:val="single" w:sz="4" w:space="0" w:color="auto"/>
              <w:right w:val="single" w:sz="4" w:space="0" w:color="auto"/>
            </w:tcBorders>
            <w:noWrap/>
            <w:vAlign w:val="center"/>
          </w:tcPr>
          <w:p w:rsidR="00230E59" w:rsidRPr="00992F8F" w:rsidRDefault="00230E59" w:rsidP="00F36491">
            <w:pPr>
              <w:jc w:val="center"/>
              <w:rPr>
                <w:color w:val="000000"/>
                <w:sz w:val="20"/>
                <w:szCs w:val="20"/>
              </w:rPr>
            </w:pPr>
            <w:r w:rsidRPr="00992F8F">
              <w:rPr>
                <w:color w:val="000000"/>
                <w:sz w:val="20"/>
                <w:szCs w:val="20"/>
              </w:rPr>
              <w:t>98</w:t>
            </w:r>
          </w:p>
        </w:tc>
      </w:tr>
    </w:tbl>
    <w:p w:rsidR="00230E59" w:rsidRPr="00CD1BD8" w:rsidRDefault="00230E59" w:rsidP="00EA4809">
      <w:pPr>
        <w:autoSpaceDE w:val="0"/>
        <w:autoSpaceDN w:val="0"/>
        <w:adjustRightInd w:val="0"/>
        <w:ind w:firstLine="540"/>
        <w:jc w:val="both"/>
        <w:rPr>
          <w:sz w:val="28"/>
          <w:szCs w:val="28"/>
        </w:rPr>
      </w:pPr>
    </w:p>
    <w:p w:rsidR="00230E59" w:rsidRPr="00CD1BD8" w:rsidRDefault="00230E59" w:rsidP="00E35E73">
      <w:pPr>
        <w:autoSpaceDE w:val="0"/>
        <w:autoSpaceDN w:val="0"/>
        <w:adjustRightInd w:val="0"/>
        <w:ind w:firstLine="540"/>
        <w:jc w:val="both"/>
        <w:rPr>
          <w:sz w:val="28"/>
          <w:szCs w:val="28"/>
        </w:rPr>
      </w:pPr>
    </w:p>
    <w:p w:rsidR="00230E59" w:rsidRPr="00CD1BD8" w:rsidRDefault="00230E59" w:rsidP="009221ED">
      <w:pPr>
        <w:tabs>
          <w:tab w:val="left" w:pos="1276"/>
        </w:tabs>
        <w:ind w:firstLine="709"/>
        <w:jc w:val="both"/>
        <w:rPr>
          <w:b/>
          <w:sz w:val="28"/>
          <w:szCs w:val="28"/>
        </w:rPr>
      </w:pPr>
      <w:r w:rsidRPr="00CD1BD8">
        <w:rPr>
          <w:b/>
          <w:sz w:val="28"/>
          <w:szCs w:val="28"/>
        </w:rPr>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230E59" w:rsidRDefault="00230E59" w:rsidP="00FD5347">
      <w:pPr>
        <w:tabs>
          <w:tab w:val="left" w:pos="1276"/>
        </w:tabs>
        <w:ind w:firstLine="709"/>
        <w:jc w:val="both"/>
        <w:rPr>
          <w:sz w:val="28"/>
          <w:szCs w:val="28"/>
        </w:rPr>
      </w:pPr>
      <w:r w:rsidRPr="00CD1BD8">
        <w:rPr>
          <w:sz w:val="28"/>
          <w:szCs w:val="28"/>
        </w:rPr>
        <w:t>На территории</w:t>
      </w:r>
      <w:r>
        <w:rPr>
          <w:sz w:val="28"/>
          <w:szCs w:val="28"/>
        </w:rPr>
        <w:t xml:space="preserve"> сельского поселения «Пуйское»</w:t>
      </w:r>
      <w:r w:rsidRPr="00CD1BD8">
        <w:rPr>
          <w:sz w:val="28"/>
          <w:szCs w:val="28"/>
        </w:rPr>
        <w:t xml:space="preserve"> </w:t>
      </w:r>
      <w:r>
        <w:rPr>
          <w:sz w:val="28"/>
          <w:szCs w:val="28"/>
        </w:rPr>
        <w:t>в качестве топлива используются дрова</w:t>
      </w:r>
      <w:r w:rsidRPr="00CD1BD8">
        <w:rPr>
          <w:sz w:val="28"/>
          <w:szCs w:val="28"/>
        </w:rPr>
        <w:t>.</w:t>
      </w:r>
    </w:p>
    <w:p w:rsidR="00230E59" w:rsidRDefault="00230E59" w:rsidP="00FD5347">
      <w:pPr>
        <w:tabs>
          <w:tab w:val="left" w:pos="1276"/>
        </w:tabs>
        <w:ind w:firstLine="709"/>
        <w:jc w:val="both"/>
        <w:rPr>
          <w:sz w:val="28"/>
          <w:szCs w:val="28"/>
        </w:rPr>
      </w:pPr>
    </w:p>
    <w:p w:rsidR="00230E59" w:rsidRPr="00CD1BD8" w:rsidRDefault="00230E59" w:rsidP="001A1768">
      <w:pPr>
        <w:tabs>
          <w:tab w:val="left" w:pos="1276"/>
        </w:tabs>
        <w:ind w:firstLine="709"/>
        <w:jc w:val="both"/>
      </w:pPr>
    </w:p>
    <w:p w:rsidR="00230E59" w:rsidRPr="00CD1BD8" w:rsidRDefault="00230E59" w:rsidP="00E35E73">
      <w:pPr>
        <w:autoSpaceDE w:val="0"/>
        <w:autoSpaceDN w:val="0"/>
        <w:adjustRightInd w:val="0"/>
        <w:ind w:firstLine="540"/>
        <w:jc w:val="both"/>
      </w:pPr>
    </w:p>
    <w:p w:rsidR="00230E59" w:rsidRPr="00CD1BD8" w:rsidRDefault="00230E59" w:rsidP="00E35E73">
      <w:pPr>
        <w:autoSpaceDE w:val="0"/>
        <w:autoSpaceDN w:val="0"/>
        <w:adjustRightInd w:val="0"/>
        <w:ind w:firstLine="540"/>
        <w:jc w:val="both"/>
        <w:rPr>
          <w:sz w:val="28"/>
          <w:szCs w:val="28"/>
        </w:rPr>
      </w:pPr>
    </w:p>
    <w:p w:rsidR="00230E59" w:rsidRPr="00CD1BD8" w:rsidRDefault="00230E59" w:rsidP="00B5634B">
      <w:pPr>
        <w:tabs>
          <w:tab w:val="num" w:pos="-4962"/>
        </w:tabs>
        <w:spacing w:line="360" w:lineRule="auto"/>
        <w:ind w:firstLine="567"/>
        <w:jc w:val="right"/>
        <w:rPr>
          <w:color w:val="000000"/>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8" w:name="_Toc530747812"/>
      <w:r w:rsidRPr="00CD1BD8">
        <w:rPr>
          <w:rFonts w:ascii="Cambria" w:hAnsi="Cambria"/>
          <w:caps/>
          <w:color w:val="000000"/>
          <w:spacing w:val="20"/>
          <w:sz w:val="34"/>
          <w:szCs w:val="34"/>
        </w:rPr>
        <w:lastRenderedPageBreak/>
        <w:t>Глава 11. Оценка надежности теплоснабжения</w:t>
      </w:r>
      <w:bookmarkEnd w:id="38"/>
    </w:p>
    <w:p w:rsidR="00230E59" w:rsidRPr="00CD1BD8" w:rsidRDefault="00230E59" w:rsidP="005433FB">
      <w:pPr>
        <w:tabs>
          <w:tab w:val="left" w:pos="1276"/>
        </w:tabs>
        <w:ind w:firstLine="709"/>
        <w:jc w:val="both"/>
        <w:rPr>
          <w:sz w:val="28"/>
          <w:szCs w:val="28"/>
        </w:rPr>
      </w:pPr>
    </w:p>
    <w:p w:rsidR="00230E59" w:rsidRPr="00CD1BD8" w:rsidRDefault="00230E59"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230E59" w:rsidRPr="00CD1BD8" w:rsidRDefault="00230E59"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230E59" w:rsidRPr="00CD1BD8" w:rsidRDefault="00230E59" w:rsidP="00FF5ACD">
      <w:pPr>
        <w:tabs>
          <w:tab w:val="left" w:pos="1276"/>
        </w:tabs>
        <w:ind w:firstLine="709"/>
        <w:jc w:val="both"/>
        <w:rPr>
          <w:sz w:val="28"/>
          <w:szCs w:val="28"/>
        </w:rPr>
      </w:pPr>
      <w:r w:rsidRPr="00CD1BD8">
        <w:rPr>
          <w:sz w:val="28"/>
          <w:szCs w:val="28"/>
        </w:rPr>
        <w:t xml:space="preserve">Надежность обслуживания систем жизнеобеспечения характеризует способность коммунальных объектов обеспечивать жизнедеятельность </w:t>
      </w:r>
      <w:r>
        <w:rPr>
          <w:sz w:val="28"/>
          <w:szCs w:val="28"/>
        </w:rPr>
        <w:t>сельского поселения «Пуйское»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230E59" w:rsidRPr="00CD1BD8" w:rsidRDefault="00230E59"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230E59" w:rsidRPr="00CD1BD8" w:rsidRDefault="00230E59"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230E59" w:rsidRPr="00CD1BD8" w:rsidRDefault="00230E59" w:rsidP="004E3447">
      <w:pPr>
        <w:tabs>
          <w:tab w:val="left" w:pos="1276"/>
        </w:tabs>
        <w:ind w:firstLine="709"/>
        <w:jc w:val="both"/>
        <w:rPr>
          <w:sz w:val="28"/>
          <w:szCs w:val="28"/>
        </w:rPr>
      </w:pPr>
      <w:r w:rsidRPr="00CD1BD8">
        <w:rPr>
          <w:sz w:val="28"/>
          <w:szCs w:val="28"/>
        </w:rPr>
        <w:t>источника теплоты - 0,97;</w:t>
      </w:r>
    </w:p>
    <w:p w:rsidR="00230E59" w:rsidRPr="00CD1BD8" w:rsidRDefault="00230E59" w:rsidP="004E3447">
      <w:pPr>
        <w:tabs>
          <w:tab w:val="left" w:pos="1276"/>
        </w:tabs>
        <w:ind w:firstLine="709"/>
        <w:jc w:val="both"/>
        <w:rPr>
          <w:sz w:val="28"/>
          <w:szCs w:val="28"/>
        </w:rPr>
      </w:pPr>
      <w:r w:rsidRPr="00CD1BD8">
        <w:rPr>
          <w:sz w:val="28"/>
          <w:szCs w:val="28"/>
        </w:rPr>
        <w:t>тепловых сетей - 0,9;</w:t>
      </w:r>
    </w:p>
    <w:p w:rsidR="00230E59" w:rsidRPr="00CD1BD8" w:rsidRDefault="00230E59" w:rsidP="004E3447">
      <w:pPr>
        <w:tabs>
          <w:tab w:val="left" w:pos="1276"/>
        </w:tabs>
        <w:ind w:firstLine="709"/>
        <w:jc w:val="both"/>
        <w:rPr>
          <w:sz w:val="28"/>
          <w:szCs w:val="28"/>
        </w:rPr>
      </w:pPr>
      <w:r w:rsidRPr="00CD1BD8">
        <w:rPr>
          <w:sz w:val="28"/>
          <w:szCs w:val="28"/>
        </w:rPr>
        <w:t>потребителя теплоты - 0,99;</w:t>
      </w:r>
    </w:p>
    <w:p w:rsidR="00230E59" w:rsidRPr="00CD1BD8" w:rsidRDefault="00230E59" w:rsidP="004E3447">
      <w:pPr>
        <w:tabs>
          <w:tab w:val="left" w:pos="1276"/>
        </w:tabs>
        <w:ind w:firstLine="709"/>
        <w:jc w:val="both"/>
        <w:rPr>
          <w:sz w:val="28"/>
          <w:szCs w:val="28"/>
        </w:rPr>
      </w:pPr>
      <w:r w:rsidRPr="00CD1BD8">
        <w:rPr>
          <w:sz w:val="28"/>
          <w:szCs w:val="28"/>
        </w:rPr>
        <w:t>СЦТ в целом - 0,86.</w:t>
      </w:r>
    </w:p>
    <w:p w:rsidR="00230E59" w:rsidRPr="00CD1BD8" w:rsidRDefault="00230E59"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230E59" w:rsidRPr="00CD1BD8" w:rsidRDefault="00230E59"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230E59" w:rsidRPr="00CD1BD8" w:rsidRDefault="00230E59" w:rsidP="004E3447">
      <w:pPr>
        <w:tabs>
          <w:tab w:val="left" w:pos="1276"/>
        </w:tabs>
        <w:ind w:firstLine="709"/>
        <w:jc w:val="both"/>
        <w:rPr>
          <w:sz w:val="28"/>
          <w:szCs w:val="28"/>
        </w:rPr>
      </w:pPr>
      <w:r w:rsidRPr="00CD1BD8">
        <w:rPr>
          <w:sz w:val="28"/>
          <w:szCs w:val="28"/>
        </w:rPr>
        <w:t>Для каждого участка пути передачи теплоносителя от источника до потребителя, по отношению к которому выполняется расчет вероятности безотказной работы тепловой сети, устанавливаются: год его ввода в эксплуатацию, диаметр и протяженность.</w:t>
      </w:r>
    </w:p>
    <w:p w:rsidR="00230E59" w:rsidRPr="00CD1BD8" w:rsidRDefault="00230E59"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230E59" w:rsidRPr="00CD1BD8" w:rsidRDefault="00230E59"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230E59" w:rsidRPr="00CD1BD8" w:rsidRDefault="00230E59"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230E59" w:rsidRPr="00CD1BD8" w:rsidRDefault="00230E59"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230E59" w:rsidRPr="00CD1BD8" w:rsidRDefault="00230E59"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230E59" w:rsidRPr="00CD1BD8" w:rsidRDefault="00230E59"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230E59" w:rsidRPr="00CD1BD8" w:rsidRDefault="00230E59"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230E59" w:rsidRPr="00CD1BD8" w:rsidRDefault="00230E59"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230E59" w:rsidRPr="00CD1BD8" w:rsidRDefault="00230E59"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w:t>
      </w:r>
      <w:smartTag w:uri="urn:schemas-microsoft-com:office:smarttags" w:element="metricconverter">
        <w:smartTagPr>
          <w:attr w:name="ProductID" w:val="12 ﾰC"/>
        </w:smartTagPr>
        <w:r w:rsidRPr="00CD1BD8">
          <w:rPr>
            <w:sz w:val="28"/>
            <w:szCs w:val="28"/>
          </w:rPr>
          <w:t>12 °C</w:t>
        </w:r>
      </w:smartTag>
      <w:r w:rsidRPr="00CD1BD8">
        <w:rPr>
          <w:sz w:val="28"/>
          <w:szCs w:val="28"/>
        </w:rPr>
        <w:t>, в промышленных зданиях ниже +</w:t>
      </w:r>
      <w:smartTag w:uri="urn:schemas-microsoft-com:office:smarttags" w:element="metricconverter">
        <w:smartTagPr>
          <w:attr w:name="ProductID" w:val="8 ﾰC"/>
        </w:smartTagPr>
        <w:r w:rsidRPr="00CD1BD8">
          <w:rPr>
            <w:sz w:val="28"/>
            <w:szCs w:val="28"/>
          </w:rPr>
          <w:t>8 °C</w:t>
        </w:r>
      </w:smartTag>
      <w:r w:rsidRPr="00CD1BD8">
        <w:rPr>
          <w:sz w:val="28"/>
          <w:szCs w:val="28"/>
        </w:rPr>
        <w:t xml:space="preserve"> (СП 124.13330.2012 "СНиП 41-02-2003 "Тепловые сети").</w:t>
      </w:r>
    </w:p>
    <w:p w:rsidR="00230E59" w:rsidRPr="00CD1BD8" w:rsidRDefault="00230E59"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230E59" w:rsidRPr="00CD1BD8" w:rsidRDefault="00230E59" w:rsidP="003C4EBD">
      <w:pPr>
        <w:tabs>
          <w:tab w:val="left" w:pos="1276"/>
        </w:tabs>
        <w:ind w:firstLine="709"/>
        <w:jc w:val="both"/>
        <w:rPr>
          <w:sz w:val="28"/>
          <w:szCs w:val="28"/>
        </w:rPr>
      </w:pPr>
    </w:p>
    <w:p w:rsidR="00230E59" w:rsidRPr="00CD1BD8" w:rsidRDefault="00230E59"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230E59" w:rsidRPr="00CD1BD8" w:rsidRDefault="00230E59" w:rsidP="00995DB8">
      <w:pPr>
        <w:tabs>
          <w:tab w:val="left" w:pos="1276"/>
        </w:tabs>
        <w:ind w:firstLine="709"/>
        <w:jc w:val="both"/>
        <w:rPr>
          <w:sz w:val="28"/>
          <w:szCs w:val="28"/>
        </w:rPr>
      </w:pPr>
      <w:r w:rsidRPr="00CD1BD8">
        <w:rPr>
          <w:sz w:val="28"/>
          <w:szCs w:val="28"/>
        </w:rPr>
        <w:t>Время ликвидации повреждения на i-том участке определяется по формуле:</w:t>
      </w:r>
    </w:p>
    <w:p w:rsidR="00230E59" w:rsidRPr="00CD1BD8" w:rsidRDefault="00AF24F0" w:rsidP="00FB2AFA">
      <w:pPr>
        <w:tabs>
          <w:tab w:val="left" w:pos="1276"/>
        </w:tabs>
        <w:jc w:val="center"/>
        <w:rPr>
          <w:sz w:val="28"/>
          <w:szCs w:val="28"/>
        </w:rPr>
      </w:pPr>
      <w:r>
        <w:rPr>
          <w:noProof/>
          <w:sz w:val="28"/>
          <w:szCs w:val="28"/>
        </w:rPr>
        <w:pict>
          <v:shape id="Рисунок 20" o:spid="_x0000_i1053" type="#_x0000_t75" style="width:117pt;height:36.75pt;visibility:visible">
            <v:imagedata r:id="rId32" o:title=""/>
          </v:shape>
        </w:pict>
      </w:r>
    </w:p>
    <w:p w:rsidR="00230E59" w:rsidRPr="00CD1BD8" w:rsidRDefault="00230E59" w:rsidP="00DE5BA2">
      <w:pPr>
        <w:tabs>
          <w:tab w:val="left" w:pos="1276"/>
        </w:tabs>
        <w:jc w:val="both"/>
        <w:rPr>
          <w:sz w:val="28"/>
          <w:szCs w:val="28"/>
        </w:rPr>
      </w:pPr>
      <w:r w:rsidRPr="00CD1BD8">
        <w:rPr>
          <w:sz w:val="28"/>
          <w:szCs w:val="28"/>
        </w:rPr>
        <w:t>где:</w:t>
      </w:r>
    </w:p>
    <w:p w:rsidR="00230E59" w:rsidRPr="00CD1BD8" w:rsidRDefault="00AF24F0" w:rsidP="00DE5BA2">
      <w:pPr>
        <w:tabs>
          <w:tab w:val="left" w:pos="1276"/>
        </w:tabs>
        <w:jc w:val="both"/>
        <w:rPr>
          <w:sz w:val="28"/>
          <w:szCs w:val="28"/>
        </w:rPr>
      </w:pPr>
      <w:r>
        <w:rPr>
          <w:noProof/>
          <w:sz w:val="28"/>
          <w:szCs w:val="28"/>
        </w:rPr>
        <w:pict>
          <v:shape id="Рисунок 19" o:spid="_x0000_i1054" type="#_x0000_t75" style="width:15pt;height:17.25pt;visibility:visible">
            <v:imagedata r:id="rId33" o:title=""/>
          </v:shape>
        </w:pict>
      </w:r>
      <w:r w:rsidR="00230E59" w:rsidRPr="00CD1BD8">
        <w:rPr>
          <w:sz w:val="28"/>
          <w:szCs w:val="28"/>
        </w:rPr>
        <w:t xml:space="preserve"> - внутренняя температура, которая устанавливается критерием отказа теплоснабжения, °C;</w:t>
      </w:r>
    </w:p>
    <w:p w:rsidR="00230E59" w:rsidRPr="00CD1BD8" w:rsidRDefault="00AF24F0" w:rsidP="00DE5BA2">
      <w:pPr>
        <w:tabs>
          <w:tab w:val="left" w:pos="1276"/>
        </w:tabs>
        <w:jc w:val="both"/>
        <w:rPr>
          <w:sz w:val="28"/>
          <w:szCs w:val="28"/>
        </w:rPr>
      </w:pPr>
      <w:r>
        <w:rPr>
          <w:noProof/>
          <w:sz w:val="28"/>
          <w:szCs w:val="28"/>
        </w:rPr>
        <w:lastRenderedPageBreak/>
        <w:pict>
          <v:shape id="Рисунок 25" o:spid="_x0000_i1055" type="#_x0000_t75" style="width:6.75pt;height:17.25pt;visibility:visible">
            <v:imagedata r:id="rId34" o:title=""/>
          </v:shape>
        </w:pict>
      </w:r>
      <w:r w:rsidR="00230E59" w:rsidRPr="00CD1BD8">
        <w:rPr>
          <w:sz w:val="28"/>
          <w:szCs w:val="28"/>
        </w:rPr>
        <w:t xml:space="preserve"> - температура в отапливаемом помещении, которая была в момент начала исходного события, °C;</w:t>
      </w:r>
    </w:p>
    <w:p w:rsidR="00230E59" w:rsidRPr="00CD1BD8" w:rsidRDefault="00AF24F0" w:rsidP="00DE5BA2">
      <w:pPr>
        <w:tabs>
          <w:tab w:val="left" w:pos="1276"/>
        </w:tabs>
        <w:jc w:val="both"/>
        <w:rPr>
          <w:sz w:val="28"/>
          <w:szCs w:val="28"/>
        </w:rPr>
      </w:pPr>
      <w:r>
        <w:rPr>
          <w:noProof/>
          <w:sz w:val="28"/>
          <w:szCs w:val="28"/>
        </w:rPr>
        <w:pict>
          <v:shape id="Рисунок 24" o:spid="_x0000_i1056" type="#_x0000_t75" style="width:9pt;height:17.25pt;visibility:visible">
            <v:imagedata r:id="rId35" o:title=""/>
          </v:shape>
        </w:pict>
      </w:r>
      <w:r w:rsidR="00230E59" w:rsidRPr="00CD1BD8">
        <w:rPr>
          <w:sz w:val="28"/>
          <w:szCs w:val="28"/>
        </w:rPr>
        <w:t xml:space="preserve"> - температура наружного воздуха, °C;</w:t>
      </w:r>
    </w:p>
    <w:p w:rsidR="00230E59" w:rsidRPr="00CD1BD8" w:rsidRDefault="00AF24F0" w:rsidP="00DE5BA2">
      <w:pPr>
        <w:tabs>
          <w:tab w:val="left" w:pos="1276"/>
        </w:tabs>
        <w:jc w:val="both"/>
        <w:rPr>
          <w:sz w:val="28"/>
          <w:szCs w:val="28"/>
        </w:rPr>
      </w:pPr>
      <w:r>
        <w:rPr>
          <w:noProof/>
          <w:sz w:val="28"/>
          <w:szCs w:val="28"/>
        </w:rPr>
        <w:pict>
          <v:shape id="Рисунок 21" o:spid="_x0000_i1057" type="#_x0000_t75" style="width:12.75pt;height:15pt;visibility:visible">
            <v:imagedata r:id="rId36" o:title=""/>
          </v:shape>
        </w:pict>
      </w:r>
      <w:r w:rsidR="00230E59" w:rsidRPr="00CD1BD8">
        <w:rPr>
          <w:sz w:val="28"/>
          <w:szCs w:val="28"/>
        </w:rPr>
        <w:t xml:space="preserve"> - коэффициент аккумуляции помещения (здания), ч.</w:t>
      </w:r>
    </w:p>
    <w:p w:rsidR="00230E59" w:rsidRPr="00CD1BD8" w:rsidRDefault="00230E59" w:rsidP="003C4EBD">
      <w:pPr>
        <w:tabs>
          <w:tab w:val="left" w:pos="1276"/>
        </w:tabs>
        <w:ind w:firstLine="709"/>
        <w:jc w:val="both"/>
        <w:rPr>
          <w:sz w:val="28"/>
          <w:szCs w:val="28"/>
        </w:rPr>
      </w:pPr>
    </w:p>
    <w:p w:rsidR="00230E59" w:rsidRPr="00CD1BD8" w:rsidRDefault="00230E59"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230E59" w:rsidRPr="00CD1BD8" w:rsidRDefault="00230E59" w:rsidP="00FF5ACD">
      <w:pPr>
        <w:tabs>
          <w:tab w:val="left" w:pos="1276"/>
        </w:tabs>
        <w:ind w:firstLine="709"/>
        <w:jc w:val="both"/>
        <w:rPr>
          <w:sz w:val="28"/>
          <w:szCs w:val="28"/>
        </w:rPr>
      </w:pPr>
      <w:r w:rsidRPr="00CD1BD8">
        <w:rPr>
          <w:sz w:val="28"/>
          <w:szCs w:val="28"/>
        </w:rPr>
        <w:t xml:space="preserve">В </w:t>
      </w:r>
      <w:r>
        <w:rPr>
          <w:sz w:val="28"/>
          <w:szCs w:val="28"/>
        </w:rPr>
        <w:t>сельском поселении «Пуйское»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230E59" w:rsidRPr="00CD1BD8" w:rsidRDefault="00230E59"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230E59" w:rsidRPr="00CD1BD8" w:rsidRDefault="00230E59" w:rsidP="008C316C">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BD2712">
        <w:rPr>
          <w:sz w:val="28"/>
          <w:szCs w:val="28"/>
        </w:rPr>
        <w:t>23</w:t>
      </w:r>
      <w:r w:rsidRPr="00CD1BD8">
        <w:rPr>
          <w:sz w:val="28"/>
          <w:szCs w:val="28"/>
        </w:rPr>
        <w:t xml:space="preserve"> – 20</w:t>
      </w:r>
      <w:r>
        <w:rPr>
          <w:sz w:val="28"/>
          <w:szCs w:val="28"/>
        </w:rPr>
        <w:t>2</w:t>
      </w:r>
      <w:r w:rsidR="00BD2712">
        <w:rPr>
          <w:sz w:val="28"/>
          <w:szCs w:val="28"/>
        </w:rPr>
        <w:t>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230E59" w:rsidRPr="00CD1BD8" w:rsidRDefault="00230E59"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230E59" w:rsidRPr="00CD1BD8" w:rsidRDefault="00230E59"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230E59" w:rsidRPr="00CD1BD8" w:rsidRDefault="00230E59" w:rsidP="00BE110F">
      <w:pPr>
        <w:tabs>
          <w:tab w:val="left" w:pos="1276"/>
        </w:tabs>
        <w:ind w:firstLine="709"/>
        <w:jc w:val="both"/>
        <w:rPr>
          <w:sz w:val="28"/>
          <w:szCs w:val="28"/>
        </w:rPr>
      </w:pPr>
      <w:r w:rsidRPr="00CD1BD8">
        <w:rPr>
          <w:sz w:val="28"/>
          <w:szCs w:val="28"/>
        </w:rPr>
        <w:t xml:space="preserve">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 </w:t>
      </w:r>
      <w:r>
        <w:rPr>
          <w:sz w:val="28"/>
          <w:szCs w:val="28"/>
        </w:rPr>
        <w:t>сельского поселения «Пуйское»</w:t>
      </w:r>
      <w:r w:rsidRPr="00CD1BD8">
        <w:rPr>
          <w:sz w:val="28"/>
          <w:szCs w:val="28"/>
        </w:rPr>
        <w:t xml:space="preserve"> составляет не более 0,14.</w:t>
      </w:r>
    </w:p>
    <w:p w:rsidR="00230E59" w:rsidRPr="00CD1BD8" w:rsidRDefault="00230E59" w:rsidP="00BE110F">
      <w:pPr>
        <w:tabs>
          <w:tab w:val="left" w:pos="1276"/>
        </w:tabs>
        <w:ind w:firstLine="709"/>
        <w:jc w:val="both"/>
        <w:rPr>
          <w:sz w:val="28"/>
          <w:szCs w:val="28"/>
        </w:rPr>
      </w:pPr>
      <w:r w:rsidRPr="00CD1BD8">
        <w:rPr>
          <w:sz w:val="28"/>
          <w:szCs w:val="28"/>
        </w:rPr>
        <w:t xml:space="preserve">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 </w:t>
      </w:r>
      <w:r>
        <w:rPr>
          <w:sz w:val="28"/>
          <w:szCs w:val="28"/>
        </w:rPr>
        <w:t>сельского поселения «Пуйское»</w:t>
      </w:r>
      <w:r w:rsidRPr="00CD1BD8">
        <w:rPr>
          <w:sz w:val="28"/>
          <w:szCs w:val="28"/>
        </w:rPr>
        <w:t xml:space="preserve"> составляет не менее 0,86.</w:t>
      </w:r>
    </w:p>
    <w:p w:rsidR="00230E59" w:rsidRPr="00CD1BD8" w:rsidRDefault="00230E59" w:rsidP="003C4EBD">
      <w:pPr>
        <w:tabs>
          <w:tab w:val="left" w:pos="1276"/>
        </w:tabs>
        <w:ind w:firstLine="709"/>
        <w:jc w:val="both"/>
        <w:rPr>
          <w:sz w:val="28"/>
          <w:szCs w:val="28"/>
        </w:rPr>
      </w:pPr>
    </w:p>
    <w:p w:rsidR="00230E59" w:rsidRPr="00CD1BD8" w:rsidRDefault="00230E59"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230E59" w:rsidRPr="00CD1BD8" w:rsidRDefault="00230E59" w:rsidP="003C4EBD">
      <w:pPr>
        <w:tabs>
          <w:tab w:val="left" w:pos="1276"/>
        </w:tabs>
        <w:ind w:firstLine="709"/>
        <w:jc w:val="both"/>
        <w:rPr>
          <w:sz w:val="28"/>
          <w:szCs w:val="28"/>
        </w:rPr>
      </w:pPr>
      <w:r w:rsidRPr="00CD1BD8">
        <w:rPr>
          <w:sz w:val="28"/>
          <w:szCs w:val="28"/>
        </w:rPr>
        <w:t>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подача расчетного количества тепла (или иначе среднее значение доли отопительного периода, в течение которой теплоснабжение потребителей не нарушается).</w:t>
      </w:r>
    </w:p>
    <w:p w:rsidR="00230E59" w:rsidRPr="00CD1BD8" w:rsidRDefault="00230E59" w:rsidP="003C4EBD">
      <w:pPr>
        <w:tabs>
          <w:tab w:val="left" w:pos="1276"/>
        </w:tabs>
        <w:ind w:firstLine="709"/>
        <w:jc w:val="both"/>
        <w:rPr>
          <w:sz w:val="28"/>
          <w:szCs w:val="28"/>
        </w:rPr>
      </w:pPr>
      <w:r w:rsidRPr="00CD1BD8">
        <w:rPr>
          <w:sz w:val="28"/>
          <w:szCs w:val="28"/>
        </w:rPr>
        <w:t xml:space="preserve">Учитывая проводимые эксплуатирующей организацией мероприятия по ежегодному техническому обслуживанию систем теплоснабжения и подготовке </w:t>
      </w:r>
      <w:r w:rsidRPr="00CD1BD8">
        <w:rPr>
          <w:sz w:val="28"/>
          <w:szCs w:val="28"/>
        </w:rPr>
        <w:lastRenderedPageBreak/>
        <w:t>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230E59" w:rsidRPr="00CD1BD8" w:rsidRDefault="00230E59" w:rsidP="003C4EBD">
      <w:pPr>
        <w:tabs>
          <w:tab w:val="left" w:pos="1276"/>
        </w:tabs>
        <w:ind w:firstLine="709"/>
        <w:jc w:val="both"/>
        <w:rPr>
          <w:sz w:val="28"/>
          <w:szCs w:val="28"/>
        </w:rPr>
      </w:pPr>
    </w:p>
    <w:p w:rsidR="00230E59" w:rsidRPr="00CD1BD8" w:rsidRDefault="00230E59"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230E59" w:rsidRDefault="00230E59" w:rsidP="005433FB">
      <w:pPr>
        <w:tabs>
          <w:tab w:val="left" w:pos="1276"/>
        </w:tabs>
        <w:ind w:firstLine="709"/>
        <w:jc w:val="both"/>
        <w:rPr>
          <w:sz w:val="28"/>
          <w:szCs w:val="28"/>
        </w:rPr>
      </w:pPr>
      <w:r w:rsidRPr="00CD1BD8">
        <w:rPr>
          <w:sz w:val="28"/>
          <w:szCs w:val="28"/>
        </w:rPr>
        <w:t>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2 Гкал.</w:t>
      </w:r>
    </w:p>
    <w:p w:rsidR="0064234E" w:rsidRDefault="0064234E" w:rsidP="005433FB">
      <w:pPr>
        <w:tabs>
          <w:tab w:val="left" w:pos="1276"/>
        </w:tabs>
        <w:ind w:firstLine="709"/>
        <w:jc w:val="both"/>
        <w:rPr>
          <w:sz w:val="28"/>
          <w:szCs w:val="28"/>
        </w:rPr>
      </w:pPr>
    </w:p>
    <w:p w:rsidR="00FC5884" w:rsidRDefault="00FC5884" w:rsidP="005433FB">
      <w:pPr>
        <w:tabs>
          <w:tab w:val="left" w:pos="1276"/>
        </w:tabs>
        <w:ind w:firstLine="709"/>
        <w:jc w:val="both"/>
        <w:rPr>
          <w:b/>
          <w:sz w:val="28"/>
          <w:szCs w:val="28"/>
        </w:rPr>
      </w:pPr>
      <w:r>
        <w:rPr>
          <w:b/>
          <w:sz w:val="28"/>
          <w:szCs w:val="28"/>
        </w:rPr>
        <w:t>е) Показатели надежности</w:t>
      </w:r>
    </w:p>
    <w:p w:rsidR="00FC5884" w:rsidRDefault="00FC5884" w:rsidP="00FC5884">
      <w:pPr>
        <w:tabs>
          <w:tab w:val="left" w:pos="1276"/>
        </w:tabs>
        <w:jc w:val="both"/>
        <w:rPr>
          <w:b/>
          <w:sz w:val="28"/>
          <w:szCs w:val="28"/>
        </w:rPr>
        <w:sectPr w:rsidR="00FC5884" w:rsidSect="00D50A05">
          <w:pgSz w:w="11906" w:h="16838"/>
          <w:pgMar w:top="1134" w:right="1134" w:bottom="1134" w:left="1134" w:header="720" w:footer="709" w:gutter="0"/>
          <w:cols w:space="720"/>
          <w:docGrid w:linePitch="360"/>
        </w:sectPr>
      </w:pPr>
    </w:p>
    <w:p w:rsidR="00FC5884" w:rsidRDefault="00FC5884" w:rsidP="00FC5884">
      <w:pPr>
        <w:tabs>
          <w:tab w:val="left" w:pos="3675"/>
        </w:tabs>
        <w:jc w:val="both"/>
        <w:rPr>
          <w:b/>
          <w:sz w:val="28"/>
          <w:szCs w:val="28"/>
        </w:rPr>
      </w:pPr>
    </w:p>
    <w:p w:rsidR="00605EC4" w:rsidRDefault="00FC5884" w:rsidP="00FC5884">
      <w:pPr>
        <w:tabs>
          <w:tab w:val="left" w:pos="3675"/>
        </w:tabs>
        <w:ind w:left="-426" w:right="-314"/>
        <w:rPr>
          <w:sz w:val="28"/>
          <w:szCs w:val="28"/>
        </w:rPr>
      </w:pPr>
      <w:r>
        <w:rPr>
          <w:sz w:val="28"/>
          <w:szCs w:val="28"/>
        </w:rPr>
        <w:tab/>
      </w:r>
      <w:r w:rsidR="00496782">
        <w:pict>
          <v:shape id="_x0000_i1058" type="#_x0000_t75" style="width:750.75pt;height:204.75pt">
            <v:imagedata r:id="rId37" o:title=""/>
          </v:shape>
        </w:pict>
      </w:r>
    </w:p>
    <w:p w:rsidR="00605EC4" w:rsidRPr="00605EC4" w:rsidRDefault="00605EC4" w:rsidP="00605EC4">
      <w:pPr>
        <w:rPr>
          <w:sz w:val="28"/>
          <w:szCs w:val="28"/>
        </w:rPr>
      </w:pPr>
    </w:p>
    <w:p w:rsidR="00605EC4" w:rsidRDefault="00605EC4" w:rsidP="00605EC4">
      <w:pPr>
        <w:rPr>
          <w:sz w:val="28"/>
          <w:szCs w:val="28"/>
        </w:rPr>
      </w:pPr>
    </w:p>
    <w:p w:rsidR="00FC5884" w:rsidRPr="00605EC4" w:rsidRDefault="00605EC4" w:rsidP="00605EC4">
      <w:pPr>
        <w:tabs>
          <w:tab w:val="left" w:pos="1290"/>
        </w:tabs>
        <w:ind w:left="-426"/>
        <w:rPr>
          <w:sz w:val="28"/>
          <w:szCs w:val="28"/>
        </w:rPr>
        <w:sectPr w:rsidR="00FC5884" w:rsidRPr="00605EC4" w:rsidSect="00FC5884">
          <w:pgSz w:w="16838" w:h="11906" w:orient="landscape"/>
          <w:pgMar w:top="568" w:right="1134" w:bottom="1134" w:left="1134" w:header="720" w:footer="709" w:gutter="0"/>
          <w:cols w:space="720"/>
          <w:docGrid w:linePitch="360"/>
        </w:sectPr>
      </w:pPr>
      <w:r>
        <w:rPr>
          <w:sz w:val="28"/>
          <w:szCs w:val="28"/>
        </w:rPr>
        <w:tab/>
      </w:r>
      <w:r w:rsidR="00496782">
        <w:pict>
          <v:shape id="_x0000_i1059" type="#_x0000_t75" style="width:750pt;height:207pt">
            <v:imagedata r:id="rId38" o:title=""/>
          </v:shape>
        </w:pict>
      </w:r>
    </w:p>
    <w:p w:rsidR="00FC5884" w:rsidRPr="00FC5884" w:rsidRDefault="00FC5884" w:rsidP="00FC5884">
      <w:pPr>
        <w:tabs>
          <w:tab w:val="left" w:pos="1276"/>
        </w:tabs>
        <w:jc w:val="both"/>
        <w:rPr>
          <w:b/>
          <w:sz w:val="28"/>
          <w:szCs w:val="28"/>
        </w:rPr>
      </w:pPr>
    </w:p>
    <w:p w:rsidR="0064234E" w:rsidRDefault="0064234E" w:rsidP="0064234E">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64234E" w:rsidRDefault="0064234E" w:rsidP="0064234E">
      <w:pPr>
        <w:tabs>
          <w:tab w:val="left" w:pos="1276"/>
        </w:tabs>
        <w:ind w:firstLine="709"/>
        <w:jc w:val="both"/>
        <w:rPr>
          <w:b/>
          <w:bCs/>
          <w:sz w:val="32"/>
          <w:szCs w:val="32"/>
        </w:rPr>
      </w:pPr>
    </w:p>
    <w:p w:rsidR="0064234E" w:rsidRPr="00F9565F" w:rsidRDefault="0064234E" w:rsidP="0064234E">
      <w:pPr>
        <w:pStyle w:val="affff6"/>
        <w:ind w:firstLine="284"/>
        <w:jc w:val="center"/>
        <w:rPr>
          <w:rFonts w:ascii="Times New Roman" w:hAnsi="Times New Roman" w:cs="Times New Roman"/>
          <w:b/>
          <w:bCs/>
          <w:sz w:val="28"/>
          <w:szCs w:val="28"/>
        </w:rPr>
      </w:pPr>
      <w:r w:rsidRPr="00F9565F">
        <w:rPr>
          <w:rFonts w:ascii="Times New Roman" w:hAnsi="Times New Roman" w:cs="Times New Roman"/>
          <w:b/>
          <w:bCs/>
          <w:sz w:val="28"/>
          <w:szCs w:val="28"/>
        </w:rPr>
        <w:t>11.1.1</w:t>
      </w:r>
      <w:r>
        <w:rPr>
          <w:b/>
          <w:bCs/>
          <w:sz w:val="28"/>
          <w:szCs w:val="28"/>
        </w:rPr>
        <w:t xml:space="preserve"> </w:t>
      </w:r>
      <w:r w:rsidRPr="00F9565F">
        <w:rPr>
          <w:rFonts w:ascii="Times New Roman" w:hAnsi="Times New Roman" w:cs="Times New Roman"/>
          <w:b/>
          <w:bCs/>
          <w:sz w:val="28"/>
          <w:szCs w:val="28"/>
        </w:rPr>
        <w:t>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p>
    <w:p w:rsidR="0064234E" w:rsidRPr="00F9565F" w:rsidRDefault="0064234E" w:rsidP="0064234E">
      <w:pPr>
        <w:pStyle w:val="affff6"/>
        <w:jc w:val="center"/>
        <w:rPr>
          <w:rFonts w:ascii="Times New Roman" w:hAnsi="Times New Roman" w:cs="Times New Roman"/>
          <w:b/>
          <w:bCs/>
          <w:sz w:val="26"/>
          <w:szCs w:val="26"/>
        </w:rPr>
      </w:pP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Технологические нарушения, произошедшие на котельной сельского поселения «Пуйское» за рассматриваемый период, не приводили к ограничению отпуска тепловой энергии и снижению качества теплоносителя.  После выяснения причин в сжатые сроки принимались меры для устранения нарушений и дальнейшее восстановление заданного режима.</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На расчетный период, применение на котельной поселения рациональных тепловых схем с дублированными связями не требуется. Мероприятия по развитию котельной, позволяющие поддерживать нормативную надежность теплоснабжения, представлены в Главе 11.1.</w:t>
      </w:r>
    </w:p>
    <w:p w:rsidR="0064234E" w:rsidRPr="00F9565F" w:rsidRDefault="0064234E" w:rsidP="0064234E">
      <w:pPr>
        <w:pStyle w:val="affff6"/>
        <w:ind w:firstLine="708"/>
        <w:jc w:val="both"/>
        <w:rPr>
          <w:rFonts w:ascii="Times New Roman" w:hAnsi="Times New Roman" w:cs="Times New Roman"/>
          <w:sz w:val="28"/>
          <w:szCs w:val="28"/>
        </w:rPr>
      </w:pPr>
    </w:p>
    <w:p w:rsidR="0064234E" w:rsidRPr="00F9565F" w:rsidRDefault="0064234E" w:rsidP="0064234E">
      <w:pPr>
        <w:pStyle w:val="affff6"/>
        <w:ind w:firstLine="284"/>
        <w:jc w:val="center"/>
        <w:rPr>
          <w:rFonts w:ascii="Times New Roman" w:hAnsi="Times New Roman" w:cs="Times New Roman"/>
          <w:b/>
          <w:bCs/>
          <w:sz w:val="26"/>
          <w:szCs w:val="26"/>
        </w:rPr>
      </w:pPr>
      <w:r w:rsidRPr="00F9565F">
        <w:rPr>
          <w:rFonts w:ascii="Times New Roman" w:hAnsi="Times New Roman" w:cs="Times New Roman"/>
          <w:b/>
          <w:bCs/>
          <w:sz w:val="28"/>
          <w:szCs w:val="28"/>
        </w:rPr>
        <w:t>11.1.2</w:t>
      </w:r>
      <w:r>
        <w:rPr>
          <w:b/>
          <w:bCs/>
          <w:sz w:val="28"/>
          <w:szCs w:val="28"/>
        </w:rPr>
        <w:t xml:space="preserve"> </w:t>
      </w:r>
      <w:r w:rsidRPr="00F9565F">
        <w:rPr>
          <w:rFonts w:ascii="Times New Roman" w:hAnsi="Times New Roman" w:cs="Times New Roman"/>
          <w:b/>
          <w:bCs/>
          <w:sz w:val="28"/>
          <w:szCs w:val="28"/>
        </w:rPr>
        <w:t>Установка резервного оборудования</w:t>
      </w:r>
    </w:p>
    <w:p w:rsidR="0064234E" w:rsidRPr="00F9565F" w:rsidRDefault="0064234E" w:rsidP="0064234E">
      <w:pPr>
        <w:pStyle w:val="affff6"/>
        <w:ind w:firstLine="284"/>
        <w:jc w:val="center"/>
        <w:rPr>
          <w:rFonts w:ascii="Times New Roman" w:hAnsi="Times New Roman" w:cs="Times New Roman"/>
          <w:b/>
          <w:bCs/>
          <w:sz w:val="26"/>
          <w:szCs w:val="26"/>
        </w:rPr>
      </w:pPr>
    </w:p>
    <w:p w:rsidR="0064234E" w:rsidRPr="00F9565F" w:rsidRDefault="0064234E" w:rsidP="0064234E">
      <w:pPr>
        <w:ind w:firstLine="708"/>
        <w:rPr>
          <w:rFonts w:eastAsia="Calibri"/>
          <w:sz w:val="28"/>
          <w:szCs w:val="28"/>
          <w:lang w:eastAsia="en-US"/>
        </w:rPr>
      </w:pPr>
      <w:r w:rsidRPr="00F9565F">
        <w:rPr>
          <w:rFonts w:eastAsia="Calibri"/>
          <w:sz w:val="28"/>
          <w:szCs w:val="28"/>
          <w:lang w:eastAsia="en-US"/>
        </w:rPr>
        <w:t>Согласно положениям СП 124.13330.2012 (Актуализированная редакция</w:t>
      </w:r>
    </w:p>
    <w:p w:rsidR="0064234E" w:rsidRPr="00F9565F" w:rsidRDefault="0064234E" w:rsidP="0064234E">
      <w:pPr>
        <w:rPr>
          <w:rFonts w:eastAsia="Calibri"/>
          <w:sz w:val="28"/>
          <w:szCs w:val="28"/>
          <w:lang w:eastAsia="en-US"/>
        </w:rPr>
      </w:pPr>
      <w:r w:rsidRPr="00F9565F">
        <w:rPr>
          <w:rFonts w:eastAsia="Calibri"/>
          <w:sz w:val="28"/>
          <w:szCs w:val="28"/>
          <w:lang w:eastAsia="en-US"/>
        </w:rPr>
        <w:t xml:space="preserve">СНиП 41-02-2003), резервирование источников тепла по основному оборудованию обеспечивается следующим условием выбора котлов: при выходе из строя самого мощного котла производительность оставшихся котлов должна обеспечить покрытие в зависимости от расчетной температуры наружного воздуха, от 78 до 91% расчетной нагрузки на отопление и вентиляцию для потребителей 2-й и 3-й категорий и 100% расчетной нагрузки потребителей 1-й категории. При возможности, допускается отключение системы горячего водоснабжения. Котельная должна быть обеспечена нормативным запасом аварийного топлива. Электроснабжение котельной производительностью более 10 Гкал/ч фактически должно соответствовать первой категории. </w:t>
      </w:r>
    </w:p>
    <w:p w:rsidR="0064234E" w:rsidRPr="00F9565F" w:rsidRDefault="0064234E" w:rsidP="0064234E">
      <w:pPr>
        <w:ind w:firstLine="708"/>
        <w:rPr>
          <w:rFonts w:eastAsia="Calibri"/>
          <w:sz w:val="28"/>
          <w:szCs w:val="28"/>
          <w:lang w:eastAsia="en-US"/>
        </w:rPr>
      </w:pPr>
      <w:r w:rsidRPr="00F9565F">
        <w:rPr>
          <w:rFonts w:eastAsia="Calibri"/>
          <w:sz w:val="28"/>
          <w:szCs w:val="28"/>
          <w:lang w:eastAsia="en-US"/>
        </w:rPr>
        <w:t>При этих условиях строительство двух источников тепла для населенного пункта не является обязательным требованием и обосновывается технико-экономическими</w:t>
      </w:r>
    </w:p>
    <w:p w:rsidR="0064234E" w:rsidRPr="00F9565F" w:rsidRDefault="0064234E" w:rsidP="0064234E">
      <w:pPr>
        <w:rPr>
          <w:rFonts w:eastAsia="Calibri"/>
          <w:sz w:val="28"/>
          <w:szCs w:val="28"/>
          <w:lang w:eastAsia="en-US"/>
        </w:rPr>
      </w:pPr>
      <w:r w:rsidRPr="00F9565F">
        <w:rPr>
          <w:rFonts w:eastAsia="Calibri"/>
          <w:sz w:val="28"/>
          <w:szCs w:val="28"/>
          <w:lang w:eastAsia="en-US"/>
        </w:rPr>
        <w:t>соображениями.</w:t>
      </w:r>
    </w:p>
    <w:p w:rsidR="0064234E" w:rsidRPr="00F9565F" w:rsidRDefault="0064234E" w:rsidP="0064234E">
      <w:pPr>
        <w:rPr>
          <w:rFonts w:eastAsia="Calibri"/>
          <w:sz w:val="28"/>
          <w:szCs w:val="28"/>
          <w:lang w:eastAsia="en-US"/>
        </w:rPr>
      </w:pPr>
      <w:r w:rsidRPr="00F9565F">
        <w:rPr>
          <w:rFonts w:eastAsia="Calibri"/>
          <w:sz w:val="28"/>
          <w:szCs w:val="28"/>
          <w:lang w:eastAsia="en-US"/>
        </w:rPr>
        <w:t xml:space="preserve">        - Строительство резервных источников тепловой энергии не планируется.</w:t>
      </w:r>
    </w:p>
    <w:p w:rsidR="0064234E" w:rsidRPr="00F9565F" w:rsidRDefault="0064234E" w:rsidP="0064234E">
      <w:pPr>
        <w:rPr>
          <w:rFonts w:eastAsia="Calibri"/>
          <w:sz w:val="28"/>
          <w:szCs w:val="28"/>
          <w:lang w:eastAsia="en-US"/>
        </w:rPr>
      </w:pPr>
      <w:r w:rsidRPr="00F9565F">
        <w:rPr>
          <w:rFonts w:eastAsia="Calibri"/>
          <w:sz w:val="28"/>
          <w:szCs w:val="28"/>
          <w:lang w:eastAsia="en-US"/>
        </w:rPr>
        <w:t xml:space="preserve">        - Ввод резервных теплогенерирующих энергоустановок не планируется.</w:t>
      </w:r>
    </w:p>
    <w:p w:rsidR="0064234E" w:rsidRPr="00F9565F" w:rsidRDefault="0064234E" w:rsidP="0064234E">
      <w:pPr>
        <w:rPr>
          <w:rFonts w:eastAsia="Calibri"/>
          <w:sz w:val="28"/>
          <w:szCs w:val="28"/>
          <w:lang w:eastAsia="en-US"/>
        </w:rPr>
      </w:pPr>
      <w:r w:rsidRPr="00F9565F">
        <w:rPr>
          <w:rFonts w:eastAsia="Calibri"/>
          <w:sz w:val="28"/>
          <w:szCs w:val="28"/>
          <w:lang w:eastAsia="en-US"/>
        </w:rPr>
        <w:t xml:space="preserve">        - Рекомендуется обеспечение резервного электроснабжения источников</w:t>
      </w:r>
    </w:p>
    <w:p w:rsidR="0064234E" w:rsidRPr="00F9565F" w:rsidRDefault="0064234E" w:rsidP="0064234E">
      <w:pPr>
        <w:rPr>
          <w:rFonts w:eastAsia="Calibri"/>
          <w:sz w:val="28"/>
          <w:szCs w:val="28"/>
          <w:lang w:eastAsia="en-US"/>
        </w:rPr>
      </w:pPr>
      <w:r w:rsidRPr="00F9565F">
        <w:rPr>
          <w:rFonts w:eastAsia="Calibri"/>
          <w:sz w:val="28"/>
          <w:szCs w:val="28"/>
          <w:lang w:eastAsia="en-US"/>
        </w:rPr>
        <w:t>тепловой энергии за счет оборудования котельных резервными вводами</w:t>
      </w:r>
    </w:p>
    <w:p w:rsidR="0064234E" w:rsidRPr="00F9565F" w:rsidRDefault="0064234E" w:rsidP="0064234E">
      <w:pPr>
        <w:rPr>
          <w:rFonts w:eastAsia="Calibri"/>
          <w:sz w:val="28"/>
          <w:szCs w:val="28"/>
          <w:lang w:eastAsia="en-US"/>
        </w:rPr>
      </w:pPr>
      <w:r w:rsidRPr="00F9565F">
        <w:rPr>
          <w:rFonts w:eastAsia="Calibri"/>
          <w:sz w:val="28"/>
          <w:szCs w:val="28"/>
          <w:lang w:eastAsia="en-US"/>
        </w:rPr>
        <w:t>электроснабжения и (или) установка стационарных генераторов электроэнергии и (или) создание мобильного генератора электроэнергии и возможность</w:t>
      </w:r>
    </w:p>
    <w:p w:rsidR="0064234E" w:rsidRDefault="0064234E" w:rsidP="0064234E">
      <w:pPr>
        <w:rPr>
          <w:rFonts w:eastAsia="Calibri"/>
          <w:sz w:val="28"/>
          <w:szCs w:val="28"/>
          <w:lang w:eastAsia="en-US"/>
        </w:rPr>
      </w:pPr>
      <w:r w:rsidRPr="00F9565F">
        <w:rPr>
          <w:rFonts w:eastAsia="Calibri"/>
          <w:sz w:val="28"/>
          <w:szCs w:val="28"/>
          <w:lang w:eastAsia="en-US"/>
        </w:rPr>
        <w:t>подключения его к котельным.</w:t>
      </w:r>
    </w:p>
    <w:p w:rsidR="00C71E2B" w:rsidRPr="00F9565F" w:rsidRDefault="00C71E2B" w:rsidP="0064234E">
      <w:pPr>
        <w:rPr>
          <w:rFonts w:eastAsia="Calibri"/>
          <w:sz w:val="28"/>
          <w:szCs w:val="28"/>
          <w:lang w:eastAsia="en-US"/>
        </w:rPr>
      </w:pPr>
    </w:p>
    <w:p w:rsidR="0064234E" w:rsidRPr="00F9565F" w:rsidRDefault="0064234E" w:rsidP="0064234E">
      <w:pPr>
        <w:rPr>
          <w:rFonts w:eastAsia="Calibri"/>
          <w:sz w:val="28"/>
          <w:szCs w:val="28"/>
          <w:lang w:eastAsia="en-US"/>
        </w:rPr>
      </w:pPr>
    </w:p>
    <w:p w:rsidR="0064234E" w:rsidRPr="00F9565F" w:rsidRDefault="0064234E" w:rsidP="0064234E">
      <w:pPr>
        <w:pStyle w:val="affff6"/>
        <w:jc w:val="center"/>
        <w:rPr>
          <w:rFonts w:ascii="Times New Roman" w:hAnsi="Times New Roman" w:cs="Times New Roman"/>
          <w:b/>
          <w:bCs/>
          <w:sz w:val="28"/>
          <w:szCs w:val="28"/>
        </w:rPr>
      </w:pPr>
      <w:r w:rsidRPr="00F9565F">
        <w:rPr>
          <w:rFonts w:ascii="Times New Roman" w:hAnsi="Times New Roman" w:cs="Times New Roman"/>
          <w:b/>
          <w:bCs/>
          <w:sz w:val="28"/>
          <w:szCs w:val="28"/>
        </w:rPr>
        <w:lastRenderedPageBreak/>
        <w:t>11.1.3</w:t>
      </w:r>
      <w:r>
        <w:rPr>
          <w:b/>
          <w:bCs/>
          <w:sz w:val="28"/>
          <w:szCs w:val="28"/>
        </w:rPr>
        <w:t xml:space="preserve"> </w:t>
      </w:r>
      <w:r w:rsidRPr="00F9565F">
        <w:rPr>
          <w:rFonts w:ascii="Times New Roman" w:hAnsi="Times New Roman" w:cs="Times New Roman"/>
          <w:b/>
          <w:bCs/>
          <w:sz w:val="28"/>
          <w:szCs w:val="28"/>
        </w:rPr>
        <w:t>Предложения по организации совместной работы нескольких</w:t>
      </w:r>
    </w:p>
    <w:p w:rsidR="0064234E" w:rsidRPr="00F9565F" w:rsidRDefault="0064234E" w:rsidP="0064234E">
      <w:pPr>
        <w:pStyle w:val="affff6"/>
        <w:jc w:val="center"/>
        <w:rPr>
          <w:rFonts w:ascii="Times New Roman" w:hAnsi="Times New Roman" w:cs="Times New Roman"/>
          <w:b/>
          <w:bCs/>
          <w:sz w:val="28"/>
          <w:szCs w:val="28"/>
        </w:rPr>
      </w:pPr>
      <w:r w:rsidRPr="00F9565F">
        <w:rPr>
          <w:rFonts w:ascii="Times New Roman" w:hAnsi="Times New Roman" w:cs="Times New Roman"/>
          <w:b/>
          <w:bCs/>
          <w:sz w:val="28"/>
          <w:szCs w:val="28"/>
        </w:rPr>
        <w:t>источников тепловой энергии на единую тепловую сеть.</w:t>
      </w:r>
    </w:p>
    <w:p w:rsidR="0064234E" w:rsidRPr="00F9565F" w:rsidRDefault="0064234E" w:rsidP="0064234E">
      <w:pPr>
        <w:pStyle w:val="affff6"/>
        <w:ind w:firstLine="284"/>
        <w:jc w:val="center"/>
        <w:rPr>
          <w:rFonts w:ascii="Times New Roman" w:hAnsi="Times New Roman" w:cs="Times New Roman"/>
          <w:b/>
          <w:bCs/>
          <w:sz w:val="26"/>
          <w:szCs w:val="26"/>
        </w:rPr>
      </w:pP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Одной из перспективных задач инновационного развития теплоснабжающих систем является объединение нескольких источников тепла</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для работы на общие тепловые сети и оптимальное перераспределение тепловой нагрузки между ними в процессе эксплуатации. Это позволяет реализовать преимущества централизации теплоснабжения, концентрации мощностей и совместной выработки тепла и электроэнергии.</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Организация совместной работы источников на единые тепловые сети</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предполагает объединение локальных систем с одним или несколькими источниками тепла в единую теплоснабжающую систему с общей тепловой</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сетью, обеспечивающей параллельное включение в работу на эту сеть всех теплоисточников и распределение тепловой нагрузки между ними в соответствии с их технико-экономической эффективностью и наивыгоднейшим</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потокораспределением в сети. Объединение нескольких теплоснабжающих  систем в единую систему позволит:</w:t>
      </w:r>
    </w:p>
    <w:p w:rsidR="0064234E" w:rsidRPr="00F9565F" w:rsidRDefault="0064234E" w:rsidP="0064234E">
      <w:pPr>
        <w:pStyle w:val="affff6"/>
        <w:jc w:val="both"/>
        <w:rPr>
          <w:rFonts w:ascii="Times New Roman" w:hAnsi="Times New Roman" w:cs="Times New Roman"/>
          <w:sz w:val="28"/>
          <w:szCs w:val="28"/>
        </w:rPr>
      </w:pPr>
      <w:r w:rsidRPr="00F9565F">
        <w:rPr>
          <w:rFonts w:ascii="Times New Roman" w:hAnsi="Times New Roman" w:cs="Times New Roman"/>
          <w:sz w:val="28"/>
          <w:szCs w:val="28"/>
        </w:rPr>
        <w:t> снизить затраты на производство тепловой энергии путем распределения нагрузки в течение отопительного сезона между наиболее экономичными источниками теплоснабжения;</w:t>
      </w:r>
    </w:p>
    <w:p w:rsidR="0064234E" w:rsidRPr="00F9565F" w:rsidRDefault="0064234E" w:rsidP="0064234E">
      <w:pPr>
        <w:pStyle w:val="affff6"/>
        <w:jc w:val="both"/>
        <w:rPr>
          <w:rFonts w:ascii="Times New Roman" w:hAnsi="Times New Roman" w:cs="Times New Roman"/>
          <w:sz w:val="28"/>
          <w:szCs w:val="28"/>
        </w:rPr>
      </w:pPr>
      <w:r w:rsidRPr="00F9565F">
        <w:rPr>
          <w:rFonts w:ascii="Times New Roman" w:hAnsi="Times New Roman" w:cs="Times New Roman"/>
          <w:sz w:val="28"/>
          <w:szCs w:val="28"/>
        </w:rPr>
        <w:t> использовать аккумулирующую способность тепловых сетей;</w:t>
      </w:r>
    </w:p>
    <w:p w:rsidR="0064234E" w:rsidRPr="00F9565F" w:rsidRDefault="0064234E" w:rsidP="0064234E">
      <w:pPr>
        <w:pStyle w:val="affff6"/>
        <w:jc w:val="both"/>
        <w:rPr>
          <w:rFonts w:ascii="Times New Roman" w:hAnsi="Times New Roman" w:cs="Times New Roman"/>
          <w:sz w:val="28"/>
          <w:szCs w:val="28"/>
        </w:rPr>
      </w:pPr>
      <w:r w:rsidRPr="00F9565F">
        <w:rPr>
          <w:rFonts w:ascii="Times New Roman" w:hAnsi="Times New Roman" w:cs="Times New Roman"/>
          <w:sz w:val="28"/>
          <w:szCs w:val="28"/>
        </w:rPr>
        <w:t> повысить надежность теплоснабжения потребителей благодаря взаиморезервированию источников теплоснабжения и</w:t>
      </w:r>
    </w:p>
    <w:p w:rsidR="0064234E" w:rsidRPr="00F9565F" w:rsidRDefault="0064234E" w:rsidP="0064234E">
      <w:pPr>
        <w:pStyle w:val="affff6"/>
        <w:jc w:val="both"/>
        <w:rPr>
          <w:rFonts w:ascii="Times New Roman" w:hAnsi="Times New Roman" w:cs="Times New Roman"/>
          <w:sz w:val="28"/>
          <w:szCs w:val="28"/>
        </w:rPr>
      </w:pPr>
      <w:r w:rsidRPr="00F9565F">
        <w:rPr>
          <w:rFonts w:ascii="Times New Roman" w:hAnsi="Times New Roman" w:cs="Times New Roman"/>
          <w:sz w:val="28"/>
          <w:szCs w:val="28"/>
        </w:rPr>
        <w:t>тепловых сетей;</w:t>
      </w:r>
    </w:p>
    <w:p w:rsidR="0064234E" w:rsidRPr="00F9565F" w:rsidRDefault="0064234E" w:rsidP="0064234E">
      <w:pPr>
        <w:pStyle w:val="affff6"/>
        <w:jc w:val="both"/>
        <w:rPr>
          <w:rFonts w:ascii="Times New Roman" w:hAnsi="Times New Roman" w:cs="Times New Roman"/>
          <w:sz w:val="28"/>
          <w:szCs w:val="28"/>
        </w:rPr>
      </w:pPr>
      <w:r w:rsidRPr="00F9565F">
        <w:rPr>
          <w:rFonts w:ascii="Times New Roman" w:hAnsi="Times New Roman" w:cs="Times New Roman"/>
          <w:sz w:val="28"/>
          <w:szCs w:val="28"/>
        </w:rPr>
        <w:t> уменьшить резервные мощности.</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Организация совместной работы нескольких источников теплоты на единую тепловую сеть позволяет, в случае аварии на одном из источников, частично обеспечивать единые тепловые нагрузки за счет других источников</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теплоты. Предложения по организации совместной работы нескольких источников тепловой энергии на единую тепловую сеть отсутствуют.</w:t>
      </w:r>
    </w:p>
    <w:p w:rsidR="0064234E" w:rsidRPr="00F9565F" w:rsidRDefault="0064234E" w:rsidP="0064234E">
      <w:pPr>
        <w:pStyle w:val="affff6"/>
        <w:ind w:firstLine="0"/>
        <w:jc w:val="both"/>
        <w:rPr>
          <w:rFonts w:ascii="Times New Roman" w:hAnsi="Times New Roman" w:cs="Times New Roman"/>
          <w:sz w:val="28"/>
          <w:szCs w:val="28"/>
        </w:rPr>
      </w:pPr>
    </w:p>
    <w:p w:rsidR="0064234E" w:rsidRPr="00F9565F" w:rsidRDefault="0064234E" w:rsidP="0064234E">
      <w:pPr>
        <w:pStyle w:val="affff6"/>
        <w:jc w:val="center"/>
        <w:rPr>
          <w:rFonts w:ascii="Times New Roman" w:hAnsi="Times New Roman" w:cs="Times New Roman"/>
          <w:b/>
          <w:bCs/>
          <w:sz w:val="28"/>
          <w:szCs w:val="28"/>
        </w:rPr>
      </w:pPr>
      <w:r w:rsidRPr="00F9565F">
        <w:rPr>
          <w:rFonts w:ascii="Times New Roman" w:hAnsi="Times New Roman" w:cs="Times New Roman"/>
          <w:b/>
          <w:bCs/>
          <w:sz w:val="28"/>
          <w:szCs w:val="28"/>
        </w:rPr>
        <w:t>11.1.4</w:t>
      </w:r>
      <w:r>
        <w:rPr>
          <w:b/>
          <w:bCs/>
          <w:sz w:val="28"/>
          <w:szCs w:val="28"/>
        </w:rPr>
        <w:t xml:space="preserve"> </w:t>
      </w:r>
      <w:r w:rsidRPr="00F9565F">
        <w:rPr>
          <w:rFonts w:ascii="Times New Roman" w:hAnsi="Times New Roman" w:cs="Times New Roman"/>
          <w:b/>
          <w:bCs/>
          <w:sz w:val="28"/>
          <w:szCs w:val="28"/>
        </w:rPr>
        <w:t>Предложения по резервированию тепловых сетей смежных районов поселения.</w:t>
      </w:r>
    </w:p>
    <w:p w:rsidR="0064234E" w:rsidRPr="00F9565F" w:rsidRDefault="0064234E" w:rsidP="0064234E">
      <w:pPr>
        <w:pStyle w:val="affff6"/>
        <w:jc w:val="center"/>
        <w:rPr>
          <w:rFonts w:ascii="Times New Roman" w:hAnsi="Times New Roman" w:cs="Times New Roman"/>
          <w:b/>
          <w:bCs/>
          <w:sz w:val="28"/>
          <w:szCs w:val="28"/>
        </w:rPr>
      </w:pP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F9565F">
        <w:rPr>
          <w:rFonts w:ascii="Times New Roman" w:hAnsi="Times New Roman" w:cs="Times New Roman"/>
          <w:bCs/>
          <w:sz w:val="28"/>
          <w:szCs w:val="28"/>
        </w:rPr>
        <w:t>реконструкции и технического перевооружения источников тепловой энергии и тепловых сетей</w:t>
      </w:r>
      <w:r w:rsidRPr="00F9565F">
        <w:rPr>
          <w:rFonts w:ascii="Times New Roman" w:hAnsi="Times New Roman" w:cs="Times New Roman"/>
          <w:sz w:val="28"/>
          <w:szCs w:val="28"/>
        </w:rPr>
        <w:t xml:space="preserve">» </w:t>
      </w:r>
      <w:r w:rsidRPr="00F9565F">
        <w:rPr>
          <w:rFonts w:ascii="Times New Roman" w:hAnsi="Times New Roman" w:cs="Times New Roman"/>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64234E" w:rsidRPr="00F9565F" w:rsidRDefault="0064234E" w:rsidP="0064234E">
      <w:pPr>
        <w:pStyle w:val="affff6"/>
        <w:ind w:firstLine="708"/>
        <w:jc w:val="both"/>
        <w:rPr>
          <w:rFonts w:ascii="Times New Roman" w:hAnsi="Times New Roman" w:cs="Times New Roman"/>
          <w:sz w:val="28"/>
          <w:szCs w:val="28"/>
        </w:rPr>
      </w:pPr>
    </w:p>
    <w:p w:rsidR="0064234E" w:rsidRPr="00F9565F" w:rsidRDefault="0064234E" w:rsidP="0064234E">
      <w:pPr>
        <w:pStyle w:val="affff6"/>
        <w:jc w:val="center"/>
        <w:rPr>
          <w:rFonts w:ascii="Times New Roman" w:hAnsi="Times New Roman" w:cs="Times New Roman"/>
          <w:b/>
          <w:bCs/>
          <w:sz w:val="28"/>
          <w:szCs w:val="28"/>
        </w:rPr>
      </w:pPr>
      <w:r w:rsidRPr="00F9565F">
        <w:rPr>
          <w:rFonts w:ascii="Times New Roman" w:hAnsi="Times New Roman" w:cs="Times New Roman"/>
          <w:b/>
          <w:bCs/>
          <w:sz w:val="28"/>
          <w:szCs w:val="28"/>
        </w:rPr>
        <w:t>11.1.5</w:t>
      </w:r>
      <w:r>
        <w:rPr>
          <w:b/>
          <w:bCs/>
          <w:sz w:val="28"/>
          <w:szCs w:val="28"/>
        </w:rPr>
        <w:t xml:space="preserve"> </w:t>
      </w:r>
      <w:r w:rsidRPr="00F9565F">
        <w:rPr>
          <w:rFonts w:ascii="Times New Roman" w:hAnsi="Times New Roman" w:cs="Times New Roman"/>
          <w:b/>
          <w:bCs/>
          <w:sz w:val="28"/>
          <w:szCs w:val="28"/>
        </w:rPr>
        <w:t>Устройство резервных насосных станций.</w:t>
      </w:r>
    </w:p>
    <w:p w:rsidR="0064234E" w:rsidRPr="00F9565F" w:rsidRDefault="0064234E" w:rsidP="0064234E">
      <w:pPr>
        <w:pStyle w:val="affff6"/>
        <w:jc w:val="center"/>
        <w:rPr>
          <w:rFonts w:ascii="Times New Roman" w:hAnsi="Times New Roman" w:cs="Times New Roman"/>
          <w:b/>
          <w:bCs/>
          <w:sz w:val="28"/>
          <w:szCs w:val="28"/>
        </w:rPr>
      </w:pP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 xml:space="preserve">Как показал анализ статистики отказов, основная доля отказов приходится на тепловые сети малых диаметров </w:t>
      </w:r>
      <w:proofErr w:type="spellStart"/>
      <w:r w:rsidRPr="00F9565F">
        <w:rPr>
          <w:rFonts w:ascii="Times New Roman" w:hAnsi="Times New Roman" w:cs="Times New Roman"/>
          <w:sz w:val="28"/>
          <w:szCs w:val="28"/>
        </w:rPr>
        <w:t>Dу</w:t>
      </w:r>
      <w:proofErr w:type="spellEnd"/>
      <w:r w:rsidRPr="00F9565F">
        <w:rPr>
          <w:rFonts w:ascii="Times New Roman" w:hAnsi="Times New Roman" w:cs="Times New Roman"/>
          <w:sz w:val="28"/>
          <w:szCs w:val="28"/>
        </w:rPr>
        <w:t xml:space="preserve"> = 50÷200 мм. При этом отказы на прочих элементах тепловой сети встречаются относительно нечасто. Следовательно, устройство резервных насосных станций не позволит существенно улучшить надежность теплоснабжения.</w:t>
      </w:r>
    </w:p>
    <w:p w:rsidR="0064234E" w:rsidRPr="00F9565F" w:rsidRDefault="0064234E" w:rsidP="0064234E">
      <w:pPr>
        <w:pStyle w:val="affff6"/>
        <w:ind w:firstLine="708"/>
        <w:jc w:val="both"/>
        <w:rPr>
          <w:rFonts w:ascii="Times New Roman" w:hAnsi="Times New Roman" w:cs="Times New Roman"/>
          <w:sz w:val="28"/>
          <w:szCs w:val="28"/>
        </w:rPr>
      </w:pPr>
    </w:p>
    <w:p w:rsidR="0064234E" w:rsidRPr="00F9565F" w:rsidRDefault="0064234E" w:rsidP="0064234E">
      <w:pPr>
        <w:pStyle w:val="affff6"/>
        <w:jc w:val="center"/>
        <w:rPr>
          <w:rFonts w:ascii="Times New Roman" w:hAnsi="Times New Roman" w:cs="Times New Roman"/>
          <w:b/>
          <w:bCs/>
          <w:sz w:val="28"/>
          <w:szCs w:val="28"/>
        </w:rPr>
      </w:pPr>
      <w:r w:rsidRPr="00F9565F">
        <w:rPr>
          <w:rFonts w:ascii="Times New Roman" w:hAnsi="Times New Roman" w:cs="Times New Roman"/>
          <w:b/>
          <w:bCs/>
          <w:sz w:val="28"/>
          <w:szCs w:val="28"/>
        </w:rPr>
        <w:t>11.1.5</w:t>
      </w:r>
      <w:r>
        <w:rPr>
          <w:b/>
          <w:bCs/>
          <w:sz w:val="28"/>
          <w:szCs w:val="28"/>
        </w:rPr>
        <w:t xml:space="preserve"> </w:t>
      </w:r>
      <w:r w:rsidRPr="00F9565F">
        <w:rPr>
          <w:rFonts w:ascii="Times New Roman" w:hAnsi="Times New Roman" w:cs="Times New Roman"/>
          <w:b/>
          <w:bCs/>
          <w:sz w:val="28"/>
          <w:szCs w:val="28"/>
        </w:rPr>
        <w:t>Установка баков-аккумуляторов.</w:t>
      </w:r>
    </w:p>
    <w:p w:rsidR="0064234E" w:rsidRPr="00F9565F" w:rsidRDefault="0064234E" w:rsidP="0064234E">
      <w:pPr>
        <w:pStyle w:val="affff6"/>
        <w:jc w:val="center"/>
        <w:rPr>
          <w:rFonts w:ascii="Times New Roman" w:hAnsi="Times New Roman" w:cs="Times New Roman"/>
          <w:b/>
          <w:bCs/>
          <w:sz w:val="28"/>
          <w:szCs w:val="28"/>
        </w:rPr>
      </w:pP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Повышению надежности функционирования систем теплоснабжения в определенной мере способствует применение – тепло – гидроаккумулирующих установок, наличие которых позволяет оптимизировать тепловые и гидравлические режимы тепловых сетей, а также использовать аккумулирующие свойства отапливаемых зданий. Теплоинерционные свойства зданий учитываются 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 при определении расчетных расходов на горячее водоснабжение при проектировании систем теплоснабжения из условий темпов остывания зданий при авариях.</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Размещение баков-аккумуляторов горячей воды возможно как на источнике теплоты, так и в районах теплопотребления. При этом на источнике теплоты предусматриваются баки-аккумуляторы вместимостью не менее 25 % общей расчетной вместимости системы. Внутренняя поверхность баков защищается от коррозии, а вода в них - от аэрации, при этом предусматривается непрерывное обновление воды в баках.</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Для открытых систем теплоснабжения, а также при отдельных тепловых</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сетях на горячее водоснабжение предусматриваются баки-аккумуляторы химически обработанной и деаэрированной подпиточной воды расчетной вместимостью, равной десятикратной величине среднечасового расхода воды на горячее водоснабжение.</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В закрытых системах теплоснабжения на источниках теплоты мощностью</w:t>
      </w:r>
    </w:p>
    <w:p w:rsidR="0064234E" w:rsidRPr="00F9565F" w:rsidRDefault="0064234E" w:rsidP="0064234E">
      <w:pPr>
        <w:pStyle w:val="affff6"/>
        <w:ind w:firstLine="0"/>
        <w:jc w:val="both"/>
        <w:rPr>
          <w:rFonts w:ascii="Times New Roman" w:hAnsi="Times New Roman" w:cs="Times New Roman"/>
          <w:sz w:val="28"/>
          <w:szCs w:val="28"/>
        </w:rPr>
      </w:pPr>
      <w:r w:rsidRPr="00F9565F">
        <w:rPr>
          <w:rFonts w:ascii="Times New Roman" w:hAnsi="Times New Roman" w:cs="Times New Roman"/>
          <w:sz w:val="28"/>
          <w:szCs w:val="28"/>
        </w:rPr>
        <w:t>100 МВт и более предусматривается установка баков запаса химически обработанной и деаэрированной подпиточной воды вместимостью 3 % объема воды в системе теплоснабжения, при этом обеспечивается обновление воды в баках.</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Число баков независимо от системы теплоснабжения принимается не менее двух по 50 % рабочего объема.</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lastRenderedPageBreak/>
        <w:t>В системах центрального теплоснабжения (СЦТ)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w:t>
      </w:r>
    </w:p>
    <w:p w:rsidR="0064234E" w:rsidRPr="00F9565F" w:rsidRDefault="0064234E" w:rsidP="0064234E">
      <w:pPr>
        <w:pStyle w:val="affff6"/>
        <w:ind w:firstLine="708"/>
        <w:jc w:val="both"/>
        <w:rPr>
          <w:rFonts w:ascii="Times New Roman" w:hAnsi="Times New Roman" w:cs="Times New Roman"/>
          <w:sz w:val="28"/>
          <w:szCs w:val="28"/>
        </w:rPr>
      </w:pPr>
      <w:r w:rsidRPr="00F9565F">
        <w:rPr>
          <w:rFonts w:ascii="Times New Roman" w:hAnsi="Times New Roman" w:cs="Times New Roman"/>
          <w:sz w:val="28"/>
          <w:szCs w:val="28"/>
        </w:rPr>
        <w:t>Установка баков-аккумуляторов в сельском поселении «Пуйское» не предлагается в качестве необходимого мероприятия.</w:t>
      </w:r>
    </w:p>
    <w:p w:rsidR="00230E59" w:rsidRPr="00CD1BD8" w:rsidRDefault="00230E59" w:rsidP="00843792">
      <w:pPr>
        <w:tabs>
          <w:tab w:val="left" w:pos="1276"/>
        </w:tabs>
        <w:ind w:firstLine="709"/>
        <w:jc w:val="both"/>
        <w:rPr>
          <w:sz w:val="28"/>
          <w:szCs w:val="28"/>
        </w:r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39" w:name="_Toc530747813"/>
      <w:r w:rsidRPr="00CD1BD8">
        <w:rPr>
          <w:rFonts w:ascii="Cambria" w:hAnsi="Cambria"/>
          <w:caps/>
          <w:color w:val="000000"/>
          <w:spacing w:val="20"/>
          <w:sz w:val="34"/>
          <w:szCs w:val="34"/>
        </w:rPr>
        <w:lastRenderedPageBreak/>
        <w:t>Глава 12. Обоснование инвестиций в строительство, реконструкцию и техническое перевооружение</w:t>
      </w:r>
      <w:bookmarkEnd w:id="39"/>
    </w:p>
    <w:p w:rsidR="00230E59" w:rsidRPr="00CD1BD8" w:rsidRDefault="00230E59" w:rsidP="003864AE">
      <w:pPr>
        <w:tabs>
          <w:tab w:val="left" w:pos="1276"/>
        </w:tabs>
        <w:ind w:firstLine="709"/>
        <w:jc w:val="both"/>
        <w:rPr>
          <w:sz w:val="28"/>
          <w:szCs w:val="28"/>
        </w:rPr>
      </w:pPr>
    </w:p>
    <w:p w:rsidR="00230E59" w:rsidRPr="00CD1BD8" w:rsidRDefault="00230E59"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230E59" w:rsidRPr="00CD1BD8" w:rsidRDefault="00230E59" w:rsidP="00C446F2">
      <w:pPr>
        <w:tabs>
          <w:tab w:val="left" w:pos="1276"/>
        </w:tabs>
        <w:ind w:firstLine="709"/>
        <w:jc w:val="both"/>
        <w:rPr>
          <w:sz w:val="28"/>
          <w:szCs w:val="28"/>
        </w:rPr>
      </w:pPr>
    </w:p>
    <w:p w:rsidR="00230E59" w:rsidRPr="00CD1BD8" w:rsidRDefault="00230E59" w:rsidP="00B16098">
      <w:pPr>
        <w:tabs>
          <w:tab w:val="left" w:pos="1276"/>
        </w:tabs>
        <w:ind w:firstLine="709"/>
        <w:jc w:val="both"/>
        <w:rPr>
          <w:sz w:val="28"/>
          <w:szCs w:val="28"/>
        </w:rPr>
      </w:pPr>
      <w:r w:rsidRPr="00CD1BD8">
        <w:rPr>
          <w:sz w:val="28"/>
          <w:szCs w:val="28"/>
        </w:rPr>
        <w:t xml:space="preserve">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w:t>
      </w:r>
      <w:r>
        <w:rPr>
          <w:sz w:val="28"/>
          <w:szCs w:val="28"/>
        </w:rPr>
        <w:t>25</w:t>
      </w:r>
      <w:r w:rsidRPr="00CD1BD8">
        <w:rPr>
          <w:sz w:val="28"/>
          <w:szCs w:val="28"/>
        </w:rPr>
        <w:t>.</w:t>
      </w:r>
    </w:p>
    <w:p w:rsidR="00230E59" w:rsidRPr="00CD1BD8" w:rsidRDefault="00230E59" w:rsidP="00B16098">
      <w:pPr>
        <w:tabs>
          <w:tab w:val="left" w:pos="1276"/>
        </w:tabs>
        <w:ind w:firstLine="709"/>
        <w:jc w:val="right"/>
        <w:rPr>
          <w:sz w:val="28"/>
          <w:szCs w:val="28"/>
        </w:rPr>
        <w:sectPr w:rsidR="00230E59" w:rsidRPr="00CD1BD8" w:rsidSect="00D50A05">
          <w:pgSz w:w="11906" w:h="16838"/>
          <w:pgMar w:top="1134" w:right="1134" w:bottom="1134" w:left="1134" w:header="720" w:footer="709" w:gutter="0"/>
          <w:cols w:space="720"/>
          <w:docGrid w:linePitch="360"/>
        </w:sectPr>
      </w:pPr>
    </w:p>
    <w:p w:rsidR="00230E59" w:rsidRPr="00CD1BD8" w:rsidRDefault="00230E59" w:rsidP="00B16098">
      <w:pPr>
        <w:tabs>
          <w:tab w:val="left" w:pos="1276"/>
        </w:tabs>
        <w:ind w:firstLine="709"/>
        <w:jc w:val="right"/>
        <w:rPr>
          <w:sz w:val="28"/>
          <w:szCs w:val="28"/>
        </w:rPr>
      </w:pPr>
      <w:r w:rsidRPr="00CD1BD8">
        <w:rPr>
          <w:sz w:val="28"/>
          <w:szCs w:val="28"/>
        </w:rPr>
        <w:lastRenderedPageBreak/>
        <w:t xml:space="preserve">Таблица </w:t>
      </w:r>
      <w:r>
        <w:rPr>
          <w:sz w:val="28"/>
          <w:szCs w:val="28"/>
        </w:rPr>
        <w:t>25</w:t>
      </w:r>
    </w:p>
    <w:tbl>
      <w:tblPr>
        <w:tblW w:w="5000" w:type="pct"/>
        <w:tblLook w:val="00A0" w:firstRow="1" w:lastRow="0" w:firstColumn="1" w:lastColumn="0" w:noHBand="0" w:noVBand="0"/>
      </w:tblPr>
      <w:tblGrid>
        <w:gridCol w:w="630"/>
        <w:gridCol w:w="3244"/>
        <w:gridCol w:w="914"/>
        <w:gridCol w:w="725"/>
        <w:gridCol w:w="967"/>
        <w:gridCol w:w="260"/>
        <w:gridCol w:w="804"/>
        <w:gridCol w:w="804"/>
        <w:gridCol w:w="920"/>
        <w:gridCol w:w="816"/>
        <w:gridCol w:w="840"/>
        <w:gridCol w:w="967"/>
        <w:gridCol w:w="967"/>
        <w:gridCol w:w="964"/>
        <w:gridCol w:w="964"/>
      </w:tblGrid>
      <w:tr w:rsidR="00230E59" w:rsidRPr="00CD1BD8" w:rsidTr="00D06DBA">
        <w:trPr>
          <w:trHeight w:val="20"/>
        </w:trPr>
        <w:tc>
          <w:tcPr>
            <w:tcW w:w="213" w:type="pct"/>
            <w:vMerge w:val="restart"/>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 п/п</w:t>
            </w:r>
          </w:p>
        </w:tc>
        <w:tc>
          <w:tcPr>
            <w:tcW w:w="1097" w:type="pct"/>
            <w:vMerge w:val="restart"/>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Наименование и состав мероприятий</w:t>
            </w:r>
          </w:p>
        </w:tc>
        <w:tc>
          <w:tcPr>
            <w:tcW w:w="309" w:type="pct"/>
            <w:vMerge w:val="restart"/>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Ед. изм.</w:t>
            </w:r>
          </w:p>
        </w:tc>
        <w:tc>
          <w:tcPr>
            <w:tcW w:w="245" w:type="pct"/>
            <w:vMerge w:val="restart"/>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Кол-во</w:t>
            </w:r>
          </w:p>
        </w:tc>
        <w:tc>
          <w:tcPr>
            <w:tcW w:w="327" w:type="pct"/>
            <w:tcBorders>
              <w:top w:val="single" w:sz="4" w:space="0" w:color="auto"/>
              <w:left w:val="nil"/>
              <w:bottom w:val="single" w:sz="4" w:space="0" w:color="auto"/>
              <w:right w:val="nil"/>
            </w:tcBorders>
          </w:tcPr>
          <w:p w:rsidR="00230E59" w:rsidRPr="00AB5C95" w:rsidRDefault="00230E59" w:rsidP="00AB5C95">
            <w:pPr>
              <w:jc w:val="center"/>
              <w:rPr>
                <w:b/>
                <w:bCs/>
                <w:color w:val="000000"/>
              </w:rPr>
            </w:pPr>
          </w:p>
        </w:tc>
        <w:tc>
          <w:tcPr>
            <w:tcW w:w="2809" w:type="pct"/>
            <w:gridSpan w:val="10"/>
            <w:tcBorders>
              <w:top w:val="single" w:sz="4" w:space="0" w:color="auto"/>
              <w:left w:val="nil"/>
              <w:bottom w:val="single" w:sz="4" w:space="0" w:color="auto"/>
              <w:right w:val="single" w:sz="4" w:space="0" w:color="000000"/>
            </w:tcBorders>
            <w:vAlign w:val="center"/>
          </w:tcPr>
          <w:p w:rsidR="00230E59" w:rsidRPr="00AB5C95" w:rsidRDefault="00230E59" w:rsidP="00AB5C95">
            <w:pPr>
              <w:jc w:val="center"/>
              <w:rPr>
                <w:b/>
                <w:bCs/>
                <w:color w:val="000000"/>
              </w:rPr>
            </w:pPr>
            <w:r w:rsidRPr="00AB5C95">
              <w:rPr>
                <w:b/>
                <w:bCs/>
                <w:color w:val="000000"/>
              </w:rPr>
              <w:t>Объем финансирования, тыс. руб.</w:t>
            </w:r>
          </w:p>
        </w:tc>
      </w:tr>
      <w:tr w:rsidR="00230E59" w:rsidRPr="00CD1BD8" w:rsidTr="00D06DBA">
        <w:trPr>
          <w:trHeight w:val="20"/>
        </w:trPr>
        <w:tc>
          <w:tcPr>
            <w:tcW w:w="213"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309"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245"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415" w:type="pct"/>
            <w:gridSpan w:val="2"/>
            <w:vMerge w:val="restart"/>
            <w:tcBorders>
              <w:top w:val="nil"/>
              <w:left w:val="single" w:sz="4" w:space="0" w:color="auto"/>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Всего 2020 - 2034 гг.</w:t>
            </w:r>
          </w:p>
        </w:tc>
        <w:tc>
          <w:tcPr>
            <w:tcW w:w="1742" w:type="pct"/>
            <w:gridSpan w:val="6"/>
            <w:tcBorders>
              <w:top w:val="single" w:sz="4" w:space="0" w:color="auto"/>
              <w:left w:val="nil"/>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1 этап</w:t>
            </w:r>
          </w:p>
        </w:tc>
        <w:tc>
          <w:tcPr>
            <w:tcW w:w="327" w:type="pct"/>
            <w:vMerge w:val="restart"/>
            <w:tcBorders>
              <w:top w:val="nil"/>
              <w:left w:val="single" w:sz="4" w:space="0" w:color="auto"/>
              <w:bottom w:val="single" w:sz="4" w:space="0" w:color="auto"/>
              <w:right w:val="single" w:sz="4" w:space="0" w:color="auto"/>
            </w:tcBorders>
            <w:vAlign w:val="center"/>
          </w:tcPr>
          <w:p w:rsidR="00230E59" w:rsidRPr="00AB5C95" w:rsidRDefault="00230E59" w:rsidP="00D06DBA">
            <w:pPr>
              <w:jc w:val="center"/>
              <w:rPr>
                <w:b/>
                <w:bCs/>
                <w:color w:val="000000"/>
              </w:rPr>
            </w:pPr>
            <w:r w:rsidRPr="00AB5C95">
              <w:rPr>
                <w:b/>
                <w:bCs/>
                <w:color w:val="000000"/>
              </w:rPr>
              <w:t>1 этап</w:t>
            </w:r>
            <w:r w:rsidRPr="00AB5C95">
              <w:rPr>
                <w:b/>
                <w:bCs/>
                <w:color w:val="000000"/>
              </w:rPr>
              <w:br/>
              <w:t>2020 - 202</w:t>
            </w:r>
            <w:r>
              <w:rPr>
                <w:b/>
                <w:bCs/>
                <w:color w:val="000000"/>
              </w:rPr>
              <w:t>5</w:t>
            </w:r>
            <w:r w:rsidRPr="00AB5C95">
              <w:rPr>
                <w:b/>
                <w:bCs/>
                <w:color w:val="000000"/>
              </w:rPr>
              <w:t xml:space="preserve"> гг.</w:t>
            </w:r>
          </w:p>
        </w:tc>
        <w:tc>
          <w:tcPr>
            <w:tcW w:w="326" w:type="pct"/>
            <w:vMerge w:val="restart"/>
            <w:tcBorders>
              <w:top w:val="nil"/>
              <w:left w:val="single" w:sz="4" w:space="0" w:color="auto"/>
              <w:bottom w:val="single" w:sz="4" w:space="0" w:color="auto"/>
              <w:right w:val="single" w:sz="4" w:space="0" w:color="auto"/>
            </w:tcBorders>
            <w:vAlign w:val="center"/>
          </w:tcPr>
          <w:p w:rsidR="00230E59" w:rsidRPr="00AB5C95" w:rsidRDefault="00230E59" w:rsidP="00D06DBA">
            <w:pPr>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326" w:type="pct"/>
            <w:vMerge w:val="restart"/>
            <w:tcBorders>
              <w:top w:val="nil"/>
              <w:left w:val="single" w:sz="4" w:space="0" w:color="auto"/>
              <w:bottom w:val="single" w:sz="4" w:space="0" w:color="auto"/>
              <w:right w:val="single" w:sz="4" w:space="0" w:color="auto"/>
            </w:tcBorders>
            <w:vAlign w:val="center"/>
          </w:tcPr>
          <w:p w:rsidR="00230E59" w:rsidRPr="00AB5C95" w:rsidRDefault="00230E59" w:rsidP="00D06DBA">
            <w:pPr>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w:t>
            </w:r>
            <w:smartTag w:uri="urn:schemas-microsoft-com:office:smarttags" w:element="metricconverter">
              <w:smartTagPr>
                <w:attr w:name="ProductID" w:val="2035 г"/>
              </w:smartTagPr>
              <w:r w:rsidRPr="00AB5C95">
                <w:rPr>
                  <w:b/>
                  <w:bCs/>
                  <w:color w:val="000000"/>
                </w:rPr>
                <w:t>203</w:t>
              </w:r>
              <w:r>
                <w:rPr>
                  <w:b/>
                  <w:bCs/>
                  <w:color w:val="000000"/>
                </w:rPr>
                <w:t>5</w:t>
              </w:r>
              <w:r w:rsidRPr="00AB5C95">
                <w:rPr>
                  <w:b/>
                  <w:bCs/>
                  <w:color w:val="000000"/>
                </w:rPr>
                <w:t xml:space="preserve"> г</w:t>
              </w:r>
            </w:smartTag>
            <w:r w:rsidRPr="00AB5C95">
              <w:rPr>
                <w:b/>
                <w:bCs/>
                <w:color w:val="000000"/>
              </w:rPr>
              <w:t>.</w:t>
            </w:r>
          </w:p>
        </w:tc>
      </w:tr>
      <w:tr w:rsidR="00230E59" w:rsidRPr="00CD1BD8" w:rsidTr="00D06DBA">
        <w:trPr>
          <w:trHeight w:val="20"/>
        </w:trPr>
        <w:tc>
          <w:tcPr>
            <w:tcW w:w="213"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309"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245" w:type="pct"/>
            <w:vMerge/>
            <w:tcBorders>
              <w:top w:val="single" w:sz="4" w:space="0" w:color="auto"/>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415" w:type="pct"/>
            <w:gridSpan w:val="2"/>
            <w:vMerge/>
            <w:tcBorders>
              <w:top w:val="nil"/>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272" w:type="pct"/>
            <w:tcBorders>
              <w:top w:val="nil"/>
              <w:left w:val="nil"/>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2020</w:t>
            </w:r>
          </w:p>
        </w:tc>
        <w:tc>
          <w:tcPr>
            <w:tcW w:w="272" w:type="pct"/>
            <w:tcBorders>
              <w:top w:val="nil"/>
              <w:left w:val="nil"/>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2021</w:t>
            </w:r>
          </w:p>
        </w:tc>
        <w:tc>
          <w:tcPr>
            <w:tcW w:w="311" w:type="pct"/>
            <w:tcBorders>
              <w:top w:val="nil"/>
              <w:left w:val="nil"/>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2022</w:t>
            </w:r>
          </w:p>
        </w:tc>
        <w:tc>
          <w:tcPr>
            <w:tcW w:w="276" w:type="pct"/>
            <w:tcBorders>
              <w:top w:val="nil"/>
              <w:left w:val="nil"/>
              <w:bottom w:val="single" w:sz="4" w:space="0" w:color="auto"/>
              <w:right w:val="single" w:sz="4" w:space="0" w:color="auto"/>
            </w:tcBorders>
            <w:vAlign w:val="center"/>
          </w:tcPr>
          <w:p w:rsidR="00230E59" w:rsidRPr="00AB5C95" w:rsidRDefault="00230E59" w:rsidP="00AB5C95">
            <w:pPr>
              <w:jc w:val="center"/>
              <w:rPr>
                <w:b/>
                <w:bCs/>
                <w:color w:val="000000"/>
              </w:rPr>
            </w:pPr>
            <w:r w:rsidRPr="00AB5C95">
              <w:rPr>
                <w:b/>
                <w:bCs/>
                <w:color w:val="000000"/>
              </w:rPr>
              <w:t>2023</w:t>
            </w:r>
          </w:p>
        </w:tc>
        <w:tc>
          <w:tcPr>
            <w:tcW w:w="284" w:type="pct"/>
            <w:tcBorders>
              <w:top w:val="nil"/>
              <w:left w:val="nil"/>
              <w:bottom w:val="single" w:sz="4" w:space="0" w:color="auto"/>
              <w:right w:val="single" w:sz="2" w:space="0" w:color="auto"/>
            </w:tcBorders>
            <w:vAlign w:val="center"/>
          </w:tcPr>
          <w:p w:rsidR="00230E59" w:rsidRPr="00AB5C95" w:rsidRDefault="00230E59" w:rsidP="00AB5C95">
            <w:pPr>
              <w:jc w:val="center"/>
              <w:rPr>
                <w:b/>
                <w:bCs/>
                <w:color w:val="000000"/>
              </w:rPr>
            </w:pPr>
            <w:r w:rsidRPr="00AB5C95">
              <w:rPr>
                <w:b/>
                <w:bCs/>
                <w:color w:val="000000"/>
              </w:rPr>
              <w:t>2024</w:t>
            </w:r>
          </w:p>
        </w:tc>
        <w:tc>
          <w:tcPr>
            <w:tcW w:w="327" w:type="pct"/>
            <w:tcBorders>
              <w:top w:val="single" w:sz="2" w:space="0" w:color="auto"/>
              <w:left w:val="single" w:sz="2" w:space="0" w:color="auto"/>
              <w:bottom w:val="single" w:sz="2" w:space="0" w:color="auto"/>
              <w:right w:val="single" w:sz="2" w:space="0" w:color="auto"/>
            </w:tcBorders>
            <w:vAlign w:val="center"/>
          </w:tcPr>
          <w:p w:rsidR="00230E59" w:rsidRPr="00AB5C95" w:rsidRDefault="00230E59" w:rsidP="00D06DBA">
            <w:pPr>
              <w:jc w:val="center"/>
              <w:rPr>
                <w:b/>
                <w:bCs/>
                <w:color w:val="000000"/>
              </w:rPr>
            </w:pPr>
            <w:r>
              <w:rPr>
                <w:b/>
                <w:bCs/>
                <w:color w:val="000000"/>
              </w:rPr>
              <w:t>2025</w:t>
            </w:r>
          </w:p>
        </w:tc>
        <w:tc>
          <w:tcPr>
            <w:tcW w:w="327" w:type="pct"/>
            <w:vMerge/>
            <w:tcBorders>
              <w:top w:val="nil"/>
              <w:left w:val="single" w:sz="2"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326" w:type="pct"/>
            <w:vMerge/>
            <w:tcBorders>
              <w:top w:val="nil"/>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c>
          <w:tcPr>
            <w:tcW w:w="326" w:type="pct"/>
            <w:vMerge/>
            <w:tcBorders>
              <w:top w:val="nil"/>
              <w:left w:val="single" w:sz="4" w:space="0" w:color="auto"/>
              <w:bottom w:val="single" w:sz="4" w:space="0" w:color="auto"/>
              <w:right w:val="single" w:sz="4" w:space="0" w:color="auto"/>
            </w:tcBorders>
            <w:vAlign w:val="center"/>
          </w:tcPr>
          <w:p w:rsidR="00230E59" w:rsidRPr="00AB5C95" w:rsidRDefault="00230E59" w:rsidP="00AB5C95">
            <w:pPr>
              <w:rPr>
                <w:b/>
                <w:bCs/>
                <w:color w:val="000000"/>
              </w:rPr>
            </w:pPr>
          </w:p>
        </w:tc>
      </w:tr>
      <w:tr w:rsidR="00230E59" w:rsidRPr="00CD1BD8" w:rsidTr="001B23E7">
        <w:trPr>
          <w:trHeight w:val="20"/>
        </w:trPr>
        <w:tc>
          <w:tcPr>
            <w:tcW w:w="213" w:type="pct"/>
            <w:tcBorders>
              <w:top w:val="nil"/>
              <w:left w:val="single" w:sz="4" w:space="0" w:color="auto"/>
              <w:bottom w:val="single" w:sz="4" w:space="0" w:color="auto"/>
              <w:right w:val="single" w:sz="4" w:space="0" w:color="auto"/>
            </w:tcBorders>
            <w:vAlign w:val="center"/>
          </w:tcPr>
          <w:p w:rsidR="00230E59" w:rsidRPr="00AB5C95" w:rsidRDefault="00230E59" w:rsidP="0016327E">
            <w:pPr>
              <w:jc w:val="center"/>
              <w:rPr>
                <w:color w:val="000000"/>
              </w:rPr>
            </w:pPr>
            <w:r w:rsidRPr="00AB5C95">
              <w:rPr>
                <w:color w:val="000000"/>
              </w:rPr>
              <w:t>1</w:t>
            </w:r>
          </w:p>
        </w:tc>
        <w:tc>
          <w:tcPr>
            <w:tcW w:w="1097" w:type="pct"/>
            <w:tcBorders>
              <w:top w:val="nil"/>
              <w:left w:val="single" w:sz="4" w:space="0" w:color="auto"/>
              <w:bottom w:val="single" w:sz="4" w:space="0" w:color="auto"/>
              <w:right w:val="single" w:sz="4" w:space="0" w:color="auto"/>
            </w:tcBorders>
            <w:vAlign w:val="center"/>
          </w:tcPr>
          <w:p w:rsidR="00230E59" w:rsidRPr="004044A9" w:rsidRDefault="00230E59" w:rsidP="003C030D">
            <w:pPr>
              <w:ind w:left="-57" w:right="-57"/>
              <w:rPr>
                <w:color w:val="000000"/>
              </w:rPr>
            </w:pPr>
            <w:r w:rsidRPr="004044A9">
              <w:rPr>
                <w:color w:val="000000"/>
              </w:rPr>
              <w:t xml:space="preserve">Реконструкция тепловой сети </w:t>
            </w:r>
            <w:r>
              <w:rPr>
                <w:color w:val="000000"/>
              </w:rPr>
              <w:t xml:space="preserve">по ул. строителей </w:t>
            </w:r>
            <w:r w:rsidRPr="00F97067">
              <w:rPr>
                <w:color w:val="000000"/>
              </w:rPr>
              <w:t xml:space="preserve">d </w:t>
            </w:r>
            <w:r>
              <w:rPr>
                <w:color w:val="000000"/>
              </w:rPr>
              <w:t>80</w:t>
            </w:r>
            <w:r w:rsidRPr="00F97067">
              <w:rPr>
                <w:color w:val="000000"/>
              </w:rPr>
              <w:t>мм</w:t>
            </w:r>
          </w:p>
        </w:tc>
        <w:tc>
          <w:tcPr>
            <w:tcW w:w="309" w:type="pct"/>
            <w:tcBorders>
              <w:top w:val="nil"/>
              <w:left w:val="single" w:sz="4" w:space="0" w:color="auto"/>
              <w:bottom w:val="single" w:sz="4" w:space="0" w:color="auto"/>
              <w:right w:val="single" w:sz="4" w:space="0" w:color="auto"/>
            </w:tcBorders>
            <w:vAlign w:val="center"/>
          </w:tcPr>
          <w:p w:rsidR="00230E59" w:rsidRPr="00AB5C95" w:rsidRDefault="00230E59" w:rsidP="0016327E">
            <w:pPr>
              <w:jc w:val="center"/>
              <w:rPr>
                <w:color w:val="000000"/>
              </w:rPr>
            </w:pPr>
            <w:r>
              <w:rPr>
                <w:color w:val="000000"/>
              </w:rPr>
              <w:t>м</w:t>
            </w:r>
          </w:p>
        </w:tc>
        <w:tc>
          <w:tcPr>
            <w:tcW w:w="245" w:type="pct"/>
            <w:tcBorders>
              <w:top w:val="nil"/>
              <w:left w:val="single" w:sz="4" w:space="0" w:color="auto"/>
              <w:bottom w:val="single" w:sz="4" w:space="0" w:color="auto"/>
              <w:right w:val="single" w:sz="4" w:space="0" w:color="auto"/>
            </w:tcBorders>
            <w:vAlign w:val="center"/>
          </w:tcPr>
          <w:p w:rsidR="00230E59" w:rsidRPr="004044A9" w:rsidRDefault="00230E59" w:rsidP="003C030D">
            <w:pPr>
              <w:ind w:left="-57" w:right="-57"/>
              <w:jc w:val="center"/>
              <w:rPr>
                <w:color w:val="000000"/>
              </w:rPr>
            </w:pPr>
            <w:r>
              <w:rPr>
                <w:color w:val="000000"/>
              </w:rPr>
              <w:t>242</w:t>
            </w:r>
          </w:p>
        </w:tc>
        <w:tc>
          <w:tcPr>
            <w:tcW w:w="415" w:type="pct"/>
            <w:gridSpan w:val="2"/>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Pr>
                <w:bCs/>
                <w:color w:val="000000"/>
              </w:rPr>
              <w:t>1210</w:t>
            </w:r>
          </w:p>
        </w:tc>
        <w:tc>
          <w:tcPr>
            <w:tcW w:w="272" w:type="pct"/>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Pr>
                <w:bCs/>
                <w:color w:val="000000"/>
              </w:rPr>
              <w:t>0</w:t>
            </w:r>
          </w:p>
        </w:tc>
        <w:tc>
          <w:tcPr>
            <w:tcW w:w="272" w:type="pct"/>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sidRPr="0016327E">
              <w:rPr>
                <w:bCs/>
                <w:color w:val="000000"/>
              </w:rPr>
              <w:t>0</w:t>
            </w:r>
          </w:p>
        </w:tc>
        <w:tc>
          <w:tcPr>
            <w:tcW w:w="311" w:type="pct"/>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Pr>
                <w:bCs/>
                <w:color w:val="000000"/>
              </w:rPr>
              <w:t>1210</w:t>
            </w:r>
          </w:p>
        </w:tc>
        <w:tc>
          <w:tcPr>
            <w:tcW w:w="276" w:type="pct"/>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sidRPr="0016327E">
              <w:rPr>
                <w:bCs/>
                <w:color w:val="000000"/>
              </w:rPr>
              <w:t>0</w:t>
            </w:r>
          </w:p>
        </w:tc>
        <w:tc>
          <w:tcPr>
            <w:tcW w:w="284" w:type="pct"/>
            <w:tcBorders>
              <w:top w:val="nil"/>
              <w:left w:val="nil"/>
              <w:bottom w:val="single" w:sz="4" w:space="0" w:color="auto"/>
              <w:right w:val="single" w:sz="2" w:space="0" w:color="auto"/>
            </w:tcBorders>
            <w:vAlign w:val="center"/>
          </w:tcPr>
          <w:p w:rsidR="00230E59" w:rsidRPr="0016327E" w:rsidRDefault="00230E59" w:rsidP="0016327E">
            <w:pPr>
              <w:jc w:val="center"/>
              <w:rPr>
                <w:bCs/>
                <w:color w:val="000000"/>
              </w:rPr>
            </w:pPr>
            <w:r w:rsidRPr="0016327E">
              <w:rPr>
                <w:bCs/>
                <w:color w:val="000000"/>
              </w:rPr>
              <w:t>0</w:t>
            </w:r>
          </w:p>
        </w:tc>
        <w:tc>
          <w:tcPr>
            <w:tcW w:w="327" w:type="pct"/>
            <w:tcBorders>
              <w:top w:val="single" w:sz="2" w:space="0" w:color="auto"/>
              <w:left w:val="single" w:sz="2" w:space="0" w:color="auto"/>
              <w:bottom w:val="single" w:sz="2" w:space="0" w:color="auto"/>
              <w:right w:val="single" w:sz="2" w:space="0" w:color="auto"/>
            </w:tcBorders>
            <w:vAlign w:val="center"/>
          </w:tcPr>
          <w:p w:rsidR="00230E59" w:rsidRDefault="00230E59" w:rsidP="001B23E7">
            <w:pPr>
              <w:jc w:val="center"/>
              <w:rPr>
                <w:bCs/>
                <w:color w:val="000000"/>
              </w:rPr>
            </w:pPr>
            <w:r>
              <w:rPr>
                <w:bCs/>
                <w:color w:val="000000"/>
              </w:rPr>
              <w:t>0</w:t>
            </w:r>
          </w:p>
        </w:tc>
        <w:tc>
          <w:tcPr>
            <w:tcW w:w="327" w:type="pct"/>
            <w:tcBorders>
              <w:top w:val="nil"/>
              <w:left w:val="single" w:sz="2" w:space="0" w:color="auto"/>
              <w:bottom w:val="single" w:sz="4" w:space="0" w:color="auto"/>
              <w:right w:val="single" w:sz="4" w:space="0" w:color="auto"/>
            </w:tcBorders>
            <w:vAlign w:val="center"/>
          </w:tcPr>
          <w:p w:rsidR="00230E59" w:rsidRPr="0016327E" w:rsidRDefault="00230E59" w:rsidP="0016327E">
            <w:pPr>
              <w:jc w:val="center"/>
              <w:rPr>
                <w:bCs/>
                <w:color w:val="000000"/>
              </w:rPr>
            </w:pPr>
            <w:r>
              <w:rPr>
                <w:bCs/>
                <w:color w:val="000000"/>
              </w:rPr>
              <w:t>1210</w:t>
            </w:r>
          </w:p>
        </w:tc>
        <w:tc>
          <w:tcPr>
            <w:tcW w:w="326" w:type="pct"/>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Pr>
                <w:bCs/>
                <w:color w:val="000000"/>
              </w:rPr>
              <w:t>0</w:t>
            </w:r>
          </w:p>
        </w:tc>
        <w:tc>
          <w:tcPr>
            <w:tcW w:w="326" w:type="pct"/>
            <w:tcBorders>
              <w:top w:val="nil"/>
              <w:left w:val="nil"/>
              <w:bottom w:val="single" w:sz="4" w:space="0" w:color="auto"/>
              <w:right w:val="single" w:sz="4" w:space="0" w:color="auto"/>
            </w:tcBorders>
            <w:vAlign w:val="center"/>
          </w:tcPr>
          <w:p w:rsidR="00230E59" w:rsidRPr="0016327E" w:rsidRDefault="00230E59" w:rsidP="0016327E">
            <w:pPr>
              <w:jc w:val="center"/>
              <w:rPr>
                <w:bCs/>
                <w:color w:val="000000"/>
              </w:rPr>
            </w:pPr>
            <w:r>
              <w:rPr>
                <w:bCs/>
                <w:color w:val="000000"/>
              </w:rPr>
              <w:t>0</w:t>
            </w:r>
          </w:p>
        </w:tc>
      </w:tr>
      <w:tr w:rsidR="00230E59" w:rsidRPr="00CD1BD8" w:rsidTr="001B23E7">
        <w:trPr>
          <w:trHeight w:val="20"/>
        </w:trPr>
        <w:tc>
          <w:tcPr>
            <w:tcW w:w="213" w:type="pct"/>
            <w:tcBorders>
              <w:top w:val="nil"/>
              <w:left w:val="single" w:sz="4" w:space="0" w:color="auto"/>
              <w:bottom w:val="single" w:sz="4" w:space="0" w:color="auto"/>
              <w:right w:val="single" w:sz="4" w:space="0" w:color="auto"/>
            </w:tcBorders>
            <w:vAlign w:val="center"/>
          </w:tcPr>
          <w:p w:rsidR="00230E59" w:rsidRPr="00AB5C95" w:rsidRDefault="00230E59" w:rsidP="009B1E3F">
            <w:pPr>
              <w:jc w:val="center"/>
              <w:rPr>
                <w:color w:val="000000"/>
              </w:rPr>
            </w:pPr>
            <w:r w:rsidRPr="00AB5C95">
              <w:rPr>
                <w:color w:val="000000"/>
              </w:rPr>
              <w:t>2</w:t>
            </w:r>
          </w:p>
        </w:tc>
        <w:tc>
          <w:tcPr>
            <w:tcW w:w="1097" w:type="pct"/>
            <w:tcBorders>
              <w:top w:val="nil"/>
              <w:left w:val="single" w:sz="4" w:space="0" w:color="auto"/>
              <w:bottom w:val="single" w:sz="4" w:space="0" w:color="auto"/>
              <w:right w:val="single" w:sz="4" w:space="0" w:color="auto"/>
            </w:tcBorders>
            <w:vAlign w:val="center"/>
          </w:tcPr>
          <w:p w:rsidR="00230E59" w:rsidRPr="00CD1BD8" w:rsidRDefault="00230E59" w:rsidP="003C030D">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школьной котельной до интерната  </w:t>
            </w:r>
            <w:r w:rsidRPr="00F97067">
              <w:rPr>
                <w:color w:val="000000"/>
              </w:rPr>
              <w:t xml:space="preserve">d </w:t>
            </w:r>
            <w:r>
              <w:rPr>
                <w:color w:val="000000"/>
              </w:rPr>
              <w:t>130</w:t>
            </w:r>
            <w:r w:rsidRPr="00F97067">
              <w:rPr>
                <w:color w:val="000000"/>
              </w:rPr>
              <w:t>мм</w:t>
            </w:r>
            <w:r>
              <w:rPr>
                <w:color w:val="000000"/>
              </w:rPr>
              <w:t>;</w:t>
            </w:r>
          </w:p>
        </w:tc>
        <w:tc>
          <w:tcPr>
            <w:tcW w:w="309" w:type="pct"/>
            <w:tcBorders>
              <w:top w:val="nil"/>
              <w:left w:val="single" w:sz="4" w:space="0" w:color="auto"/>
              <w:bottom w:val="single" w:sz="4" w:space="0" w:color="auto"/>
              <w:right w:val="single" w:sz="4" w:space="0" w:color="auto"/>
            </w:tcBorders>
            <w:vAlign w:val="center"/>
          </w:tcPr>
          <w:p w:rsidR="00230E59" w:rsidRPr="00AB5C95" w:rsidRDefault="00230E59" w:rsidP="00A07531">
            <w:pPr>
              <w:jc w:val="center"/>
              <w:rPr>
                <w:color w:val="000000"/>
              </w:rPr>
            </w:pPr>
            <w:r w:rsidRPr="00AB5C95">
              <w:rPr>
                <w:color w:val="000000"/>
              </w:rPr>
              <w:t>м</w:t>
            </w:r>
          </w:p>
        </w:tc>
        <w:tc>
          <w:tcPr>
            <w:tcW w:w="245" w:type="pct"/>
            <w:tcBorders>
              <w:top w:val="nil"/>
              <w:left w:val="single" w:sz="4" w:space="0" w:color="auto"/>
              <w:bottom w:val="single" w:sz="4" w:space="0" w:color="auto"/>
              <w:right w:val="single" w:sz="4" w:space="0" w:color="auto"/>
            </w:tcBorders>
            <w:vAlign w:val="center"/>
          </w:tcPr>
          <w:p w:rsidR="00230E59" w:rsidRPr="00CD1BD8" w:rsidRDefault="00230E59" w:rsidP="003C030D">
            <w:pPr>
              <w:ind w:left="-57" w:right="-57"/>
              <w:jc w:val="center"/>
              <w:rPr>
                <w:color w:val="000000"/>
              </w:rPr>
            </w:pPr>
            <w:r>
              <w:rPr>
                <w:color w:val="000000"/>
              </w:rPr>
              <w:t>167</w:t>
            </w:r>
          </w:p>
        </w:tc>
        <w:tc>
          <w:tcPr>
            <w:tcW w:w="415" w:type="pct"/>
            <w:gridSpan w:val="2"/>
            <w:tcBorders>
              <w:top w:val="nil"/>
              <w:left w:val="nil"/>
              <w:bottom w:val="single" w:sz="4" w:space="0" w:color="auto"/>
              <w:right w:val="single" w:sz="4" w:space="0" w:color="auto"/>
            </w:tcBorders>
            <w:vAlign w:val="center"/>
          </w:tcPr>
          <w:p w:rsidR="00230E59" w:rsidRPr="009B1E3F" w:rsidRDefault="00230E59" w:rsidP="009B1E3F">
            <w:pPr>
              <w:jc w:val="center"/>
              <w:rPr>
                <w:bCs/>
                <w:color w:val="000000"/>
              </w:rPr>
            </w:pPr>
            <w:r>
              <w:rPr>
                <w:bCs/>
                <w:color w:val="000000"/>
              </w:rPr>
              <w:t>835</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311"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6"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84" w:type="pct"/>
            <w:tcBorders>
              <w:top w:val="nil"/>
              <w:left w:val="nil"/>
              <w:bottom w:val="single" w:sz="4" w:space="0" w:color="auto"/>
              <w:right w:val="single" w:sz="2" w:space="0" w:color="auto"/>
            </w:tcBorders>
            <w:vAlign w:val="center"/>
          </w:tcPr>
          <w:p w:rsidR="00230E59" w:rsidRDefault="00230E59" w:rsidP="009B1E3F">
            <w:pPr>
              <w:jc w:val="center"/>
            </w:pPr>
            <w:r>
              <w:t>0</w:t>
            </w:r>
          </w:p>
        </w:tc>
        <w:tc>
          <w:tcPr>
            <w:tcW w:w="327" w:type="pct"/>
            <w:tcBorders>
              <w:top w:val="single" w:sz="2" w:space="0" w:color="auto"/>
              <w:left w:val="single" w:sz="2" w:space="0" w:color="auto"/>
              <w:bottom w:val="single" w:sz="2" w:space="0" w:color="auto"/>
              <w:right w:val="single" w:sz="2" w:space="0" w:color="auto"/>
            </w:tcBorders>
            <w:vAlign w:val="center"/>
          </w:tcPr>
          <w:p w:rsidR="00230E59" w:rsidRDefault="00230E59" w:rsidP="001B23E7">
            <w:pPr>
              <w:jc w:val="center"/>
              <w:rPr>
                <w:bCs/>
                <w:color w:val="000000"/>
              </w:rPr>
            </w:pPr>
            <w:r>
              <w:rPr>
                <w:bCs/>
                <w:color w:val="000000"/>
              </w:rPr>
              <w:t>835</w:t>
            </w:r>
          </w:p>
        </w:tc>
        <w:tc>
          <w:tcPr>
            <w:tcW w:w="327" w:type="pct"/>
            <w:tcBorders>
              <w:top w:val="nil"/>
              <w:left w:val="single" w:sz="2" w:space="0" w:color="auto"/>
              <w:bottom w:val="single" w:sz="4" w:space="0" w:color="auto"/>
              <w:right w:val="single" w:sz="4" w:space="0" w:color="auto"/>
            </w:tcBorders>
            <w:vAlign w:val="center"/>
          </w:tcPr>
          <w:p w:rsidR="00230E59" w:rsidRPr="0016327E" w:rsidRDefault="00230E59" w:rsidP="009B1E3F">
            <w:pPr>
              <w:jc w:val="center"/>
              <w:rPr>
                <w:bCs/>
                <w:color w:val="000000"/>
              </w:rPr>
            </w:pPr>
            <w:r>
              <w:rPr>
                <w:bCs/>
                <w:color w:val="000000"/>
              </w:rPr>
              <w:t>835</w:t>
            </w:r>
          </w:p>
        </w:tc>
        <w:tc>
          <w:tcPr>
            <w:tcW w:w="326" w:type="pct"/>
            <w:tcBorders>
              <w:top w:val="nil"/>
              <w:left w:val="nil"/>
              <w:bottom w:val="single" w:sz="4" w:space="0" w:color="auto"/>
              <w:right w:val="single" w:sz="4" w:space="0" w:color="auto"/>
            </w:tcBorders>
            <w:vAlign w:val="center"/>
          </w:tcPr>
          <w:p w:rsidR="00230E59" w:rsidRPr="0016327E" w:rsidRDefault="00230E59" w:rsidP="009B1E3F">
            <w:pPr>
              <w:jc w:val="center"/>
              <w:rPr>
                <w:bCs/>
                <w:color w:val="000000"/>
              </w:rPr>
            </w:pPr>
            <w:r>
              <w:rPr>
                <w:bCs/>
                <w:color w:val="000000"/>
              </w:rPr>
              <w:t>0</w:t>
            </w:r>
          </w:p>
        </w:tc>
        <w:tc>
          <w:tcPr>
            <w:tcW w:w="326" w:type="pct"/>
            <w:tcBorders>
              <w:top w:val="nil"/>
              <w:left w:val="nil"/>
              <w:bottom w:val="single" w:sz="4" w:space="0" w:color="auto"/>
              <w:right w:val="single" w:sz="4" w:space="0" w:color="auto"/>
            </w:tcBorders>
            <w:vAlign w:val="center"/>
          </w:tcPr>
          <w:p w:rsidR="00230E59" w:rsidRPr="0016327E" w:rsidRDefault="00230E59" w:rsidP="009B1E3F">
            <w:pPr>
              <w:jc w:val="center"/>
              <w:rPr>
                <w:bCs/>
                <w:color w:val="000000"/>
              </w:rPr>
            </w:pPr>
            <w:r>
              <w:rPr>
                <w:bCs/>
                <w:color w:val="000000"/>
              </w:rPr>
              <w:t>0</w:t>
            </w:r>
          </w:p>
        </w:tc>
      </w:tr>
      <w:tr w:rsidR="00230E59" w:rsidRPr="00CD1BD8" w:rsidTr="001B23E7">
        <w:trPr>
          <w:trHeight w:val="547"/>
        </w:trPr>
        <w:tc>
          <w:tcPr>
            <w:tcW w:w="213" w:type="pct"/>
            <w:tcBorders>
              <w:top w:val="nil"/>
              <w:left w:val="single" w:sz="4" w:space="0" w:color="auto"/>
              <w:bottom w:val="single" w:sz="4" w:space="0" w:color="auto"/>
              <w:right w:val="single" w:sz="4" w:space="0" w:color="auto"/>
            </w:tcBorders>
            <w:vAlign w:val="center"/>
          </w:tcPr>
          <w:p w:rsidR="00230E59" w:rsidRPr="00AB5C95" w:rsidRDefault="00230E59" w:rsidP="009B1E3F">
            <w:pPr>
              <w:jc w:val="center"/>
              <w:rPr>
                <w:color w:val="000000"/>
              </w:rPr>
            </w:pPr>
            <w:r>
              <w:rPr>
                <w:color w:val="000000"/>
              </w:rPr>
              <w:t>3</w:t>
            </w:r>
          </w:p>
        </w:tc>
        <w:tc>
          <w:tcPr>
            <w:tcW w:w="1097" w:type="pct"/>
            <w:tcBorders>
              <w:top w:val="nil"/>
              <w:left w:val="single" w:sz="4" w:space="0" w:color="auto"/>
              <w:bottom w:val="single" w:sz="4" w:space="0" w:color="auto"/>
              <w:right w:val="single" w:sz="4" w:space="0" w:color="auto"/>
            </w:tcBorders>
            <w:vAlign w:val="center"/>
          </w:tcPr>
          <w:p w:rsidR="00230E59" w:rsidRPr="00CD1BD8" w:rsidRDefault="00230E59" w:rsidP="003C030D">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котельной по ул. Северная  </w:t>
            </w:r>
            <w:r w:rsidRPr="00F97067">
              <w:rPr>
                <w:color w:val="000000"/>
              </w:rPr>
              <w:t xml:space="preserve">d </w:t>
            </w:r>
            <w:r>
              <w:rPr>
                <w:color w:val="000000"/>
              </w:rPr>
              <w:t>130</w:t>
            </w:r>
            <w:r w:rsidRPr="00F97067">
              <w:rPr>
                <w:color w:val="000000"/>
              </w:rPr>
              <w:t>мм</w:t>
            </w:r>
            <w:r>
              <w:rPr>
                <w:color w:val="000000"/>
              </w:rPr>
              <w:t>;</w:t>
            </w:r>
          </w:p>
        </w:tc>
        <w:tc>
          <w:tcPr>
            <w:tcW w:w="309" w:type="pct"/>
            <w:tcBorders>
              <w:top w:val="nil"/>
              <w:left w:val="single" w:sz="4" w:space="0" w:color="auto"/>
              <w:bottom w:val="single" w:sz="4" w:space="0" w:color="auto"/>
              <w:right w:val="single" w:sz="4" w:space="0" w:color="auto"/>
            </w:tcBorders>
            <w:vAlign w:val="center"/>
          </w:tcPr>
          <w:p w:rsidR="00230E59" w:rsidRPr="00AB5C95" w:rsidRDefault="00230E59" w:rsidP="009B1E3F">
            <w:pPr>
              <w:jc w:val="center"/>
              <w:rPr>
                <w:color w:val="000000"/>
              </w:rPr>
            </w:pPr>
            <w:r>
              <w:rPr>
                <w:color w:val="000000"/>
              </w:rPr>
              <w:t>м</w:t>
            </w:r>
          </w:p>
        </w:tc>
        <w:tc>
          <w:tcPr>
            <w:tcW w:w="245" w:type="pct"/>
            <w:tcBorders>
              <w:top w:val="nil"/>
              <w:left w:val="single" w:sz="4" w:space="0" w:color="auto"/>
              <w:bottom w:val="single" w:sz="4" w:space="0" w:color="auto"/>
              <w:right w:val="single" w:sz="4" w:space="0" w:color="auto"/>
            </w:tcBorders>
            <w:vAlign w:val="center"/>
          </w:tcPr>
          <w:p w:rsidR="00230E59" w:rsidRPr="00CD1BD8" w:rsidRDefault="00230E59" w:rsidP="003C030D">
            <w:pPr>
              <w:ind w:left="-57" w:right="-57"/>
              <w:jc w:val="center"/>
              <w:rPr>
                <w:color w:val="000000"/>
              </w:rPr>
            </w:pPr>
            <w:r>
              <w:rPr>
                <w:color w:val="000000"/>
              </w:rPr>
              <w:t>346</w:t>
            </w:r>
          </w:p>
        </w:tc>
        <w:tc>
          <w:tcPr>
            <w:tcW w:w="415" w:type="pct"/>
            <w:gridSpan w:val="2"/>
            <w:tcBorders>
              <w:top w:val="nil"/>
              <w:left w:val="nil"/>
              <w:bottom w:val="single" w:sz="4" w:space="0" w:color="auto"/>
              <w:right w:val="single" w:sz="4" w:space="0" w:color="auto"/>
            </w:tcBorders>
            <w:vAlign w:val="center"/>
          </w:tcPr>
          <w:p w:rsidR="00230E59" w:rsidRPr="009B1E3F" w:rsidRDefault="00230E59" w:rsidP="009B1E3F">
            <w:pPr>
              <w:jc w:val="center"/>
              <w:rPr>
                <w:bCs/>
                <w:color w:val="000000"/>
              </w:rPr>
            </w:pPr>
            <w:r>
              <w:rPr>
                <w:bCs/>
                <w:color w:val="000000"/>
              </w:rPr>
              <w:t>1480</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1480</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311"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6"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84" w:type="pct"/>
            <w:tcBorders>
              <w:top w:val="nil"/>
              <w:left w:val="nil"/>
              <w:bottom w:val="single" w:sz="4" w:space="0" w:color="auto"/>
              <w:right w:val="single" w:sz="2" w:space="0" w:color="auto"/>
            </w:tcBorders>
            <w:vAlign w:val="center"/>
          </w:tcPr>
          <w:p w:rsidR="00230E59" w:rsidRDefault="00230E59" w:rsidP="009B1E3F">
            <w:pPr>
              <w:jc w:val="center"/>
            </w:pPr>
            <w:r>
              <w:t>0</w:t>
            </w:r>
          </w:p>
        </w:tc>
        <w:tc>
          <w:tcPr>
            <w:tcW w:w="327" w:type="pct"/>
            <w:tcBorders>
              <w:top w:val="single" w:sz="2" w:space="0" w:color="auto"/>
              <w:left w:val="single" w:sz="2" w:space="0" w:color="auto"/>
              <w:bottom w:val="single" w:sz="2" w:space="0" w:color="auto"/>
              <w:right w:val="single" w:sz="2" w:space="0" w:color="auto"/>
            </w:tcBorders>
            <w:vAlign w:val="center"/>
          </w:tcPr>
          <w:p w:rsidR="00230E59" w:rsidRDefault="00230E59" w:rsidP="001B23E7">
            <w:pPr>
              <w:jc w:val="center"/>
              <w:rPr>
                <w:bCs/>
                <w:color w:val="000000"/>
              </w:rPr>
            </w:pPr>
            <w:r>
              <w:rPr>
                <w:bCs/>
                <w:color w:val="000000"/>
              </w:rPr>
              <w:t>0</w:t>
            </w:r>
          </w:p>
        </w:tc>
        <w:tc>
          <w:tcPr>
            <w:tcW w:w="327" w:type="pct"/>
            <w:tcBorders>
              <w:top w:val="nil"/>
              <w:left w:val="single" w:sz="2" w:space="0" w:color="auto"/>
              <w:bottom w:val="single" w:sz="4" w:space="0" w:color="auto"/>
              <w:right w:val="single" w:sz="4" w:space="0" w:color="auto"/>
            </w:tcBorders>
            <w:vAlign w:val="center"/>
          </w:tcPr>
          <w:p w:rsidR="00230E59" w:rsidRDefault="00230E59" w:rsidP="009B1E3F">
            <w:pPr>
              <w:jc w:val="center"/>
              <w:rPr>
                <w:bCs/>
                <w:color w:val="000000"/>
              </w:rPr>
            </w:pPr>
            <w:r>
              <w:rPr>
                <w:bCs/>
                <w:color w:val="000000"/>
              </w:rPr>
              <w:t>1480</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0</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0</w:t>
            </w:r>
          </w:p>
        </w:tc>
      </w:tr>
      <w:tr w:rsidR="00230E59" w:rsidRPr="00CD1BD8" w:rsidTr="001B23E7">
        <w:trPr>
          <w:trHeight w:val="547"/>
        </w:trPr>
        <w:tc>
          <w:tcPr>
            <w:tcW w:w="213" w:type="pct"/>
            <w:tcBorders>
              <w:top w:val="nil"/>
              <w:left w:val="single" w:sz="4" w:space="0" w:color="auto"/>
              <w:bottom w:val="single" w:sz="4" w:space="0" w:color="auto"/>
              <w:right w:val="single" w:sz="4" w:space="0" w:color="auto"/>
            </w:tcBorders>
            <w:vAlign w:val="center"/>
          </w:tcPr>
          <w:p w:rsidR="00230E59" w:rsidRDefault="00230E59" w:rsidP="009B1E3F">
            <w:pPr>
              <w:jc w:val="center"/>
              <w:rPr>
                <w:color w:val="000000"/>
              </w:rPr>
            </w:pPr>
            <w:r>
              <w:rPr>
                <w:color w:val="000000"/>
              </w:rPr>
              <w:t>4</w:t>
            </w:r>
          </w:p>
        </w:tc>
        <w:tc>
          <w:tcPr>
            <w:tcW w:w="1097" w:type="pct"/>
            <w:tcBorders>
              <w:top w:val="nil"/>
              <w:left w:val="single" w:sz="4" w:space="0" w:color="auto"/>
              <w:bottom w:val="single" w:sz="4" w:space="0" w:color="auto"/>
              <w:right w:val="single" w:sz="4" w:space="0" w:color="auto"/>
            </w:tcBorders>
            <w:vAlign w:val="center"/>
          </w:tcPr>
          <w:p w:rsidR="00230E59" w:rsidRPr="00CD1BD8" w:rsidRDefault="00230E59" w:rsidP="003C030D">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столовой до Дома Культуры  </w:t>
            </w:r>
            <w:r w:rsidRPr="00F97067">
              <w:rPr>
                <w:color w:val="000000"/>
              </w:rPr>
              <w:t xml:space="preserve">d </w:t>
            </w:r>
            <w:r>
              <w:rPr>
                <w:color w:val="000000"/>
              </w:rPr>
              <w:t>100</w:t>
            </w:r>
            <w:r w:rsidRPr="00F97067">
              <w:rPr>
                <w:color w:val="000000"/>
              </w:rPr>
              <w:t>мм</w:t>
            </w:r>
            <w:r>
              <w:rPr>
                <w:color w:val="000000"/>
              </w:rPr>
              <w:t>;</w:t>
            </w:r>
          </w:p>
        </w:tc>
        <w:tc>
          <w:tcPr>
            <w:tcW w:w="309" w:type="pct"/>
            <w:tcBorders>
              <w:top w:val="nil"/>
              <w:left w:val="single" w:sz="4" w:space="0" w:color="auto"/>
              <w:bottom w:val="single" w:sz="4" w:space="0" w:color="auto"/>
              <w:right w:val="single" w:sz="4" w:space="0" w:color="auto"/>
            </w:tcBorders>
            <w:vAlign w:val="center"/>
          </w:tcPr>
          <w:p w:rsidR="00230E59" w:rsidRDefault="00230E59" w:rsidP="009B1E3F">
            <w:pPr>
              <w:jc w:val="center"/>
              <w:rPr>
                <w:color w:val="000000"/>
              </w:rPr>
            </w:pPr>
            <w:r w:rsidRPr="00AB5C95">
              <w:rPr>
                <w:color w:val="000000"/>
              </w:rPr>
              <w:t>м</w:t>
            </w:r>
          </w:p>
        </w:tc>
        <w:tc>
          <w:tcPr>
            <w:tcW w:w="245" w:type="pct"/>
            <w:tcBorders>
              <w:top w:val="nil"/>
              <w:left w:val="single" w:sz="4" w:space="0" w:color="auto"/>
              <w:bottom w:val="single" w:sz="4" w:space="0" w:color="auto"/>
              <w:right w:val="single" w:sz="4" w:space="0" w:color="auto"/>
            </w:tcBorders>
            <w:vAlign w:val="center"/>
          </w:tcPr>
          <w:p w:rsidR="00230E59" w:rsidRPr="00CD1BD8" w:rsidRDefault="00230E59" w:rsidP="003C030D">
            <w:pPr>
              <w:ind w:left="-57" w:right="-57"/>
              <w:jc w:val="center"/>
              <w:rPr>
                <w:color w:val="000000"/>
              </w:rPr>
            </w:pPr>
            <w:r>
              <w:rPr>
                <w:color w:val="000000"/>
              </w:rPr>
              <w:t>180</w:t>
            </w:r>
          </w:p>
        </w:tc>
        <w:tc>
          <w:tcPr>
            <w:tcW w:w="415" w:type="pct"/>
            <w:gridSpan w:val="2"/>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900</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311"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6"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84" w:type="pct"/>
            <w:tcBorders>
              <w:top w:val="nil"/>
              <w:left w:val="nil"/>
              <w:bottom w:val="single" w:sz="4" w:space="0" w:color="auto"/>
              <w:right w:val="single" w:sz="2" w:space="0" w:color="auto"/>
            </w:tcBorders>
            <w:vAlign w:val="center"/>
          </w:tcPr>
          <w:p w:rsidR="00230E59" w:rsidRDefault="00230E59" w:rsidP="009B1E3F">
            <w:pPr>
              <w:jc w:val="center"/>
            </w:pPr>
            <w:r>
              <w:t>0</w:t>
            </w:r>
          </w:p>
        </w:tc>
        <w:tc>
          <w:tcPr>
            <w:tcW w:w="327" w:type="pct"/>
            <w:tcBorders>
              <w:top w:val="single" w:sz="2" w:space="0" w:color="auto"/>
              <w:left w:val="single" w:sz="2" w:space="0" w:color="auto"/>
              <w:bottom w:val="single" w:sz="2" w:space="0" w:color="auto"/>
              <w:right w:val="single" w:sz="2" w:space="0" w:color="auto"/>
            </w:tcBorders>
            <w:vAlign w:val="center"/>
          </w:tcPr>
          <w:p w:rsidR="00230E59" w:rsidRDefault="00230E59" w:rsidP="001B23E7">
            <w:pPr>
              <w:jc w:val="center"/>
              <w:rPr>
                <w:bCs/>
                <w:color w:val="000000"/>
              </w:rPr>
            </w:pPr>
            <w:r>
              <w:rPr>
                <w:bCs/>
                <w:color w:val="000000"/>
              </w:rPr>
              <w:t>0</w:t>
            </w:r>
          </w:p>
        </w:tc>
        <w:tc>
          <w:tcPr>
            <w:tcW w:w="327" w:type="pct"/>
            <w:tcBorders>
              <w:top w:val="nil"/>
              <w:left w:val="single" w:sz="2" w:space="0" w:color="auto"/>
              <w:bottom w:val="single" w:sz="4" w:space="0" w:color="auto"/>
              <w:right w:val="single" w:sz="4" w:space="0" w:color="auto"/>
            </w:tcBorders>
            <w:vAlign w:val="center"/>
          </w:tcPr>
          <w:p w:rsidR="00230E59" w:rsidRDefault="00230E59" w:rsidP="009B1E3F">
            <w:pPr>
              <w:jc w:val="center"/>
              <w:rPr>
                <w:bCs/>
                <w:color w:val="000000"/>
              </w:rPr>
            </w:pPr>
            <w:r>
              <w:rPr>
                <w:bCs/>
                <w:color w:val="000000"/>
              </w:rPr>
              <w:t>0</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900</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0</w:t>
            </w:r>
          </w:p>
        </w:tc>
      </w:tr>
      <w:tr w:rsidR="00230E59" w:rsidRPr="00CD1BD8" w:rsidTr="001B23E7">
        <w:trPr>
          <w:trHeight w:val="547"/>
        </w:trPr>
        <w:tc>
          <w:tcPr>
            <w:tcW w:w="213" w:type="pct"/>
            <w:tcBorders>
              <w:top w:val="nil"/>
              <w:left w:val="single" w:sz="4" w:space="0" w:color="auto"/>
              <w:bottom w:val="single" w:sz="4" w:space="0" w:color="auto"/>
              <w:right w:val="single" w:sz="4" w:space="0" w:color="auto"/>
            </w:tcBorders>
            <w:vAlign w:val="center"/>
          </w:tcPr>
          <w:p w:rsidR="00230E59" w:rsidRDefault="00230E59" w:rsidP="009B1E3F">
            <w:pPr>
              <w:jc w:val="center"/>
              <w:rPr>
                <w:color w:val="000000"/>
              </w:rPr>
            </w:pPr>
            <w:r>
              <w:rPr>
                <w:color w:val="000000"/>
              </w:rPr>
              <w:t>5</w:t>
            </w:r>
          </w:p>
        </w:tc>
        <w:tc>
          <w:tcPr>
            <w:tcW w:w="1097" w:type="pct"/>
            <w:tcBorders>
              <w:top w:val="nil"/>
              <w:left w:val="single" w:sz="4" w:space="0" w:color="auto"/>
              <w:bottom w:val="single" w:sz="4" w:space="0" w:color="auto"/>
              <w:right w:val="single" w:sz="4" w:space="0" w:color="auto"/>
            </w:tcBorders>
            <w:vAlign w:val="center"/>
          </w:tcPr>
          <w:p w:rsidR="00230E59" w:rsidRDefault="00230E59" w:rsidP="003C030D">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центральной котельной до магазина «Саша»  </w:t>
            </w:r>
            <w:r w:rsidRPr="00F97067">
              <w:rPr>
                <w:color w:val="000000"/>
              </w:rPr>
              <w:t xml:space="preserve">d </w:t>
            </w:r>
            <w:r>
              <w:rPr>
                <w:color w:val="000000"/>
              </w:rPr>
              <w:t>100</w:t>
            </w:r>
            <w:r w:rsidRPr="00F97067">
              <w:rPr>
                <w:color w:val="000000"/>
              </w:rPr>
              <w:t>мм</w:t>
            </w:r>
            <w:r>
              <w:rPr>
                <w:color w:val="000000"/>
              </w:rPr>
              <w:t>;</w:t>
            </w:r>
            <w:r w:rsidRPr="00F97067">
              <w:rPr>
                <w:color w:val="000000"/>
              </w:rPr>
              <w:t xml:space="preserve"> </w:t>
            </w:r>
          </w:p>
          <w:p w:rsidR="00230E59" w:rsidRPr="00CD1BD8" w:rsidRDefault="00230E59" w:rsidP="003C030D">
            <w:pPr>
              <w:ind w:left="-57" w:right="-57"/>
              <w:rPr>
                <w:color w:val="000000"/>
              </w:rPr>
            </w:pPr>
            <w:r>
              <w:rPr>
                <w:color w:val="000000"/>
              </w:rPr>
              <w:t xml:space="preserve">                                 </w:t>
            </w:r>
            <w:r w:rsidRPr="00F97067">
              <w:rPr>
                <w:color w:val="000000"/>
              </w:rPr>
              <w:t xml:space="preserve">d </w:t>
            </w:r>
            <w:r>
              <w:rPr>
                <w:color w:val="000000"/>
              </w:rPr>
              <w:t>50</w:t>
            </w:r>
            <w:r w:rsidRPr="00F97067">
              <w:rPr>
                <w:color w:val="000000"/>
              </w:rPr>
              <w:t>мм</w:t>
            </w:r>
          </w:p>
        </w:tc>
        <w:tc>
          <w:tcPr>
            <w:tcW w:w="309" w:type="pct"/>
            <w:tcBorders>
              <w:top w:val="nil"/>
              <w:left w:val="single" w:sz="4" w:space="0" w:color="auto"/>
              <w:bottom w:val="single" w:sz="4" w:space="0" w:color="auto"/>
              <w:right w:val="single" w:sz="4" w:space="0" w:color="auto"/>
            </w:tcBorders>
            <w:vAlign w:val="center"/>
          </w:tcPr>
          <w:p w:rsidR="00230E59" w:rsidRDefault="00230E59" w:rsidP="009B1E3F">
            <w:pPr>
              <w:jc w:val="center"/>
              <w:rPr>
                <w:color w:val="000000"/>
              </w:rPr>
            </w:pPr>
            <w:r w:rsidRPr="00AB5C95">
              <w:rPr>
                <w:color w:val="000000"/>
              </w:rPr>
              <w:t>м</w:t>
            </w:r>
          </w:p>
        </w:tc>
        <w:tc>
          <w:tcPr>
            <w:tcW w:w="245" w:type="pct"/>
            <w:tcBorders>
              <w:top w:val="nil"/>
              <w:left w:val="single" w:sz="4" w:space="0" w:color="auto"/>
              <w:bottom w:val="single" w:sz="4" w:space="0" w:color="auto"/>
              <w:right w:val="single" w:sz="4" w:space="0" w:color="auto"/>
            </w:tcBorders>
            <w:vAlign w:val="center"/>
          </w:tcPr>
          <w:p w:rsidR="00230E59" w:rsidRDefault="00230E59" w:rsidP="003C030D">
            <w:pPr>
              <w:ind w:left="-57" w:right="-57"/>
              <w:jc w:val="center"/>
              <w:rPr>
                <w:color w:val="000000"/>
              </w:rPr>
            </w:pPr>
          </w:p>
          <w:p w:rsidR="00230E59" w:rsidRDefault="00230E59" w:rsidP="003C030D">
            <w:pPr>
              <w:ind w:left="-57" w:right="-57"/>
              <w:jc w:val="center"/>
              <w:rPr>
                <w:color w:val="000000"/>
              </w:rPr>
            </w:pPr>
          </w:p>
          <w:p w:rsidR="00230E59" w:rsidRDefault="00230E59" w:rsidP="003C030D">
            <w:pPr>
              <w:ind w:left="-57" w:right="-57"/>
              <w:jc w:val="center"/>
              <w:rPr>
                <w:color w:val="000000"/>
              </w:rPr>
            </w:pPr>
            <w:r>
              <w:rPr>
                <w:color w:val="000000"/>
              </w:rPr>
              <w:t>209</w:t>
            </w:r>
          </w:p>
          <w:p w:rsidR="00230E59" w:rsidRDefault="00230E59" w:rsidP="003C030D">
            <w:pPr>
              <w:ind w:left="-57" w:right="-57"/>
              <w:jc w:val="center"/>
              <w:rPr>
                <w:color w:val="000000"/>
              </w:rPr>
            </w:pPr>
            <w:r>
              <w:rPr>
                <w:color w:val="000000"/>
              </w:rPr>
              <w:t>100</w:t>
            </w:r>
          </w:p>
          <w:p w:rsidR="00230E59" w:rsidRPr="00CD1BD8" w:rsidRDefault="00230E59" w:rsidP="003C030D">
            <w:pPr>
              <w:ind w:left="-57" w:right="-57"/>
              <w:jc w:val="center"/>
              <w:rPr>
                <w:color w:val="000000"/>
              </w:rPr>
            </w:pPr>
          </w:p>
        </w:tc>
        <w:tc>
          <w:tcPr>
            <w:tcW w:w="415" w:type="pct"/>
            <w:gridSpan w:val="2"/>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2708</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2" w:type="pct"/>
            <w:tcBorders>
              <w:top w:val="nil"/>
              <w:left w:val="nil"/>
              <w:bottom w:val="single" w:sz="4" w:space="0" w:color="auto"/>
              <w:right w:val="single" w:sz="4" w:space="0" w:color="auto"/>
            </w:tcBorders>
            <w:vAlign w:val="center"/>
          </w:tcPr>
          <w:p w:rsidR="00230E59" w:rsidRDefault="00230E59" w:rsidP="009B1E3F">
            <w:pPr>
              <w:jc w:val="center"/>
            </w:pPr>
            <w:r>
              <w:t>2708</w:t>
            </w:r>
          </w:p>
        </w:tc>
        <w:tc>
          <w:tcPr>
            <w:tcW w:w="311"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76" w:type="pct"/>
            <w:tcBorders>
              <w:top w:val="nil"/>
              <w:left w:val="nil"/>
              <w:bottom w:val="single" w:sz="4" w:space="0" w:color="auto"/>
              <w:right w:val="single" w:sz="4" w:space="0" w:color="auto"/>
            </w:tcBorders>
            <w:vAlign w:val="center"/>
          </w:tcPr>
          <w:p w:rsidR="00230E59" w:rsidRDefault="00230E59" w:rsidP="009B1E3F">
            <w:pPr>
              <w:jc w:val="center"/>
            </w:pPr>
            <w:r>
              <w:t>0</w:t>
            </w:r>
          </w:p>
        </w:tc>
        <w:tc>
          <w:tcPr>
            <w:tcW w:w="284" w:type="pct"/>
            <w:tcBorders>
              <w:top w:val="nil"/>
              <w:left w:val="nil"/>
              <w:bottom w:val="single" w:sz="4" w:space="0" w:color="auto"/>
              <w:right w:val="single" w:sz="2" w:space="0" w:color="auto"/>
            </w:tcBorders>
            <w:vAlign w:val="center"/>
          </w:tcPr>
          <w:p w:rsidR="00230E59" w:rsidRDefault="00230E59" w:rsidP="009B1E3F">
            <w:pPr>
              <w:jc w:val="center"/>
            </w:pPr>
            <w:r>
              <w:t>0</w:t>
            </w:r>
          </w:p>
        </w:tc>
        <w:tc>
          <w:tcPr>
            <w:tcW w:w="327" w:type="pct"/>
            <w:tcBorders>
              <w:top w:val="single" w:sz="2" w:space="0" w:color="auto"/>
              <w:left w:val="single" w:sz="2" w:space="0" w:color="auto"/>
              <w:bottom w:val="single" w:sz="2" w:space="0" w:color="auto"/>
              <w:right w:val="single" w:sz="2" w:space="0" w:color="auto"/>
            </w:tcBorders>
            <w:vAlign w:val="center"/>
          </w:tcPr>
          <w:p w:rsidR="00230E59" w:rsidRDefault="00230E59" w:rsidP="001B23E7">
            <w:pPr>
              <w:jc w:val="center"/>
              <w:rPr>
                <w:bCs/>
                <w:color w:val="000000"/>
              </w:rPr>
            </w:pPr>
            <w:r>
              <w:rPr>
                <w:bCs/>
                <w:color w:val="000000"/>
              </w:rPr>
              <w:t>0</w:t>
            </w:r>
          </w:p>
        </w:tc>
        <w:tc>
          <w:tcPr>
            <w:tcW w:w="327" w:type="pct"/>
            <w:tcBorders>
              <w:top w:val="nil"/>
              <w:left w:val="single" w:sz="2" w:space="0" w:color="auto"/>
              <w:bottom w:val="single" w:sz="4" w:space="0" w:color="auto"/>
              <w:right w:val="single" w:sz="4" w:space="0" w:color="auto"/>
            </w:tcBorders>
            <w:vAlign w:val="center"/>
          </w:tcPr>
          <w:p w:rsidR="00230E59" w:rsidRDefault="00230E59" w:rsidP="009B1E3F">
            <w:pPr>
              <w:jc w:val="center"/>
              <w:rPr>
                <w:bCs/>
                <w:color w:val="000000"/>
              </w:rPr>
            </w:pPr>
            <w:r>
              <w:rPr>
                <w:bCs/>
                <w:color w:val="000000"/>
              </w:rPr>
              <w:t>2708</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0</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Cs/>
                <w:color w:val="000000"/>
              </w:rPr>
            </w:pPr>
            <w:r>
              <w:rPr>
                <w:bCs/>
                <w:color w:val="000000"/>
              </w:rPr>
              <w:t>0</w:t>
            </w:r>
          </w:p>
        </w:tc>
      </w:tr>
      <w:tr w:rsidR="00230E59" w:rsidRPr="00CD1BD8" w:rsidTr="00D06DBA">
        <w:trPr>
          <w:trHeight w:val="20"/>
        </w:trPr>
        <w:tc>
          <w:tcPr>
            <w:tcW w:w="1864" w:type="pct"/>
            <w:gridSpan w:val="4"/>
            <w:tcBorders>
              <w:top w:val="single" w:sz="4" w:space="0" w:color="auto"/>
              <w:left w:val="single" w:sz="4" w:space="0" w:color="auto"/>
              <w:bottom w:val="single" w:sz="4" w:space="0" w:color="000000"/>
              <w:right w:val="single" w:sz="4" w:space="0" w:color="000000"/>
            </w:tcBorders>
            <w:vAlign w:val="center"/>
          </w:tcPr>
          <w:p w:rsidR="00230E59" w:rsidRPr="00AB5C95" w:rsidRDefault="00230E59" w:rsidP="009B1E3F">
            <w:pPr>
              <w:jc w:val="center"/>
              <w:rPr>
                <w:b/>
                <w:bCs/>
                <w:color w:val="000000"/>
              </w:rPr>
            </w:pPr>
            <w:r w:rsidRPr="00AB5C95">
              <w:rPr>
                <w:b/>
                <w:bCs/>
                <w:color w:val="000000"/>
              </w:rPr>
              <w:t>Итого</w:t>
            </w:r>
          </w:p>
        </w:tc>
        <w:tc>
          <w:tcPr>
            <w:tcW w:w="415" w:type="pct"/>
            <w:gridSpan w:val="2"/>
            <w:tcBorders>
              <w:top w:val="nil"/>
              <w:left w:val="nil"/>
              <w:bottom w:val="single" w:sz="4" w:space="0" w:color="auto"/>
              <w:right w:val="single" w:sz="4" w:space="0" w:color="auto"/>
            </w:tcBorders>
            <w:vAlign w:val="center"/>
          </w:tcPr>
          <w:p w:rsidR="00230E59" w:rsidRDefault="00230E59" w:rsidP="009B1E3F">
            <w:pPr>
              <w:jc w:val="center"/>
              <w:rPr>
                <w:b/>
                <w:bCs/>
                <w:color w:val="000000"/>
              </w:rPr>
            </w:pPr>
            <w:r>
              <w:rPr>
                <w:b/>
                <w:bCs/>
                <w:color w:val="000000"/>
              </w:rPr>
              <w:t>7133</w:t>
            </w:r>
          </w:p>
        </w:tc>
        <w:tc>
          <w:tcPr>
            <w:tcW w:w="272" w:type="pct"/>
            <w:tcBorders>
              <w:top w:val="nil"/>
              <w:left w:val="nil"/>
              <w:bottom w:val="single" w:sz="4" w:space="0" w:color="auto"/>
              <w:right w:val="single" w:sz="4" w:space="0" w:color="auto"/>
            </w:tcBorders>
            <w:vAlign w:val="center"/>
          </w:tcPr>
          <w:p w:rsidR="00230E59" w:rsidRPr="009B1E3F" w:rsidRDefault="00230E59" w:rsidP="009B1E3F">
            <w:pPr>
              <w:jc w:val="center"/>
              <w:rPr>
                <w:b/>
                <w:color w:val="000000"/>
              </w:rPr>
            </w:pPr>
            <w:r>
              <w:rPr>
                <w:b/>
                <w:color w:val="000000"/>
              </w:rPr>
              <w:t>1480</w:t>
            </w:r>
          </w:p>
        </w:tc>
        <w:tc>
          <w:tcPr>
            <w:tcW w:w="272" w:type="pct"/>
            <w:tcBorders>
              <w:top w:val="nil"/>
              <w:left w:val="nil"/>
              <w:bottom w:val="single" w:sz="4" w:space="0" w:color="auto"/>
              <w:right w:val="single" w:sz="4" w:space="0" w:color="auto"/>
            </w:tcBorders>
            <w:vAlign w:val="center"/>
          </w:tcPr>
          <w:p w:rsidR="00230E59" w:rsidRPr="009B1E3F" w:rsidRDefault="00230E59" w:rsidP="009B1E3F">
            <w:pPr>
              <w:jc w:val="center"/>
              <w:rPr>
                <w:b/>
                <w:color w:val="000000"/>
              </w:rPr>
            </w:pPr>
            <w:r>
              <w:rPr>
                <w:b/>
                <w:color w:val="000000"/>
              </w:rPr>
              <w:t>2708</w:t>
            </w:r>
          </w:p>
        </w:tc>
        <w:tc>
          <w:tcPr>
            <w:tcW w:w="311" w:type="pct"/>
            <w:tcBorders>
              <w:top w:val="nil"/>
              <w:left w:val="nil"/>
              <w:bottom w:val="single" w:sz="4" w:space="0" w:color="auto"/>
              <w:right w:val="single" w:sz="4" w:space="0" w:color="auto"/>
            </w:tcBorders>
            <w:vAlign w:val="center"/>
          </w:tcPr>
          <w:p w:rsidR="00230E59" w:rsidRPr="009B1E3F" w:rsidRDefault="00230E59" w:rsidP="009B1E3F">
            <w:pPr>
              <w:jc w:val="center"/>
              <w:rPr>
                <w:b/>
                <w:color w:val="000000"/>
              </w:rPr>
            </w:pPr>
            <w:r>
              <w:rPr>
                <w:b/>
                <w:color w:val="000000"/>
              </w:rPr>
              <w:t>1210</w:t>
            </w:r>
          </w:p>
        </w:tc>
        <w:tc>
          <w:tcPr>
            <w:tcW w:w="276" w:type="pct"/>
            <w:tcBorders>
              <w:top w:val="nil"/>
              <w:left w:val="nil"/>
              <w:bottom w:val="single" w:sz="4" w:space="0" w:color="auto"/>
              <w:right w:val="single" w:sz="4" w:space="0" w:color="auto"/>
            </w:tcBorders>
            <w:vAlign w:val="center"/>
          </w:tcPr>
          <w:p w:rsidR="00230E59" w:rsidRPr="009B1E3F" w:rsidRDefault="00230E59" w:rsidP="009B1E3F">
            <w:pPr>
              <w:jc w:val="center"/>
              <w:rPr>
                <w:b/>
                <w:color w:val="000000"/>
              </w:rPr>
            </w:pPr>
            <w:r>
              <w:rPr>
                <w:b/>
                <w:color w:val="000000"/>
              </w:rPr>
              <w:t>0</w:t>
            </w:r>
          </w:p>
        </w:tc>
        <w:tc>
          <w:tcPr>
            <w:tcW w:w="284" w:type="pct"/>
            <w:tcBorders>
              <w:top w:val="nil"/>
              <w:left w:val="nil"/>
              <w:bottom w:val="single" w:sz="4" w:space="0" w:color="auto"/>
              <w:right w:val="single" w:sz="2" w:space="0" w:color="auto"/>
            </w:tcBorders>
            <w:vAlign w:val="center"/>
          </w:tcPr>
          <w:p w:rsidR="00230E59" w:rsidRPr="009B1E3F" w:rsidRDefault="00230E59" w:rsidP="009B1E3F">
            <w:pPr>
              <w:jc w:val="center"/>
              <w:rPr>
                <w:b/>
                <w:color w:val="000000"/>
              </w:rPr>
            </w:pPr>
            <w:r>
              <w:rPr>
                <w:b/>
                <w:color w:val="000000"/>
              </w:rPr>
              <w:t>0</w:t>
            </w:r>
          </w:p>
        </w:tc>
        <w:tc>
          <w:tcPr>
            <w:tcW w:w="327" w:type="pct"/>
            <w:tcBorders>
              <w:top w:val="single" w:sz="2" w:space="0" w:color="auto"/>
              <w:left w:val="single" w:sz="2" w:space="0" w:color="auto"/>
              <w:bottom w:val="single" w:sz="2" w:space="0" w:color="auto"/>
              <w:right w:val="single" w:sz="2" w:space="0" w:color="auto"/>
            </w:tcBorders>
          </w:tcPr>
          <w:p w:rsidR="00230E59" w:rsidRDefault="00230E59" w:rsidP="009B1E3F">
            <w:pPr>
              <w:jc w:val="center"/>
              <w:rPr>
                <w:b/>
                <w:bCs/>
              </w:rPr>
            </w:pPr>
            <w:r>
              <w:rPr>
                <w:b/>
                <w:bCs/>
              </w:rPr>
              <w:t>835</w:t>
            </w:r>
          </w:p>
        </w:tc>
        <w:tc>
          <w:tcPr>
            <w:tcW w:w="327" w:type="pct"/>
            <w:tcBorders>
              <w:top w:val="nil"/>
              <w:left w:val="single" w:sz="2" w:space="0" w:color="auto"/>
              <w:bottom w:val="single" w:sz="4" w:space="0" w:color="auto"/>
              <w:right w:val="single" w:sz="4" w:space="0" w:color="auto"/>
            </w:tcBorders>
            <w:vAlign w:val="center"/>
          </w:tcPr>
          <w:p w:rsidR="00230E59" w:rsidRDefault="00230E59" w:rsidP="009B1E3F">
            <w:pPr>
              <w:jc w:val="center"/>
              <w:rPr>
                <w:b/>
                <w:bCs/>
              </w:rPr>
            </w:pPr>
            <w:r>
              <w:rPr>
                <w:b/>
                <w:bCs/>
              </w:rPr>
              <w:t>6233</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
                <w:bCs/>
              </w:rPr>
            </w:pPr>
            <w:r>
              <w:rPr>
                <w:b/>
                <w:bCs/>
              </w:rPr>
              <w:t>900</w:t>
            </w:r>
          </w:p>
        </w:tc>
        <w:tc>
          <w:tcPr>
            <w:tcW w:w="326" w:type="pct"/>
            <w:tcBorders>
              <w:top w:val="nil"/>
              <w:left w:val="nil"/>
              <w:bottom w:val="single" w:sz="4" w:space="0" w:color="auto"/>
              <w:right w:val="single" w:sz="4" w:space="0" w:color="auto"/>
            </w:tcBorders>
            <w:vAlign w:val="center"/>
          </w:tcPr>
          <w:p w:rsidR="00230E59" w:rsidRDefault="00230E59" w:rsidP="009B1E3F">
            <w:pPr>
              <w:jc w:val="center"/>
              <w:rPr>
                <w:b/>
                <w:bCs/>
              </w:rPr>
            </w:pPr>
            <w:r>
              <w:rPr>
                <w:b/>
                <w:bCs/>
              </w:rPr>
              <w:t>0</w:t>
            </w:r>
          </w:p>
        </w:tc>
      </w:tr>
    </w:tbl>
    <w:p w:rsidR="00230E59" w:rsidRPr="00CD1BD8" w:rsidRDefault="00230E59" w:rsidP="00B16098">
      <w:pPr>
        <w:tabs>
          <w:tab w:val="left" w:pos="1276"/>
        </w:tabs>
        <w:ind w:firstLine="709"/>
        <w:jc w:val="right"/>
        <w:rPr>
          <w:sz w:val="28"/>
          <w:szCs w:val="28"/>
        </w:rPr>
      </w:pPr>
    </w:p>
    <w:p w:rsidR="00230E59" w:rsidRPr="00CD1BD8" w:rsidRDefault="00230E59" w:rsidP="00B16098">
      <w:pPr>
        <w:tabs>
          <w:tab w:val="left" w:pos="1276"/>
        </w:tabs>
        <w:ind w:firstLine="709"/>
        <w:jc w:val="right"/>
        <w:rPr>
          <w:sz w:val="28"/>
          <w:szCs w:val="28"/>
        </w:rPr>
      </w:pPr>
    </w:p>
    <w:p w:rsidR="00230E59" w:rsidRPr="00CD1BD8" w:rsidRDefault="00230E59" w:rsidP="00B16098">
      <w:pPr>
        <w:tabs>
          <w:tab w:val="left" w:pos="1276"/>
        </w:tabs>
        <w:ind w:firstLine="709"/>
        <w:jc w:val="right"/>
        <w:rPr>
          <w:sz w:val="28"/>
          <w:szCs w:val="28"/>
        </w:rPr>
      </w:pPr>
    </w:p>
    <w:p w:rsidR="00230E59" w:rsidRPr="00CD1BD8" w:rsidRDefault="00230E59" w:rsidP="00B16098">
      <w:pPr>
        <w:tabs>
          <w:tab w:val="left" w:pos="1276"/>
        </w:tabs>
        <w:ind w:firstLine="709"/>
        <w:jc w:val="right"/>
        <w:rPr>
          <w:sz w:val="28"/>
          <w:szCs w:val="28"/>
        </w:rPr>
      </w:pPr>
    </w:p>
    <w:p w:rsidR="00230E59" w:rsidRPr="00CD1BD8" w:rsidRDefault="00230E59" w:rsidP="00B16098">
      <w:pPr>
        <w:tabs>
          <w:tab w:val="left" w:pos="1276"/>
        </w:tabs>
        <w:ind w:firstLine="709"/>
        <w:jc w:val="right"/>
        <w:rPr>
          <w:sz w:val="28"/>
          <w:szCs w:val="28"/>
        </w:rPr>
        <w:sectPr w:rsidR="00230E59" w:rsidRPr="00CD1BD8" w:rsidSect="00000F96">
          <w:pgSz w:w="16838" w:h="11906" w:orient="landscape"/>
          <w:pgMar w:top="1134" w:right="1134" w:bottom="1134" w:left="1134" w:header="720" w:footer="709" w:gutter="0"/>
          <w:cols w:space="720"/>
          <w:docGrid w:linePitch="360"/>
        </w:sectPr>
      </w:pPr>
    </w:p>
    <w:p w:rsidR="00230E59" w:rsidRPr="00CD1BD8" w:rsidRDefault="00230E59"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230E59" w:rsidRPr="00CD1BD8" w:rsidRDefault="00230E59" w:rsidP="00C446F2">
      <w:pPr>
        <w:tabs>
          <w:tab w:val="left" w:pos="1276"/>
        </w:tabs>
        <w:ind w:firstLine="709"/>
        <w:jc w:val="both"/>
        <w:rPr>
          <w:sz w:val="28"/>
          <w:szCs w:val="28"/>
        </w:rPr>
      </w:pPr>
      <w:r w:rsidRPr="00CD1BD8">
        <w:rPr>
          <w:sz w:val="28"/>
          <w:szCs w:val="28"/>
        </w:rPr>
        <w:t xml:space="preserve">В Приложении </w:t>
      </w:r>
      <w:r>
        <w:rPr>
          <w:sz w:val="28"/>
          <w:szCs w:val="28"/>
        </w:rPr>
        <w:t>1</w:t>
      </w:r>
      <w:r w:rsidRPr="00CD1BD8">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230E59" w:rsidRPr="00CD1BD8" w:rsidRDefault="00230E59" w:rsidP="003864AE">
      <w:pPr>
        <w:tabs>
          <w:tab w:val="left" w:pos="1276"/>
        </w:tabs>
        <w:ind w:firstLine="709"/>
        <w:jc w:val="both"/>
        <w:rPr>
          <w:sz w:val="28"/>
          <w:szCs w:val="28"/>
        </w:rPr>
      </w:pPr>
    </w:p>
    <w:p w:rsidR="00230E59" w:rsidRPr="00CD1BD8" w:rsidRDefault="00230E59" w:rsidP="003864AE">
      <w:pPr>
        <w:tabs>
          <w:tab w:val="left" w:pos="1276"/>
        </w:tabs>
        <w:ind w:firstLine="709"/>
        <w:jc w:val="both"/>
        <w:rPr>
          <w:b/>
          <w:sz w:val="28"/>
          <w:szCs w:val="28"/>
        </w:rPr>
      </w:pPr>
      <w:r w:rsidRPr="00CD1BD8">
        <w:rPr>
          <w:b/>
          <w:sz w:val="28"/>
          <w:szCs w:val="28"/>
        </w:rPr>
        <w:t>б) 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230E59" w:rsidRPr="00CD1BD8" w:rsidRDefault="00230E59"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230E59" w:rsidRPr="00CD1BD8" w:rsidRDefault="00230E59" w:rsidP="008623E0">
      <w:pPr>
        <w:tabs>
          <w:tab w:val="left" w:pos="1276"/>
        </w:tabs>
        <w:ind w:firstLine="709"/>
        <w:jc w:val="both"/>
        <w:rPr>
          <w:sz w:val="28"/>
          <w:szCs w:val="28"/>
        </w:rPr>
      </w:pPr>
      <w:r w:rsidRPr="00CD1BD8">
        <w:rPr>
          <w:sz w:val="28"/>
          <w:szCs w:val="28"/>
        </w:rPr>
        <w:t>- внебюджетные источники:</w:t>
      </w:r>
    </w:p>
    <w:p w:rsidR="00230E59" w:rsidRPr="00CD1BD8" w:rsidRDefault="00230E59" w:rsidP="008623E0">
      <w:pPr>
        <w:tabs>
          <w:tab w:val="left" w:pos="1418"/>
        </w:tabs>
        <w:ind w:left="1416"/>
        <w:jc w:val="both"/>
        <w:rPr>
          <w:sz w:val="28"/>
          <w:szCs w:val="28"/>
        </w:rPr>
      </w:pPr>
      <w:r w:rsidRPr="00CD1BD8">
        <w:rPr>
          <w:sz w:val="28"/>
          <w:szCs w:val="28"/>
        </w:rPr>
        <w:t>- инвестиционная составляющая в тарифе;</w:t>
      </w:r>
    </w:p>
    <w:p w:rsidR="00230E59" w:rsidRPr="00CD1BD8" w:rsidRDefault="00230E59" w:rsidP="008623E0">
      <w:pPr>
        <w:tabs>
          <w:tab w:val="left" w:pos="1418"/>
        </w:tabs>
        <w:ind w:left="1416"/>
        <w:jc w:val="both"/>
        <w:rPr>
          <w:sz w:val="28"/>
          <w:szCs w:val="28"/>
        </w:rPr>
      </w:pPr>
      <w:r w:rsidRPr="00CD1BD8">
        <w:rPr>
          <w:sz w:val="28"/>
          <w:szCs w:val="28"/>
        </w:rPr>
        <w:t>- привлеченные средства (кредиты);</w:t>
      </w:r>
    </w:p>
    <w:p w:rsidR="00230E59" w:rsidRPr="00CD1BD8" w:rsidRDefault="00230E59"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230E59" w:rsidRPr="00CD1BD8" w:rsidRDefault="00230E59" w:rsidP="008623E0">
      <w:pPr>
        <w:tabs>
          <w:tab w:val="left" w:pos="1276"/>
        </w:tabs>
        <w:ind w:firstLine="709"/>
        <w:jc w:val="both"/>
        <w:rPr>
          <w:sz w:val="28"/>
          <w:szCs w:val="28"/>
        </w:rPr>
      </w:pPr>
      <w:r w:rsidRPr="00CD1BD8">
        <w:rPr>
          <w:sz w:val="28"/>
          <w:szCs w:val="28"/>
        </w:rPr>
        <w:t>- бюджетные средства:</w:t>
      </w:r>
    </w:p>
    <w:p w:rsidR="00230E59" w:rsidRPr="00CD1BD8" w:rsidRDefault="00230E59"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230E59" w:rsidRPr="00CD1BD8" w:rsidRDefault="00230E59"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230E59" w:rsidRPr="00CD1BD8" w:rsidRDefault="00230E59"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230E59" w:rsidRPr="00CD1BD8" w:rsidRDefault="00230E59"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230E59" w:rsidRPr="00CD1BD8" w:rsidRDefault="00230E59" w:rsidP="003864AE">
      <w:pPr>
        <w:tabs>
          <w:tab w:val="left" w:pos="1276"/>
        </w:tabs>
        <w:ind w:firstLine="709"/>
        <w:jc w:val="both"/>
        <w:rPr>
          <w:sz w:val="28"/>
          <w:szCs w:val="28"/>
        </w:rPr>
      </w:pPr>
    </w:p>
    <w:p w:rsidR="00230E59" w:rsidRPr="00CD1BD8" w:rsidRDefault="00230E59" w:rsidP="003864AE">
      <w:pPr>
        <w:tabs>
          <w:tab w:val="left" w:pos="1276"/>
        </w:tabs>
        <w:ind w:firstLine="709"/>
        <w:jc w:val="both"/>
        <w:rPr>
          <w:b/>
          <w:sz w:val="28"/>
          <w:szCs w:val="28"/>
        </w:rPr>
      </w:pPr>
      <w:r w:rsidRPr="00CD1BD8">
        <w:rPr>
          <w:b/>
          <w:sz w:val="28"/>
          <w:szCs w:val="28"/>
        </w:rPr>
        <w:t>в) Расчеты экономической эффективности инвестиций</w:t>
      </w:r>
    </w:p>
    <w:p w:rsidR="00230E59" w:rsidRPr="00CD1BD8" w:rsidRDefault="00230E59" w:rsidP="003864AE">
      <w:pPr>
        <w:tabs>
          <w:tab w:val="left" w:pos="1276"/>
        </w:tabs>
        <w:ind w:firstLine="709"/>
        <w:jc w:val="both"/>
        <w:rPr>
          <w:sz w:val="28"/>
          <w:szCs w:val="28"/>
        </w:rPr>
      </w:pPr>
      <w:r w:rsidRPr="00CD1BD8">
        <w:rPr>
          <w:sz w:val="28"/>
          <w:szCs w:val="28"/>
        </w:rPr>
        <w:t xml:space="preserve">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w:t>
      </w:r>
      <w:r>
        <w:rPr>
          <w:sz w:val="28"/>
          <w:szCs w:val="28"/>
        </w:rPr>
        <w:t>26</w:t>
      </w:r>
      <w:r w:rsidRPr="00CD1BD8">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230E59" w:rsidRPr="00CD1BD8" w:rsidRDefault="00230E59" w:rsidP="003864AE">
      <w:pPr>
        <w:tabs>
          <w:tab w:val="left" w:pos="1276"/>
        </w:tabs>
        <w:ind w:firstLine="709"/>
        <w:jc w:val="both"/>
        <w:rPr>
          <w:sz w:val="28"/>
          <w:szCs w:val="28"/>
        </w:rPr>
      </w:pPr>
    </w:p>
    <w:p w:rsidR="00230E59" w:rsidRPr="00CD1BD8" w:rsidRDefault="00230E59" w:rsidP="003864AE">
      <w:pPr>
        <w:tabs>
          <w:tab w:val="left" w:pos="1276"/>
        </w:tabs>
        <w:ind w:firstLine="709"/>
        <w:jc w:val="both"/>
        <w:rPr>
          <w:sz w:val="28"/>
          <w:szCs w:val="28"/>
        </w:rPr>
        <w:sectPr w:rsidR="00230E59" w:rsidRPr="00CD1BD8" w:rsidSect="00D50A05">
          <w:pgSz w:w="11906" w:h="16838"/>
          <w:pgMar w:top="1134" w:right="1134" w:bottom="1134" w:left="1134" w:header="720" w:footer="709" w:gutter="0"/>
          <w:cols w:space="720"/>
          <w:docGrid w:linePitch="360"/>
        </w:sectPr>
      </w:pPr>
    </w:p>
    <w:p w:rsidR="00230E59" w:rsidRDefault="00230E59" w:rsidP="00AF7327">
      <w:pPr>
        <w:tabs>
          <w:tab w:val="left" w:pos="1276"/>
        </w:tabs>
        <w:ind w:firstLine="709"/>
        <w:jc w:val="right"/>
        <w:rPr>
          <w:sz w:val="28"/>
          <w:szCs w:val="28"/>
        </w:rPr>
      </w:pPr>
      <w:r w:rsidRPr="00CD1BD8">
        <w:rPr>
          <w:sz w:val="28"/>
          <w:szCs w:val="28"/>
        </w:rPr>
        <w:lastRenderedPageBreak/>
        <w:t xml:space="preserve">Таблица </w:t>
      </w:r>
      <w:r>
        <w:rPr>
          <w:sz w:val="28"/>
          <w:szCs w:val="28"/>
        </w:rPr>
        <w:t>26</w:t>
      </w:r>
    </w:p>
    <w:p w:rsidR="00230E59" w:rsidRPr="00CD1BD8" w:rsidRDefault="00230E59" w:rsidP="00AF7327">
      <w:pPr>
        <w:tabs>
          <w:tab w:val="left" w:pos="1276"/>
        </w:tabs>
        <w:ind w:firstLine="709"/>
        <w:jc w:val="right"/>
        <w:rPr>
          <w:sz w:val="28"/>
          <w:szCs w:val="28"/>
        </w:rPr>
      </w:pPr>
    </w:p>
    <w:tbl>
      <w:tblPr>
        <w:tblW w:w="4956" w:type="pct"/>
        <w:tblLook w:val="00A0" w:firstRow="1" w:lastRow="0" w:firstColumn="1" w:lastColumn="0" w:noHBand="0" w:noVBand="0"/>
      </w:tblPr>
      <w:tblGrid>
        <w:gridCol w:w="1383"/>
        <w:gridCol w:w="1403"/>
        <w:gridCol w:w="427"/>
        <w:gridCol w:w="544"/>
        <w:gridCol w:w="9"/>
        <w:gridCol w:w="1724"/>
        <w:gridCol w:w="621"/>
        <w:gridCol w:w="504"/>
        <w:gridCol w:w="82"/>
        <w:gridCol w:w="463"/>
        <w:gridCol w:w="478"/>
        <w:gridCol w:w="478"/>
        <w:gridCol w:w="478"/>
        <w:gridCol w:w="498"/>
        <w:gridCol w:w="487"/>
        <w:gridCol w:w="478"/>
        <w:gridCol w:w="487"/>
        <w:gridCol w:w="487"/>
        <w:gridCol w:w="487"/>
        <w:gridCol w:w="522"/>
        <w:gridCol w:w="490"/>
        <w:gridCol w:w="490"/>
        <w:gridCol w:w="490"/>
        <w:gridCol w:w="580"/>
        <w:gridCol w:w="566"/>
      </w:tblGrid>
      <w:tr w:rsidR="00230E59" w:rsidRPr="00CD1BD8" w:rsidTr="00723D31">
        <w:trPr>
          <w:trHeight w:val="20"/>
          <w:tblHeader/>
        </w:trPr>
        <w:tc>
          <w:tcPr>
            <w:tcW w:w="472" w:type="pct"/>
            <w:vMerge w:val="restart"/>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 п/п</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Наименование и состав мероприятий</w:t>
            </w:r>
          </w:p>
        </w:tc>
        <w:tc>
          <w:tcPr>
            <w:tcW w:w="146" w:type="pct"/>
            <w:vMerge w:val="restart"/>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Кол-во</w:t>
            </w:r>
          </w:p>
        </w:tc>
        <w:tc>
          <w:tcPr>
            <w:tcW w:w="591" w:type="pct"/>
            <w:gridSpan w:val="2"/>
            <w:vMerge w:val="restart"/>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Вид ожидаемого эффекта</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Ед. изм.</w:t>
            </w:r>
          </w:p>
        </w:tc>
        <w:tc>
          <w:tcPr>
            <w:tcW w:w="172" w:type="pct"/>
            <w:tcBorders>
              <w:top w:val="single" w:sz="4" w:space="0" w:color="auto"/>
              <w:left w:val="nil"/>
              <w:bottom w:val="single" w:sz="4" w:space="0" w:color="auto"/>
              <w:right w:val="nil"/>
            </w:tcBorders>
          </w:tcPr>
          <w:p w:rsidR="00230E59" w:rsidRPr="00690F6F" w:rsidRDefault="00230E59" w:rsidP="001E4DBD">
            <w:pPr>
              <w:ind w:left="-113" w:right="-113"/>
              <w:jc w:val="center"/>
              <w:rPr>
                <w:b/>
                <w:bCs/>
                <w:color w:val="000000"/>
                <w:sz w:val="20"/>
                <w:szCs w:val="20"/>
              </w:rPr>
            </w:pPr>
          </w:p>
        </w:tc>
        <w:tc>
          <w:tcPr>
            <w:tcW w:w="2742" w:type="pct"/>
            <w:gridSpan w:val="17"/>
            <w:tcBorders>
              <w:top w:val="single" w:sz="4" w:space="0" w:color="auto"/>
              <w:left w:val="nil"/>
              <w:bottom w:val="single" w:sz="4" w:space="0" w:color="auto"/>
              <w:right w:val="single" w:sz="4" w:space="0" w:color="000000"/>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Эффект от мероприятий в натуральном выражении (в сэкономленном ресурсе)</w:t>
            </w:r>
          </w:p>
        </w:tc>
      </w:tr>
      <w:tr w:rsidR="00230E59" w:rsidRPr="00CD1BD8" w:rsidTr="00723D31">
        <w:trPr>
          <w:trHeight w:val="20"/>
          <w:tblHeader/>
        </w:trPr>
        <w:tc>
          <w:tcPr>
            <w:tcW w:w="472"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591" w:type="pct"/>
            <w:gridSpan w:val="2"/>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212"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200" w:type="pct"/>
            <w:gridSpan w:val="2"/>
            <w:vMerge w:val="restart"/>
            <w:tcBorders>
              <w:top w:val="nil"/>
              <w:left w:val="single" w:sz="4" w:space="0" w:color="auto"/>
              <w:bottom w:val="single" w:sz="4" w:space="0" w:color="auto"/>
              <w:right w:val="single" w:sz="4" w:space="0" w:color="auto"/>
            </w:tcBorders>
            <w:vAlign w:val="center"/>
          </w:tcPr>
          <w:p w:rsidR="00230E59" w:rsidRPr="00690F6F" w:rsidRDefault="00230E59" w:rsidP="00DC65F4">
            <w:pPr>
              <w:ind w:left="-113" w:right="-113"/>
              <w:jc w:val="center"/>
              <w:rPr>
                <w:b/>
                <w:bCs/>
                <w:color w:val="000000"/>
                <w:sz w:val="20"/>
                <w:szCs w:val="20"/>
              </w:rPr>
            </w:pPr>
            <w:r w:rsidRPr="00690F6F">
              <w:rPr>
                <w:b/>
                <w:bCs/>
                <w:color w:val="000000"/>
                <w:sz w:val="20"/>
                <w:szCs w:val="20"/>
              </w:rPr>
              <w:t>Всего 2020 - 2035 гг.</w:t>
            </w:r>
          </w:p>
        </w:tc>
        <w:tc>
          <w:tcPr>
            <w:tcW w:w="983" w:type="pct"/>
            <w:gridSpan w:val="6"/>
            <w:tcBorders>
              <w:top w:val="single" w:sz="4" w:space="0" w:color="auto"/>
              <w:left w:val="nil"/>
              <w:bottom w:val="single" w:sz="4" w:space="0" w:color="auto"/>
              <w:right w:val="single" w:sz="2"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1 этап</w:t>
            </w:r>
          </w:p>
        </w:tc>
        <w:tc>
          <w:tcPr>
            <w:tcW w:w="839" w:type="pct"/>
            <w:gridSpan w:val="5"/>
            <w:tcBorders>
              <w:top w:val="single" w:sz="4" w:space="0" w:color="auto"/>
              <w:left w:val="single" w:sz="2" w:space="0" w:color="auto"/>
              <w:bottom w:val="single" w:sz="4" w:space="0" w:color="auto"/>
              <w:right w:val="single" w:sz="4" w:space="0" w:color="000000"/>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 этап</w:t>
            </w:r>
          </w:p>
        </w:tc>
        <w:tc>
          <w:tcPr>
            <w:tcW w:w="892" w:type="pct"/>
            <w:gridSpan w:val="5"/>
            <w:tcBorders>
              <w:top w:val="single" w:sz="4" w:space="0" w:color="auto"/>
              <w:left w:val="nil"/>
              <w:bottom w:val="single" w:sz="4" w:space="0" w:color="auto"/>
              <w:right w:val="single" w:sz="4" w:space="0" w:color="000000"/>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3 этап</w:t>
            </w:r>
          </w:p>
        </w:tc>
      </w:tr>
      <w:tr w:rsidR="00230E59" w:rsidRPr="00CD1BD8" w:rsidTr="00723D31">
        <w:trPr>
          <w:trHeight w:val="20"/>
          <w:tblHeader/>
        </w:trPr>
        <w:tc>
          <w:tcPr>
            <w:tcW w:w="472"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591" w:type="pct"/>
            <w:gridSpan w:val="2"/>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212" w:type="pct"/>
            <w:vMerge/>
            <w:tcBorders>
              <w:top w:val="single" w:sz="4" w:space="0" w:color="auto"/>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200" w:type="pct"/>
            <w:gridSpan w:val="2"/>
            <w:vMerge/>
            <w:tcBorders>
              <w:top w:val="nil"/>
              <w:left w:val="single" w:sz="4" w:space="0" w:color="auto"/>
              <w:bottom w:val="single" w:sz="4" w:space="0" w:color="auto"/>
              <w:right w:val="single" w:sz="4" w:space="0" w:color="auto"/>
            </w:tcBorders>
            <w:vAlign w:val="center"/>
          </w:tcPr>
          <w:p w:rsidR="00230E59" w:rsidRPr="00690F6F" w:rsidRDefault="00230E59" w:rsidP="001E4DBD">
            <w:pPr>
              <w:ind w:left="-113" w:right="-113"/>
              <w:rPr>
                <w:b/>
                <w:bCs/>
                <w:color w:val="000000"/>
                <w:sz w:val="20"/>
                <w:szCs w:val="20"/>
              </w:rPr>
            </w:pPr>
          </w:p>
        </w:tc>
        <w:tc>
          <w:tcPr>
            <w:tcW w:w="158" w:type="pct"/>
            <w:tcBorders>
              <w:top w:val="nil"/>
              <w:left w:val="nil"/>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2020</w:t>
            </w:r>
          </w:p>
        </w:tc>
        <w:tc>
          <w:tcPr>
            <w:tcW w:w="163" w:type="pct"/>
            <w:tcBorders>
              <w:top w:val="nil"/>
              <w:left w:val="nil"/>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2021</w:t>
            </w:r>
          </w:p>
        </w:tc>
        <w:tc>
          <w:tcPr>
            <w:tcW w:w="163" w:type="pct"/>
            <w:tcBorders>
              <w:top w:val="nil"/>
              <w:left w:val="nil"/>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2022</w:t>
            </w:r>
          </w:p>
        </w:tc>
        <w:tc>
          <w:tcPr>
            <w:tcW w:w="163" w:type="pct"/>
            <w:tcBorders>
              <w:top w:val="nil"/>
              <w:left w:val="nil"/>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2023</w:t>
            </w:r>
          </w:p>
        </w:tc>
        <w:tc>
          <w:tcPr>
            <w:tcW w:w="170" w:type="pct"/>
            <w:tcBorders>
              <w:top w:val="nil"/>
              <w:left w:val="nil"/>
              <w:bottom w:val="single" w:sz="4" w:space="0" w:color="auto"/>
              <w:right w:val="single" w:sz="2"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2024</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2025</w:t>
            </w:r>
          </w:p>
        </w:tc>
        <w:tc>
          <w:tcPr>
            <w:tcW w:w="163" w:type="pct"/>
            <w:tcBorders>
              <w:top w:val="nil"/>
              <w:left w:val="single" w:sz="2" w:space="0" w:color="auto"/>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2026</w:t>
            </w:r>
          </w:p>
        </w:tc>
        <w:tc>
          <w:tcPr>
            <w:tcW w:w="166"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2027</w:t>
            </w:r>
          </w:p>
        </w:tc>
        <w:tc>
          <w:tcPr>
            <w:tcW w:w="166"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2028</w:t>
            </w:r>
          </w:p>
        </w:tc>
        <w:tc>
          <w:tcPr>
            <w:tcW w:w="166"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2029</w:t>
            </w:r>
          </w:p>
        </w:tc>
        <w:tc>
          <w:tcPr>
            <w:tcW w:w="177"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2030</w:t>
            </w:r>
          </w:p>
        </w:tc>
        <w:tc>
          <w:tcPr>
            <w:tcW w:w="167"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2031</w:t>
            </w:r>
          </w:p>
        </w:tc>
        <w:tc>
          <w:tcPr>
            <w:tcW w:w="167"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2032</w:t>
            </w:r>
          </w:p>
        </w:tc>
        <w:tc>
          <w:tcPr>
            <w:tcW w:w="167"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2033</w:t>
            </w:r>
          </w:p>
        </w:tc>
        <w:tc>
          <w:tcPr>
            <w:tcW w:w="198" w:type="pct"/>
            <w:tcBorders>
              <w:top w:val="nil"/>
              <w:left w:val="nil"/>
              <w:bottom w:val="single" w:sz="4" w:space="0" w:color="auto"/>
              <w:right w:val="single" w:sz="4" w:space="0" w:color="auto"/>
            </w:tcBorders>
            <w:vAlign w:val="center"/>
          </w:tcPr>
          <w:p w:rsidR="00230E59" w:rsidRPr="00690F6F" w:rsidRDefault="00230E59" w:rsidP="003C030D">
            <w:pPr>
              <w:ind w:left="-113" w:right="-113"/>
              <w:jc w:val="center"/>
              <w:rPr>
                <w:b/>
                <w:bCs/>
                <w:color w:val="000000"/>
                <w:sz w:val="20"/>
                <w:szCs w:val="20"/>
              </w:rPr>
            </w:pPr>
            <w:r w:rsidRPr="00690F6F">
              <w:rPr>
                <w:b/>
                <w:bCs/>
                <w:color w:val="000000"/>
                <w:sz w:val="20"/>
                <w:szCs w:val="20"/>
              </w:rPr>
              <w:t>2034</w:t>
            </w:r>
          </w:p>
        </w:tc>
        <w:tc>
          <w:tcPr>
            <w:tcW w:w="193" w:type="pct"/>
            <w:tcBorders>
              <w:top w:val="nil"/>
              <w:left w:val="nil"/>
              <w:bottom w:val="single" w:sz="4" w:space="0" w:color="auto"/>
              <w:right w:val="single" w:sz="4" w:space="0" w:color="auto"/>
            </w:tcBorders>
            <w:vAlign w:val="center"/>
          </w:tcPr>
          <w:p w:rsidR="00230E59" w:rsidRPr="00690F6F" w:rsidRDefault="00230E59" w:rsidP="001E4DBD">
            <w:pPr>
              <w:ind w:left="-113" w:right="-113"/>
              <w:jc w:val="center"/>
              <w:rPr>
                <w:b/>
                <w:bCs/>
                <w:color w:val="000000"/>
                <w:sz w:val="20"/>
                <w:szCs w:val="20"/>
              </w:rPr>
            </w:pPr>
            <w:r w:rsidRPr="00690F6F">
              <w:rPr>
                <w:b/>
                <w:bCs/>
                <w:color w:val="000000"/>
                <w:sz w:val="20"/>
                <w:szCs w:val="20"/>
              </w:rPr>
              <w:t>2035</w:t>
            </w:r>
          </w:p>
        </w:tc>
      </w:tr>
      <w:tr w:rsidR="00230E59" w:rsidRPr="00CD1BD8" w:rsidTr="00723D31">
        <w:trPr>
          <w:trHeight w:val="20"/>
        </w:trPr>
        <w:tc>
          <w:tcPr>
            <w:tcW w:w="472" w:type="pct"/>
            <w:tcBorders>
              <w:top w:val="nil"/>
              <w:left w:val="single" w:sz="4" w:space="0" w:color="auto"/>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sidRPr="00690F6F">
              <w:rPr>
                <w:color w:val="000000"/>
                <w:sz w:val="20"/>
                <w:szCs w:val="20"/>
              </w:rPr>
              <w:t>1</w:t>
            </w:r>
          </w:p>
        </w:tc>
        <w:tc>
          <w:tcPr>
            <w:tcW w:w="479" w:type="pct"/>
            <w:tcBorders>
              <w:top w:val="nil"/>
              <w:left w:val="single" w:sz="4" w:space="0" w:color="auto"/>
              <w:bottom w:val="single" w:sz="4" w:space="0" w:color="auto"/>
              <w:right w:val="single" w:sz="4" w:space="0" w:color="auto"/>
            </w:tcBorders>
            <w:vAlign w:val="center"/>
          </w:tcPr>
          <w:p w:rsidR="00230E59" w:rsidRPr="006A2E56" w:rsidRDefault="00230E59" w:rsidP="003C030D">
            <w:pPr>
              <w:ind w:left="-57" w:right="-57"/>
              <w:rPr>
                <w:color w:val="000000"/>
                <w:sz w:val="20"/>
                <w:szCs w:val="20"/>
              </w:rPr>
            </w:pPr>
            <w:r w:rsidRPr="006A2E56">
              <w:rPr>
                <w:color w:val="000000"/>
                <w:sz w:val="20"/>
                <w:szCs w:val="20"/>
              </w:rPr>
              <w:t>Реконструкция тепловой сети по ул. строителей d 80мм</w:t>
            </w:r>
          </w:p>
        </w:tc>
        <w:tc>
          <w:tcPr>
            <w:tcW w:w="146" w:type="pct"/>
            <w:tcBorders>
              <w:top w:val="nil"/>
              <w:left w:val="single" w:sz="4" w:space="0" w:color="auto"/>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sidRPr="00690F6F">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230E59" w:rsidRPr="00BE64CB" w:rsidRDefault="00230E59" w:rsidP="003C030D">
            <w:pPr>
              <w:ind w:left="-57" w:right="-57"/>
              <w:jc w:val="center"/>
              <w:rPr>
                <w:color w:val="000000"/>
                <w:sz w:val="20"/>
                <w:szCs w:val="20"/>
              </w:rPr>
            </w:pPr>
            <w:r w:rsidRPr="00BE64CB">
              <w:rPr>
                <w:color w:val="000000"/>
                <w:sz w:val="20"/>
                <w:szCs w:val="20"/>
              </w:rPr>
              <w:t>242</w:t>
            </w:r>
          </w:p>
        </w:tc>
        <w:tc>
          <w:tcPr>
            <w:tcW w:w="591" w:type="pct"/>
            <w:gridSpan w:val="2"/>
            <w:tcBorders>
              <w:top w:val="nil"/>
              <w:left w:val="nil"/>
              <w:bottom w:val="single" w:sz="4" w:space="0" w:color="auto"/>
              <w:right w:val="single" w:sz="4" w:space="0" w:color="auto"/>
            </w:tcBorders>
            <w:vAlign w:val="center"/>
          </w:tcPr>
          <w:p w:rsidR="00230E59" w:rsidRPr="00690F6F" w:rsidRDefault="00230E59" w:rsidP="00D07E23">
            <w:pPr>
              <w:ind w:left="-57" w:right="-57"/>
              <w:rPr>
                <w:color w:val="000000"/>
                <w:sz w:val="20"/>
                <w:szCs w:val="20"/>
              </w:rPr>
            </w:pPr>
            <w:r w:rsidRPr="00690F6F">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sidRPr="00690F6F">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230E59" w:rsidRPr="00690F6F" w:rsidRDefault="00230E59" w:rsidP="004F66D9">
            <w:pPr>
              <w:jc w:val="center"/>
              <w:rPr>
                <w:bCs/>
                <w:color w:val="000000"/>
                <w:sz w:val="20"/>
                <w:szCs w:val="20"/>
              </w:rPr>
            </w:pPr>
            <w:r>
              <w:rPr>
                <w:bCs/>
                <w:color w:val="000000"/>
                <w:sz w:val="20"/>
                <w:szCs w:val="20"/>
              </w:rPr>
              <w:t>42</w:t>
            </w:r>
          </w:p>
        </w:tc>
        <w:tc>
          <w:tcPr>
            <w:tcW w:w="15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sidRPr="00690F6F">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70" w:type="pct"/>
            <w:tcBorders>
              <w:top w:val="nil"/>
              <w:left w:val="nil"/>
              <w:bottom w:val="single" w:sz="4" w:space="0" w:color="auto"/>
              <w:right w:val="single" w:sz="2"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Pr="00690F6F" w:rsidRDefault="00230E59" w:rsidP="00A3591A">
            <w:pPr>
              <w:jc w:val="center"/>
              <w:rPr>
                <w:color w:val="000000"/>
                <w:sz w:val="20"/>
                <w:szCs w:val="20"/>
              </w:rPr>
            </w:pPr>
            <w:r>
              <w:rPr>
                <w:color w:val="000000"/>
                <w:sz w:val="20"/>
                <w:szCs w:val="20"/>
              </w:rPr>
              <w:t>3</w:t>
            </w:r>
          </w:p>
        </w:tc>
        <w:tc>
          <w:tcPr>
            <w:tcW w:w="163" w:type="pct"/>
            <w:tcBorders>
              <w:top w:val="nil"/>
              <w:left w:val="single" w:sz="2" w:space="0" w:color="auto"/>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7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r>
      <w:tr w:rsidR="00230E59" w:rsidRPr="00CD1BD8" w:rsidTr="00723D31">
        <w:trPr>
          <w:trHeight w:val="20"/>
        </w:trPr>
        <w:tc>
          <w:tcPr>
            <w:tcW w:w="472" w:type="pct"/>
            <w:tcBorders>
              <w:top w:val="nil"/>
              <w:left w:val="single" w:sz="4" w:space="0" w:color="auto"/>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Pr>
                <w:color w:val="000000"/>
                <w:sz w:val="20"/>
                <w:szCs w:val="20"/>
              </w:rPr>
              <w:t>2</w:t>
            </w:r>
          </w:p>
        </w:tc>
        <w:tc>
          <w:tcPr>
            <w:tcW w:w="479" w:type="pct"/>
            <w:tcBorders>
              <w:top w:val="nil"/>
              <w:left w:val="single" w:sz="4" w:space="0" w:color="auto"/>
              <w:bottom w:val="single" w:sz="4" w:space="0" w:color="auto"/>
              <w:right w:val="single" w:sz="4" w:space="0" w:color="auto"/>
            </w:tcBorders>
            <w:vAlign w:val="center"/>
          </w:tcPr>
          <w:p w:rsidR="00230E59" w:rsidRPr="006A2E56" w:rsidRDefault="00230E59" w:rsidP="003C030D">
            <w:pPr>
              <w:ind w:left="-57" w:right="-57"/>
              <w:rPr>
                <w:color w:val="000000"/>
                <w:sz w:val="20"/>
                <w:szCs w:val="20"/>
              </w:rPr>
            </w:pPr>
            <w:r w:rsidRPr="006A2E56">
              <w:rPr>
                <w:color w:val="000000"/>
                <w:sz w:val="20"/>
                <w:szCs w:val="20"/>
              </w:rPr>
              <w:t>Реконструкция тепловой сети от школьной котельной до интерната  d 130мм;</w:t>
            </w:r>
          </w:p>
        </w:tc>
        <w:tc>
          <w:tcPr>
            <w:tcW w:w="146" w:type="pct"/>
            <w:tcBorders>
              <w:top w:val="nil"/>
              <w:left w:val="single" w:sz="4" w:space="0" w:color="auto"/>
              <w:bottom w:val="single" w:sz="4" w:space="0" w:color="auto"/>
              <w:right w:val="single" w:sz="4" w:space="0" w:color="auto"/>
            </w:tcBorders>
            <w:vAlign w:val="center"/>
          </w:tcPr>
          <w:p w:rsidR="00230E59" w:rsidRDefault="00230E59" w:rsidP="006A2E56">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230E59" w:rsidRPr="00BE64CB" w:rsidRDefault="00230E59" w:rsidP="003C030D">
            <w:pPr>
              <w:ind w:left="-57" w:right="-57"/>
              <w:jc w:val="center"/>
              <w:rPr>
                <w:color w:val="000000"/>
                <w:sz w:val="20"/>
                <w:szCs w:val="20"/>
              </w:rPr>
            </w:pPr>
            <w:r w:rsidRPr="00BE64CB">
              <w:rPr>
                <w:color w:val="000000"/>
                <w:sz w:val="20"/>
                <w:szCs w:val="20"/>
              </w:rPr>
              <w:t>167</w:t>
            </w:r>
          </w:p>
        </w:tc>
        <w:tc>
          <w:tcPr>
            <w:tcW w:w="591" w:type="pct"/>
            <w:gridSpan w:val="2"/>
            <w:tcBorders>
              <w:top w:val="nil"/>
              <w:left w:val="nil"/>
              <w:bottom w:val="single" w:sz="4" w:space="0" w:color="auto"/>
              <w:right w:val="single" w:sz="4" w:space="0" w:color="auto"/>
            </w:tcBorders>
          </w:tcPr>
          <w:p w:rsidR="00230E59" w:rsidRDefault="00230E59">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230E59" w:rsidRDefault="00230E59" w:rsidP="00177B58">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230E59" w:rsidRPr="00690F6F" w:rsidRDefault="00230E59" w:rsidP="004F66D9">
            <w:pPr>
              <w:jc w:val="center"/>
              <w:rPr>
                <w:bCs/>
                <w:color w:val="000000"/>
                <w:sz w:val="20"/>
                <w:szCs w:val="20"/>
              </w:rPr>
            </w:pPr>
            <w:r>
              <w:rPr>
                <w:bCs/>
                <w:color w:val="000000"/>
                <w:sz w:val="20"/>
                <w:szCs w:val="20"/>
              </w:rPr>
              <w:t>29</w:t>
            </w:r>
          </w:p>
        </w:tc>
        <w:tc>
          <w:tcPr>
            <w:tcW w:w="15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70" w:type="pct"/>
            <w:tcBorders>
              <w:top w:val="nil"/>
              <w:left w:val="nil"/>
              <w:bottom w:val="single" w:sz="4" w:space="0" w:color="auto"/>
              <w:right w:val="single" w:sz="2"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Pr="00690F6F" w:rsidRDefault="00230E59" w:rsidP="00A3591A">
            <w:pPr>
              <w:jc w:val="center"/>
              <w:rPr>
                <w:color w:val="000000"/>
                <w:sz w:val="20"/>
                <w:szCs w:val="20"/>
              </w:rPr>
            </w:pPr>
            <w:r>
              <w:rPr>
                <w:color w:val="000000"/>
                <w:sz w:val="20"/>
                <w:szCs w:val="20"/>
              </w:rPr>
              <w:t>0</w:t>
            </w:r>
          </w:p>
        </w:tc>
        <w:tc>
          <w:tcPr>
            <w:tcW w:w="163" w:type="pct"/>
            <w:tcBorders>
              <w:top w:val="nil"/>
              <w:left w:val="single" w:sz="2" w:space="0" w:color="auto"/>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w:t>
            </w:r>
          </w:p>
        </w:tc>
        <w:tc>
          <w:tcPr>
            <w:tcW w:w="17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9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6</w:t>
            </w:r>
          </w:p>
        </w:tc>
      </w:tr>
      <w:tr w:rsidR="00230E59" w:rsidRPr="00CD1BD8" w:rsidTr="00723D31">
        <w:trPr>
          <w:trHeight w:val="20"/>
        </w:trPr>
        <w:tc>
          <w:tcPr>
            <w:tcW w:w="472" w:type="pct"/>
            <w:tcBorders>
              <w:top w:val="nil"/>
              <w:left w:val="single" w:sz="4" w:space="0" w:color="auto"/>
              <w:bottom w:val="single" w:sz="4" w:space="0" w:color="auto"/>
              <w:right w:val="single" w:sz="4" w:space="0" w:color="auto"/>
            </w:tcBorders>
            <w:vAlign w:val="center"/>
          </w:tcPr>
          <w:p w:rsidR="00230E59" w:rsidRPr="00690F6F" w:rsidRDefault="00230E59" w:rsidP="006A2E56">
            <w:pPr>
              <w:ind w:right="-57"/>
              <w:rPr>
                <w:color w:val="000000"/>
                <w:sz w:val="20"/>
                <w:szCs w:val="20"/>
              </w:rPr>
            </w:pPr>
            <w:r>
              <w:rPr>
                <w:color w:val="000000"/>
                <w:sz w:val="20"/>
                <w:szCs w:val="20"/>
              </w:rPr>
              <w:t>3</w:t>
            </w:r>
          </w:p>
        </w:tc>
        <w:tc>
          <w:tcPr>
            <w:tcW w:w="479" w:type="pct"/>
            <w:tcBorders>
              <w:top w:val="nil"/>
              <w:left w:val="single" w:sz="4" w:space="0" w:color="auto"/>
              <w:bottom w:val="single" w:sz="4" w:space="0" w:color="auto"/>
              <w:right w:val="single" w:sz="4" w:space="0" w:color="auto"/>
            </w:tcBorders>
            <w:vAlign w:val="center"/>
          </w:tcPr>
          <w:p w:rsidR="00230E59" w:rsidRPr="006A2E56" w:rsidRDefault="00230E59" w:rsidP="003C030D">
            <w:pPr>
              <w:ind w:left="-57" w:right="-57"/>
              <w:rPr>
                <w:color w:val="000000"/>
                <w:sz w:val="20"/>
                <w:szCs w:val="20"/>
              </w:rPr>
            </w:pPr>
            <w:r w:rsidRPr="006A2E56">
              <w:rPr>
                <w:color w:val="000000"/>
                <w:sz w:val="20"/>
                <w:szCs w:val="20"/>
              </w:rPr>
              <w:t>Реконструкция тепловой сети от котельной по ул. Северная  d 130мм;</w:t>
            </w:r>
          </w:p>
        </w:tc>
        <w:tc>
          <w:tcPr>
            <w:tcW w:w="146" w:type="pct"/>
            <w:tcBorders>
              <w:top w:val="nil"/>
              <w:left w:val="single" w:sz="4" w:space="0" w:color="auto"/>
              <w:bottom w:val="single" w:sz="4" w:space="0" w:color="auto"/>
              <w:right w:val="single" w:sz="4" w:space="0" w:color="auto"/>
            </w:tcBorders>
            <w:vAlign w:val="center"/>
          </w:tcPr>
          <w:p w:rsidR="00230E59" w:rsidRDefault="00230E59" w:rsidP="006A2E56">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230E59" w:rsidRPr="00BE64CB" w:rsidRDefault="00230E59" w:rsidP="003C030D">
            <w:pPr>
              <w:ind w:left="-57" w:right="-57"/>
              <w:jc w:val="center"/>
              <w:rPr>
                <w:color w:val="000000"/>
                <w:sz w:val="20"/>
                <w:szCs w:val="20"/>
              </w:rPr>
            </w:pPr>
            <w:r w:rsidRPr="00BE64CB">
              <w:rPr>
                <w:color w:val="000000"/>
                <w:sz w:val="20"/>
                <w:szCs w:val="20"/>
              </w:rPr>
              <w:t>346</w:t>
            </w:r>
          </w:p>
        </w:tc>
        <w:tc>
          <w:tcPr>
            <w:tcW w:w="591" w:type="pct"/>
            <w:gridSpan w:val="2"/>
            <w:tcBorders>
              <w:top w:val="nil"/>
              <w:left w:val="nil"/>
              <w:bottom w:val="single" w:sz="4" w:space="0" w:color="auto"/>
              <w:right w:val="single" w:sz="4" w:space="0" w:color="auto"/>
            </w:tcBorders>
          </w:tcPr>
          <w:p w:rsidR="00230E59" w:rsidRDefault="00230E59">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230E59" w:rsidRDefault="00230E59" w:rsidP="00177B58">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230E59" w:rsidRPr="00690F6F" w:rsidRDefault="00230E59" w:rsidP="004F66D9">
            <w:pPr>
              <w:jc w:val="center"/>
              <w:rPr>
                <w:bCs/>
                <w:color w:val="000000"/>
                <w:sz w:val="20"/>
                <w:szCs w:val="20"/>
              </w:rPr>
            </w:pPr>
            <w:r>
              <w:rPr>
                <w:bCs/>
                <w:color w:val="000000"/>
                <w:sz w:val="20"/>
                <w:szCs w:val="20"/>
              </w:rPr>
              <w:t>62</w:t>
            </w:r>
          </w:p>
        </w:tc>
        <w:tc>
          <w:tcPr>
            <w:tcW w:w="15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3"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3"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70" w:type="pct"/>
            <w:tcBorders>
              <w:top w:val="nil"/>
              <w:left w:val="nil"/>
              <w:bottom w:val="single" w:sz="4" w:space="0" w:color="auto"/>
              <w:right w:val="single" w:sz="2" w:space="0" w:color="auto"/>
            </w:tcBorders>
            <w:vAlign w:val="center"/>
          </w:tcPr>
          <w:p w:rsidR="00230E59" w:rsidRDefault="00230E59" w:rsidP="00967CBA">
            <w:pPr>
              <w:jc w:val="center"/>
            </w:pPr>
            <w:r w:rsidRPr="007D6F35">
              <w:rPr>
                <w:color w:val="000000"/>
                <w:sz w:val="20"/>
                <w:szCs w:val="20"/>
              </w:rPr>
              <w:t>4</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Default="00230E59" w:rsidP="00967CBA">
            <w:pPr>
              <w:jc w:val="center"/>
            </w:pPr>
            <w:r w:rsidRPr="007D6F35">
              <w:rPr>
                <w:color w:val="000000"/>
                <w:sz w:val="20"/>
                <w:szCs w:val="20"/>
              </w:rPr>
              <w:t>4</w:t>
            </w:r>
          </w:p>
        </w:tc>
        <w:tc>
          <w:tcPr>
            <w:tcW w:w="163" w:type="pct"/>
            <w:tcBorders>
              <w:top w:val="nil"/>
              <w:left w:val="single" w:sz="2" w:space="0" w:color="auto"/>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6"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6"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6"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77"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Default="00230E59" w:rsidP="00967CBA">
            <w:pPr>
              <w:jc w:val="center"/>
            </w:pPr>
            <w:r w:rsidRPr="007D6F35">
              <w:rPr>
                <w:color w:val="000000"/>
                <w:sz w:val="20"/>
                <w:szCs w:val="20"/>
              </w:rPr>
              <w:t>4</w:t>
            </w:r>
          </w:p>
        </w:tc>
        <w:tc>
          <w:tcPr>
            <w:tcW w:w="198" w:type="pct"/>
            <w:tcBorders>
              <w:top w:val="nil"/>
              <w:left w:val="nil"/>
              <w:bottom w:val="single" w:sz="4" w:space="0" w:color="auto"/>
              <w:right w:val="single" w:sz="4" w:space="0" w:color="auto"/>
            </w:tcBorders>
            <w:vAlign w:val="center"/>
          </w:tcPr>
          <w:p w:rsidR="00230E59" w:rsidRDefault="00230E59" w:rsidP="00967CBA">
            <w:pPr>
              <w:jc w:val="center"/>
            </w:pPr>
            <w:r>
              <w:rPr>
                <w:color w:val="000000"/>
                <w:sz w:val="20"/>
                <w:szCs w:val="20"/>
              </w:rPr>
              <w:t>5</w:t>
            </w:r>
          </w:p>
        </w:tc>
        <w:tc>
          <w:tcPr>
            <w:tcW w:w="193" w:type="pct"/>
            <w:tcBorders>
              <w:top w:val="nil"/>
              <w:left w:val="nil"/>
              <w:bottom w:val="single" w:sz="4" w:space="0" w:color="auto"/>
              <w:right w:val="single" w:sz="4" w:space="0" w:color="auto"/>
            </w:tcBorders>
            <w:vAlign w:val="center"/>
          </w:tcPr>
          <w:p w:rsidR="00230E59" w:rsidRDefault="00230E59" w:rsidP="00967CBA">
            <w:pPr>
              <w:jc w:val="center"/>
            </w:pPr>
            <w:r>
              <w:rPr>
                <w:color w:val="000000"/>
                <w:sz w:val="20"/>
                <w:szCs w:val="20"/>
              </w:rPr>
              <w:t>5</w:t>
            </w:r>
          </w:p>
        </w:tc>
      </w:tr>
      <w:tr w:rsidR="00230E59" w:rsidRPr="00CD1BD8" w:rsidTr="00723D31">
        <w:trPr>
          <w:trHeight w:val="20"/>
        </w:trPr>
        <w:tc>
          <w:tcPr>
            <w:tcW w:w="472" w:type="pct"/>
            <w:tcBorders>
              <w:top w:val="nil"/>
              <w:left w:val="single" w:sz="4" w:space="0" w:color="auto"/>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Pr>
                <w:color w:val="000000"/>
                <w:sz w:val="20"/>
                <w:szCs w:val="20"/>
              </w:rPr>
              <w:t>4</w:t>
            </w:r>
          </w:p>
        </w:tc>
        <w:tc>
          <w:tcPr>
            <w:tcW w:w="479" w:type="pct"/>
            <w:tcBorders>
              <w:top w:val="nil"/>
              <w:left w:val="single" w:sz="4" w:space="0" w:color="auto"/>
              <w:bottom w:val="single" w:sz="4" w:space="0" w:color="auto"/>
              <w:right w:val="single" w:sz="4" w:space="0" w:color="auto"/>
            </w:tcBorders>
            <w:vAlign w:val="center"/>
          </w:tcPr>
          <w:p w:rsidR="00230E59" w:rsidRPr="006A2E56" w:rsidRDefault="00230E59" w:rsidP="003C030D">
            <w:pPr>
              <w:ind w:left="-57" w:right="-57"/>
              <w:rPr>
                <w:color w:val="000000"/>
                <w:sz w:val="20"/>
                <w:szCs w:val="20"/>
              </w:rPr>
            </w:pPr>
            <w:r w:rsidRPr="006A2E56">
              <w:rPr>
                <w:color w:val="000000"/>
                <w:sz w:val="20"/>
                <w:szCs w:val="20"/>
              </w:rPr>
              <w:t>Реконструкция тепловой сети от столовой до Дома Культуры  d 100мм;</w:t>
            </w:r>
          </w:p>
        </w:tc>
        <w:tc>
          <w:tcPr>
            <w:tcW w:w="146" w:type="pct"/>
            <w:tcBorders>
              <w:top w:val="nil"/>
              <w:left w:val="single" w:sz="4" w:space="0" w:color="auto"/>
              <w:bottom w:val="single" w:sz="4" w:space="0" w:color="auto"/>
              <w:right w:val="single" w:sz="4" w:space="0" w:color="auto"/>
            </w:tcBorders>
            <w:vAlign w:val="center"/>
          </w:tcPr>
          <w:p w:rsidR="00230E59" w:rsidRDefault="00230E59" w:rsidP="006A2E56">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230E59" w:rsidRPr="00BE64CB" w:rsidRDefault="00230E59" w:rsidP="003C030D">
            <w:pPr>
              <w:ind w:left="-57" w:right="-57"/>
              <w:jc w:val="center"/>
              <w:rPr>
                <w:color w:val="000000"/>
                <w:sz w:val="20"/>
                <w:szCs w:val="20"/>
              </w:rPr>
            </w:pPr>
            <w:r w:rsidRPr="00BE64CB">
              <w:rPr>
                <w:color w:val="000000"/>
                <w:sz w:val="20"/>
                <w:szCs w:val="20"/>
              </w:rPr>
              <w:t>180</w:t>
            </w:r>
          </w:p>
        </w:tc>
        <w:tc>
          <w:tcPr>
            <w:tcW w:w="591" w:type="pct"/>
            <w:gridSpan w:val="2"/>
            <w:tcBorders>
              <w:top w:val="nil"/>
              <w:left w:val="nil"/>
              <w:bottom w:val="single" w:sz="4" w:space="0" w:color="auto"/>
              <w:right w:val="single" w:sz="4" w:space="0" w:color="auto"/>
            </w:tcBorders>
          </w:tcPr>
          <w:p w:rsidR="00230E59" w:rsidRDefault="00230E59">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230E59" w:rsidRDefault="00230E59" w:rsidP="00177B58">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230E59" w:rsidRPr="00690F6F" w:rsidRDefault="00230E59" w:rsidP="001B5873">
            <w:pPr>
              <w:jc w:val="center"/>
              <w:rPr>
                <w:bCs/>
                <w:color w:val="000000"/>
                <w:sz w:val="20"/>
                <w:szCs w:val="20"/>
              </w:rPr>
            </w:pPr>
            <w:r>
              <w:rPr>
                <w:bCs/>
                <w:color w:val="000000"/>
                <w:sz w:val="20"/>
                <w:szCs w:val="20"/>
              </w:rPr>
              <w:t>32</w:t>
            </w:r>
          </w:p>
        </w:tc>
        <w:tc>
          <w:tcPr>
            <w:tcW w:w="15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70" w:type="pct"/>
            <w:tcBorders>
              <w:top w:val="nil"/>
              <w:left w:val="nil"/>
              <w:bottom w:val="single" w:sz="4" w:space="0" w:color="auto"/>
              <w:right w:val="single" w:sz="2"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Pr="00690F6F" w:rsidRDefault="00230E59" w:rsidP="00A3591A">
            <w:pPr>
              <w:jc w:val="center"/>
              <w:rPr>
                <w:color w:val="000000"/>
                <w:sz w:val="20"/>
                <w:szCs w:val="20"/>
              </w:rPr>
            </w:pPr>
            <w:r>
              <w:rPr>
                <w:color w:val="000000"/>
                <w:sz w:val="20"/>
                <w:szCs w:val="20"/>
              </w:rPr>
              <w:t>0</w:t>
            </w:r>
          </w:p>
        </w:tc>
        <w:tc>
          <w:tcPr>
            <w:tcW w:w="163" w:type="pct"/>
            <w:tcBorders>
              <w:top w:val="nil"/>
              <w:left w:val="single" w:sz="2" w:space="0" w:color="auto"/>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7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5</w:t>
            </w:r>
          </w:p>
        </w:tc>
      </w:tr>
      <w:tr w:rsidR="00230E59" w:rsidRPr="00CD1BD8" w:rsidTr="00723D31">
        <w:trPr>
          <w:trHeight w:val="20"/>
        </w:trPr>
        <w:tc>
          <w:tcPr>
            <w:tcW w:w="472" w:type="pct"/>
            <w:tcBorders>
              <w:top w:val="nil"/>
              <w:left w:val="single" w:sz="4" w:space="0" w:color="auto"/>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Pr>
                <w:color w:val="000000"/>
                <w:sz w:val="20"/>
                <w:szCs w:val="20"/>
              </w:rPr>
              <w:t>5</w:t>
            </w:r>
          </w:p>
        </w:tc>
        <w:tc>
          <w:tcPr>
            <w:tcW w:w="479" w:type="pct"/>
            <w:tcBorders>
              <w:top w:val="nil"/>
              <w:left w:val="single" w:sz="4" w:space="0" w:color="auto"/>
              <w:bottom w:val="single" w:sz="4" w:space="0" w:color="auto"/>
              <w:right w:val="single" w:sz="4" w:space="0" w:color="auto"/>
            </w:tcBorders>
            <w:vAlign w:val="center"/>
          </w:tcPr>
          <w:p w:rsidR="00230E59" w:rsidRPr="006A2E56" w:rsidRDefault="00230E59" w:rsidP="003C030D">
            <w:pPr>
              <w:ind w:left="-57" w:right="-57"/>
              <w:rPr>
                <w:color w:val="000000"/>
                <w:sz w:val="20"/>
                <w:szCs w:val="20"/>
              </w:rPr>
            </w:pPr>
            <w:r w:rsidRPr="006A2E56">
              <w:rPr>
                <w:color w:val="000000"/>
                <w:sz w:val="20"/>
                <w:szCs w:val="20"/>
              </w:rPr>
              <w:t xml:space="preserve">Реконструкция тепловой сети от центральной котельной до магазина «Саша»  d 100мм; </w:t>
            </w:r>
          </w:p>
          <w:p w:rsidR="00230E59" w:rsidRPr="006A2E56" w:rsidRDefault="00230E59" w:rsidP="003C030D">
            <w:pPr>
              <w:ind w:left="-57" w:right="-57"/>
              <w:rPr>
                <w:color w:val="000000"/>
                <w:sz w:val="20"/>
                <w:szCs w:val="20"/>
              </w:rPr>
            </w:pPr>
            <w:r w:rsidRPr="006A2E56">
              <w:rPr>
                <w:color w:val="000000"/>
                <w:sz w:val="20"/>
                <w:szCs w:val="20"/>
              </w:rPr>
              <w:t xml:space="preserve">          d 50мм</w:t>
            </w:r>
          </w:p>
        </w:tc>
        <w:tc>
          <w:tcPr>
            <w:tcW w:w="146" w:type="pct"/>
            <w:tcBorders>
              <w:top w:val="nil"/>
              <w:left w:val="single" w:sz="4" w:space="0" w:color="auto"/>
              <w:bottom w:val="single" w:sz="4" w:space="0" w:color="auto"/>
              <w:right w:val="single" w:sz="4" w:space="0" w:color="auto"/>
            </w:tcBorders>
            <w:vAlign w:val="center"/>
          </w:tcPr>
          <w:p w:rsidR="00230E59" w:rsidRDefault="00230E59" w:rsidP="006A2E56">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230E59" w:rsidRPr="00BE64CB" w:rsidRDefault="00230E59" w:rsidP="003C030D">
            <w:pPr>
              <w:ind w:left="-57" w:right="-57"/>
              <w:jc w:val="center"/>
              <w:rPr>
                <w:color w:val="000000"/>
                <w:sz w:val="20"/>
                <w:szCs w:val="20"/>
              </w:rPr>
            </w:pPr>
          </w:p>
          <w:p w:rsidR="00230E59" w:rsidRPr="00BE64CB" w:rsidRDefault="00230E59" w:rsidP="003C030D">
            <w:pPr>
              <w:ind w:left="-57" w:right="-57"/>
              <w:jc w:val="center"/>
              <w:rPr>
                <w:color w:val="000000"/>
                <w:sz w:val="20"/>
                <w:szCs w:val="20"/>
              </w:rPr>
            </w:pPr>
          </w:p>
          <w:p w:rsidR="00230E59" w:rsidRPr="00BE64CB" w:rsidRDefault="00230E59" w:rsidP="003C030D">
            <w:pPr>
              <w:ind w:left="-57" w:right="-57"/>
              <w:jc w:val="center"/>
              <w:rPr>
                <w:color w:val="000000"/>
                <w:sz w:val="20"/>
                <w:szCs w:val="20"/>
              </w:rPr>
            </w:pPr>
            <w:r w:rsidRPr="00BE64CB">
              <w:rPr>
                <w:color w:val="000000"/>
                <w:sz w:val="20"/>
                <w:szCs w:val="20"/>
              </w:rPr>
              <w:t>209</w:t>
            </w:r>
          </w:p>
          <w:p w:rsidR="00230E59" w:rsidRPr="00BE64CB" w:rsidRDefault="00230E59" w:rsidP="003C030D">
            <w:pPr>
              <w:ind w:left="-57" w:right="-57"/>
              <w:jc w:val="center"/>
              <w:rPr>
                <w:color w:val="000000"/>
                <w:sz w:val="20"/>
                <w:szCs w:val="20"/>
              </w:rPr>
            </w:pPr>
            <w:r w:rsidRPr="00BE64CB">
              <w:rPr>
                <w:color w:val="000000"/>
                <w:sz w:val="20"/>
                <w:szCs w:val="20"/>
              </w:rPr>
              <w:t>100</w:t>
            </w:r>
          </w:p>
          <w:p w:rsidR="00230E59" w:rsidRPr="00BE64CB" w:rsidRDefault="00230E59" w:rsidP="003C030D">
            <w:pPr>
              <w:ind w:left="-57" w:right="-57"/>
              <w:jc w:val="center"/>
              <w:rPr>
                <w:color w:val="000000"/>
                <w:sz w:val="20"/>
                <w:szCs w:val="20"/>
              </w:rPr>
            </w:pPr>
          </w:p>
        </w:tc>
        <w:tc>
          <w:tcPr>
            <w:tcW w:w="591" w:type="pct"/>
            <w:gridSpan w:val="2"/>
            <w:tcBorders>
              <w:top w:val="nil"/>
              <w:left w:val="nil"/>
              <w:bottom w:val="single" w:sz="4" w:space="0" w:color="auto"/>
              <w:right w:val="single" w:sz="4" w:space="0" w:color="auto"/>
            </w:tcBorders>
          </w:tcPr>
          <w:p w:rsidR="00230E59" w:rsidRDefault="00230E59">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230E59" w:rsidRDefault="00230E59" w:rsidP="00177B58">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230E59" w:rsidRPr="00690F6F" w:rsidRDefault="00230E59" w:rsidP="001B5873">
            <w:pPr>
              <w:jc w:val="center"/>
              <w:rPr>
                <w:bCs/>
                <w:color w:val="000000"/>
                <w:sz w:val="20"/>
                <w:szCs w:val="20"/>
              </w:rPr>
            </w:pPr>
            <w:r>
              <w:rPr>
                <w:bCs/>
                <w:color w:val="000000"/>
                <w:sz w:val="20"/>
                <w:szCs w:val="20"/>
              </w:rPr>
              <w:t>56</w:t>
            </w:r>
          </w:p>
        </w:tc>
        <w:tc>
          <w:tcPr>
            <w:tcW w:w="15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70" w:type="pct"/>
            <w:tcBorders>
              <w:top w:val="nil"/>
              <w:left w:val="nil"/>
              <w:bottom w:val="single" w:sz="4" w:space="0" w:color="auto"/>
              <w:right w:val="single" w:sz="2"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Pr="00690F6F" w:rsidRDefault="00230E59" w:rsidP="00A3591A">
            <w:pPr>
              <w:jc w:val="center"/>
              <w:rPr>
                <w:color w:val="000000"/>
                <w:sz w:val="20"/>
                <w:szCs w:val="20"/>
              </w:rPr>
            </w:pPr>
            <w:r>
              <w:rPr>
                <w:color w:val="000000"/>
                <w:sz w:val="20"/>
                <w:szCs w:val="20"/>
              </w:rPr>
              <w:t>4</w:t>
            </w:r>
          </w:p>
        </w:tc>
        <w:tc>
          <w:tcPr>
            <w:tcW w:w="163" w:type="pct"/>
            <w:tcBorders>
              <w:top w:val="nil"/>
              <w:left w:val="single" w:sz="2" w:space="0" w:color="auto"/>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7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r>
      <w:tr w:rsidR="00230E59" w:rsidRPr="00CD1BD8" w:rsidTr="00723D31">
        <w:trPr>
          <w:trHeight w:val="20"/>
        </w:trPr>
        <w:tc>
          <w:tcPr>
            <w:tcW w:w="1097" w:type="pct"/>
            <w:gridSpan w:val="3"/>
            <w:tcBorders>
              <w:top w:val="single" w:sz="4" w:space="0" w:color="auto"/>
              <w:left w:val="single" w:sz="4" w:space="0" w:color="auto"/>
              <w:bottom w:val="single" w:sz="4" w:space="0" w:color="000000"/>
              <w:right w:val="single" w:sz="2" w:space="0" w:color="auto"/>
            </w:tcBorders>
            <w:vAlign w:val="center"/>
          </w:tcPr>
          <w:p w:rsidR="00230E59" w:rsidRPr="00690F6F" w:rsidRDefault="00230E59" w:rsidP="004F66D9">
            <w:pPr>
              <w:spacing w:after="240"/>
              <w:ind w:left="-57" w:right="-57"/>
              <w:jc w:val="center"/>
              <w:rPr>
                <w:b/>
                <w:bCs/>
                <w:color w:val="000000"/>
                <w:sz w:val="20"/>
                <w:szCs w:val="20"/>
              </w:rPr>
            </w:pPr>
            <w:r w:rsidRPr="00690F6F">
              <w:rPr>
                <w:b/>
                <w:bCs/>
                <w:color w:val="000000"/>
                <w:sz w:val="20"/>
                <w:szCs w:val="20"/>
              </w:rPr>
              <w:t>Итого</w:t>
            </w:r>
          </w:p>
        </w:tc>
        <w:tc>
          <w:tcPr>
            <w:tcW w:w="189" w:type="pct"/>
            <w:gridSpan w:val="2"/>
            <w:tcBorders>
              <w:top w:val="single" w:sz="4" w:space="0" w:color="auto"/>
              <w:left w:val="single" w:sz="2" w:space="0" w:color="auto"/>
              <w:bottom w:val="single" w:sz="4" w:space="0" w:color="000000"/>
              <w:right w:val="single" w:sz="4" w:space="0" w:color="000000"/>
            </w:tcBorders>
            <w:vAlign w:val="center"/>
          </w:tcPr>
          <w:p w:rsidR="00230E59" w:rsidRPr="00F9715F" w:rsidRDefault="00230E59" w:rsidP="00F9715F">
            <w:pPr>
              <w:spacing w:after="240"/>
              <w:ind w:left="-47" w:right="-57"/>
              <w:jc w:val="center"/>
              <w:rPr>
                <w:color w:val="000000"/>
                <w:sz w:val="20"/>
                <w:szCs w:val="20"/>
              </w:rPr>
            </w:pPr>
            <w:r w:rsidRPr="00F9715F">
              <w:rPr>
                <w:color w:val="000000"/>
                <w:sz w:val="20"/>
                <w:szCs w:val="20"/>
              </w:rPr>
              <w:t>1244</w:t>
            </w:r>
          </w:p>
        </w:tc>
        <w:tc>
          <w:tcPr>
            <w:tcW w:w="588" w:type="pct"/>
            <w:tcBorders>
              <w:top w:val="nil"/>
              <w:left w:val="nil"/>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sidRPr="00690F6F">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230E59" w:rsidRPr="00690F6F" w:rsidRDefault="00230E59" w:rsidP="004F66D9">
            <w:pPr>
              <w:ind w:left="-57" w:right="-57"/>
              <w:jc w:val="center"/>
              <w:rPr>
                <w:color w:val="000000"/>
                <w:sz w:val="20"/>
                <w:szCs w:val="20"/>
              </w:rPr>
            </w:pPr>
            <w:r w:rsidRPr="00690F6F">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230E59" w:rsidRPr="00690F6F" w:rsidRDefault="00230E59" w:rsidP="004F66D9">
            <w:pPr>
              <w:jc w:val="center"/>
              <w:rPr>
                <w:bCs/>
                <w:color w:val="000000"/>
                <w:sz w:val="20"/>
                <w:szCs w:val="20"/>
              </w:rPr>
            </w:pPr>
            <w:r>
              <w:rPr>
                <w:bCs/>
                <w:color w:val="000000"/>
                <w:sz w:val="20"/>
                <w:szCs w:val="20"/>
              </w:rPr>
              <w:t>221</w:t>
            </w:r>
          </w:p>
        </w:tc>
        <w:tc>
          <w:tcPr>
            <w:tcW w:w="15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sidRPr="00690F6F">
              <w:rPr>
                <w:color w:val="000000"/>
                <w:sz w:val="20"/>
                <w:szCs w:val="20"/>
              </w:rPr>
              <w:t>0</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4</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8</w:t>
            </w:r>
          </w:p>
        </w:tc>
        <w:tc>
          <w:tcPr>
            <w:tcW w:w="16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11</w:t>
            </w:r>
          </w:p>
        </w:tc>
        <w:tc>
          <w:tcPr>
            <w:tcW w:w="170" w:type="pct"/>
            <w:tcBorders>
              <w:top w:val="nil"/>
              <w:left w:val="nil"/>
              <w:bottom w:val="single" w:sz="4" w:space="0" w:color="auto"/>
              <w:right w:val="single" w:sz="2" w:space="0" w:color="auto"/>
            </w:tcBorders>
            <w:vAlign w:val="center"/>
          </w:tcPr>
          <w:p w:rsidR="00230E59" w:rsidRPr="00690F6F" w:rsidRDefault="00230E59" w:rsidP="004F66D9">
            <w:pPr>
              <w:jc w:val="center"/>
              <w:rPr>
                <w:color w:val="000000"/>
                <w:sz w:val="20"/>
                <w:szCs w:val="20"/>
              </w:rPr>
            </w:pPr>
            <w:r>
              <w:rPr>
                <w:color w:val="000000"/>
                <w:sz w:val="20"/>
                <w:szCs w:val="20"/>
              </w:rPr>
              <w:t>11</w:t>
            </w:r>
          </w:p>
        </w:tc>
        <w:tc>
          <w:tcPr>
            <w:tcW w:w="166" w:type="pct"/>
            <w:tcBorders>
              <w:top w:val="single" w:sz="2" w:space="0" w:color="auto"/>
              <w:left w:val="single" w:sz="2" w:space="0" w:color="auto"/>
              <w:bottom w:val="single" w:sz="2" w:space="0" w:color="auto"/>
              <w:right w:val="single" w:sz="2" w:space="0" w:color="auto"/>
            </w:tcBorders>
            <w:vAlign w:val="center"/>
          </w:tcPr>
          <w:p w:rsidR="00230E59" w:rsidRPr="00690F6F" w:rsidRDefault="00230E59" w:rsidP="00A3591A">
            <w:pPr>
              <w:jc w:val="center"/>
              <w:rPr>
                <w:color w:val="000000"/>
                <w:sz w:val="20"/>
                <w:szCs w:val="20"/>
              </w:rPr>
            </w:pPr>
            <w:r>
              <w:rPr>
                <w:color w:val="000000"/>
                <w:sz w:val="20"/>
                <w:szCs w:val="20"/>
              </w:rPr>
              <w:t>11</w:t>
            </w:r>
          </w:p>
        </w:tc>
        <w:tc>
          <w:tcPr>
            <w:tcW w:w="163" w:type="pct"/>
            <w:tcBorders>
              <w:top w:val="nil"/>
              <w:left w:val="single" w:sz="2" w:space="0" w:color="auto"/>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13</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16</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16</w:t>
            </w:r>
          </w:p>
        </w:tc>
        <w:tc>
          <w:tcPr>
            <w:tcW w:w="166"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16</w:t>
            </w:r>
          </w:p>
        </w:tc>
        <w:tc>
          <w:tcPr>
            <w:tcW w:w="17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16</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17</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18</w:t>
            </w:r>
          </w:p>
        </w:tc>
        <w:tc>
          <w:tcPr>
            <w:tcW w:w="167"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19</w:t>
            </w:r>
          </w:p>
        </w:tc>
        <w:tc>
          <w:tcPr>
            <w:tcW w:w="198"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21</w:t>
            </w:r>
          </w:p>
        </w:tc>
        <w:tc>
          <w:tcPr>
            <w:tcW w:w="193" w:type="pct"/>
            <w:tcBorders>
              <w:top w:val="nil"/>
              <w:left w:val="nil"/>
              <w:bottom w:val="single" w:sz="4" w:space="0" w:color="auto"/>
              <w:right w:val="single" w:sz="4" w:space="0" w:color="auto"/>
            </w:tcBorders>
            <w:vAlign w:val="center"/>
          </w:tcPr>
          <w:p w:rsidR="00230E59" w:rsidRPr="00690F6F" w:rsidRDefault="00230E59" w:rsidP="004F66D9">
            <w:pPr>
              <w:jc w:val="center"/>
              <w:rPr>
                <w:color w:val="000000"/>
                <w:sz w:val="20"/>
                <w:szCs w:val="20"/>
              </w:rPr>
            </w:pPr>
            <w:r>
              <w:rPr>
                <w:color w:val="000000"/>
                <w:sz w:val="20"/>
                <w:szCs w:val="20"/>
              </w:rPr>
              <w:t>24</w:t>
            </w:r>
          </w:p>
        </w:tc>
      </w:tr>
    </w:tbl>
    <w:p w:rsidR="00230E59" w:rsidRDefault="00230E59" w:rsidP="00933C58">
      <w:pPr>
        <w:keepNext/>
        <w:tabs>
          <w:tab w:val="left" w:pos="1276"/>
        </w:tabs>
        <w:ind w:firstLine="709"/>
        <w:jc w:val="right"/>
        <w:rPr>
          <w:sz w:val="28"/>
          <w:szCs w:val="28"/>
        </w:rPr>
      </w:pPr>
    </w:p>
    <w:p w:rsidR="00230E59" w:rsidRDefault="00230E59" w:rsidP="00370122">
      <w:pPr>
        <w:keepNext/>
        <w:tabs>
          <w:tab w:val="left" w:pos="1276"/>
        </w:tabs>
        <w:rPr>
          <w:sz w:val="28"/>
          <w:szCs w:val="28"/>
        </w:rPr>
      </w:pPr>
    </w:p>
    <w:p w:rsidR="00230E59" w:rsidRDefault="00230E59" w:rsidP="00370122">
      <w:pPr>
        <w:keepNext/>
        <w:tabs>
          <w:tab w:val="left" w:pos="1276"/>
        </w:tabs>
        <w:rPr>
          <w:sz w:val="28"/>
          <w:szCs w:val="28"/>
        </w:rPr>
      </w:pPr>
    </w:p>
    <w:p w:rsidR="00230E59" w:rsidRPr="00CD1BD8" w:rsidRDefault="00230E59" w:rsidP="00953668">
      <w:pPr>
        <w:keepNext/>
        <w:tabs>
          <w:tab w:val="left" w:pos="1276"/>
        </w:tabs>
        <w:ind w:firstLine="709"/>
        <w:jc w:val="right"/>
        <w:rPr>
          <w:sz w:val="28"/>
          <w:szCs w:val="28"/>
        </w:rPr>
      </w:pPr>
      <w:r w:rsidRPr="00CD1BD8">
        <w:rPr>
          <w:sz w:val="28"/>
          <w:szCs w:val="28"/>
        </w:rPr>
        <w:t xml:space="preserve">Таблица </w:t>
      </w:r>
      <w:r>
        <w:rPr>
          <w:sz w:val="28"/>
          <w:szCs w:val="28"/>
        </w:rPr>
        <w:t>26</w:t>
      </w:r>
      <w:r w:rsidRPr="00CD1BD8">
        <w:rPr>
          <w:sz w:val="28"/>
          <w:szCs w:val="28"/>
        </w:rPr>
        <w:t xml:space="preserve"> (продолжение)</w:t>
      </w:r>
    </w:p>
    <w:p w:rsidR="00230E59" w:rsidRDefault="00230E59" w:rsidP="00953668">
      <w:pPr>
        <w:keepNext/>
        <w:tabs>
          <w:tab w:val="left" w:pos="1276"/>
        </w:tabs>
        <w:rPr>
          <w:sz w:val="28"/>
          <w:szCs w:val="28"/>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
        <w:gridCol w:w="2471"/>
        <w:gridCol w:w="586"/>
        <w:gridCol w:w="10"/>
        <w:gridCol w:w="748"/>
        <w:gridCol w:w="694"/>
        <w:gridCol w:w="513"/>
        <w:gridCol w:w="465"/>
        <w:gridCol w:w="468"/>
        <w:gridCol w:w="468"/>
        <w:gridCol w:w="474"/>
        <w:gridCol w:w="474"/>
        <w:gridCol w:w="477"/>
        <w:gridCol w:w="468"/>
        <w:gridCol w:w="468"/>
        <w:gridCol w:w="474"/>
        <w:gridCol w:w="573"/>
        <w:gridCol w:w="573"/>
        <w:gridCol w:w="573"/>
        <w:gridCol w:w="573"/>
        <w:gridCol w:w="594"/>
        <w:gridCol w:w="861"/>
        <w:gridCol w:w="1672"/>
      </w:tblGrid>
      <w:tr w:rsidR="00230E59" w:rsidRPr="00CD1BD8" w:rsidTr="00FA3CFD">
        <w:trPr>
          <w:trHeight w:val="20"/>
          <w:tblHeader/>
        </w:trPr>
        <w:tc>
          <w:tcPr>
            <w:tcW w:w="110" w:type="pct"/>
            <w:vMerge w:val="restar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 п/п</w:t>
            </w:r>
          </w:p>
        </w:tc>
        <w:tc>
          <w:tcPr>
            <w:tcW w:w="823" w:type="pct"/>
            <w:vMerge w:val="restar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Наименование и состав мероприятий</w:t>
            </w:r>
          </w:p>
        </w:tc>
        <w:tc>
          <w:tcPr>
            <w:tcW w:w="198" w:type="pct"/>
            <w:gridSpan w:val="2"/>
            <w:vMerge w:val="restar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Ед. изм.</w:t>
            </w:r>
          </w:p>
        </w:tc>
        <w:tc>
          <w:tcPr>
            <w:tcW w:w="248" w:type="pct"/>
            <w:vMerge w:val="restar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Кол-во</w:t>
            </w:r>
          </w:p>
        </w:tc>
        <w:tc>
          <w:tcPr>
            <w:tcW w:w="3060" w:type="pct"/>
            <w:gridSpan w:val="17"/>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Эффект от мероприятий в стоимостном выражении, тыс. руб.</w:t>
            </w:r>
          </w:p>
        </w:tc>
        <w:tc>
          <w:tcPr>
            <w:tcW w:w="561" w:type="pct"/>
            <w:vMerge w:val="restart"/>
            <w:shd w:val="clear" w:color="auto" w:fill="FFFFFF"/>
            <w:vAlign w:val="center"/>
          </w:tcPr>
          <w:p w:rsidR="00230E59" w:rsidRPr="00370122" w:rsidRDefault="00230E59" w:rsidP="00790495">
            <w:pPr>
              <w:ind w:left="-113" w:right="-113"/>
              <w:jc w:val="center"/>
              <w:rPr>
                <w:b/>
                <w:bCs/>
                <w:color w:val="000000"/>
                <w:sz w:val="20"/>
                <w:szCs w:val="20"/>
              </w:rPr>
            </w:pPr>
            <w:r>
              <w:rPr>
                <w:b/>
                <w:bCs/>
                <w:color w:val="000000"/>
                <w:sz w:val="20"/>
                <w:szCs w:val="20"/>
              </w:rPr>
              <w:t>Срок окупае</w:t>
            </w:r>
            <w:r w:rsidRPr="00370122">
              <w:rPr>
                <w:b/>
                <w:bCs/>
                <w:color w:val="000000"/>
                <w:sz w:val="20"/>
                <w:szCs w:val="20"/>
              </w:rPr>
              <w:t>мости, лет</w:t>
            </w:r>
          </w:p>
        </w:tc>
      </w:tr>
      <w:tr w:rsidR="00230E59" w:rsidRPr="00CD1BD8" w:rsidTr="00FA3CFD">
        <w:trPr>
          <w:trHeight w:val="20"/>
          <w:tblHeader/>
        </w:trPr>
        <w:tc>
          <w:tcPr>
            <w:tcW w:w="110" w:type="pct"/>
            <w:vMerge/>
            <w:shd w:val="clear" w:color="auto" w:fill="FFFFFF"/>
            <w:vAlign w:val="center"/>
          </w:tcPr>
          <w:p w:rsidR="00230E59" w:rsidRPr="00370122" w:rsidRDefault="00230E59" w:rsidP="00790495">
            <w:pPr>
              <w:ind w:left="-113" w:right="-113"/>
              <w:rPr>
                <w:b/>
                <w:bCs/>
                <w:color w:val="000000"/>
                <w:sz w:val="20"/>
                <w:szCs w:val="20"/>
              </w:rPr>
            </w:pPr>
          </w:p>
        </w:tc>
        <w:tc>
          <w:tcPr>
            <w:tcW w:w="823" w:type="pct"/>
            <w:vMerge/>
            <w:shd w:val="clear" w:color="auto" w:fill="FFFFFF"/>
            <w:vAlign w:val="center"/>
          </w:tcPr>
          <w:p w:rsidR="00230E59" w:rsidRPr="00370122" w:rsidRDefault="00230E59" w:rsidP="00790495">
            <w:pPr>
              <w:ind w:left="-113" w:right="-113"/>
              <w:rPr>
                <w:b/>
                <w:bCs/>
                <w:color w:val="000000"/>
                <w:sz w:val="20"/>
                <w:szCs w:val="20"/>
              </w:rPr>
            </w:pPr>
          </w:p>
        </w:tc>
        <w:tc>
          <w:tcPr>
            <w:tcW w:w="198" w:type="pct"/>
            <w:gridSpan w:val="2"/>
            <w:vMerge/>
            <w:shd w:val="clear" w:color="auto" w:fill="FFFFFF"/>
            <w:vAlign w:val="center"/>
          </w:tcPr>
          <w:p w:rsidR="00230E59" w:rsidRPr="00370122" w:rsidRDefault="00230E59" w:rsidP="00790495">
            <w:pPr>
              <w:ind w:left="-113" w:right="-113"/>
              <w:rPr>
                <w:b/>
                <w:bCs/>
                <w:color w:val="000000"/>
                <w:sz w:val="20"/>
                <w:szCs w:val="20"/>
              </w:rPr>
            </w:pPr>
          </w:p>
        </w:tc>
        <w:tc>
          <w:tcPr>
            <w:tcW w:w="248" w:type="pct"/>
            <w:vMerge/>
            <w:shd w:val="clear" w:color="auto" w:fill="FFFFFF"/>
            <w:vAlign w:val="center"/>
          </w:tcPr>
          <w:p w:rsidR="00230E59" w:rsidRPr="00370122" w:rsidRDefault="00230E59" w:rsidP="00790495">
            <w:pPr>
              <w:ind w:left="-113" w:right="-113"/>
              <w:rPr>
                <w:b/>
                <w:bCs/>
                <w:color w:val="000000"/>
                <w:sz w:val="20"/>
                <w:szCs w:val="20"/>
              </w:rPr>
            </w:pPr>
          </w:p>
        </w:tc>
        <w:tc>
          <w:tcPr>
            <w:tcW w:w="231" w:type="pct"/>
            <w:vMerge w:val="restart"/>
            <w:shd w:val="clear" w:color="auto" w:fill="FFFFFF"/>
            <w:vAlign w:val="center"/>
          </w:tcPr>
          <w:p w:rsidR="00230E59" w:rsidRPr="00370122" w:rsidRDefault="00230E59" w:rsidP="00470F5A">
            <w:pPr>
              <w:ind w:left="-113" w:right="-113"/>
              <w:jc w:val="center"/>
              <w:rPr>
                <w:b/>
                <w:bCs/>
                <w:color w:val="000000"/>
                <w:sz w:val="20"/>
                <w:szCs w:val="20"/>
              </w:rPr>
            </w:pPr>
            <w:r w:rsidRPr="00370122">
              <w:rPr>
                <w:b/>
                <w:bCs/>
                <w:color w:val="000000"/>
                <w:sz w:val="20"/>
                <w:szCs w:val="20"/>
              </w:rPr>
              <w:t>Всего 2020 - 203</w:t>
            </w:r>
            <w:r>
              <w:rPr>
                <w:b/>
                <w:bCs/>
                <w:color w:val="000000"/>
                <w:sz w:val="20"/>
                <w:szCs w:val="20"/>
              </w:rPr>
              <w:t>5</w:t>
            </w:r>
            <w:r w:rsidRPr="00370122">
              <w:rPr>
                <w:b/>
                <w:bCs/>
                <w:color w:val="000000"/>
                <w:sz w:val="20"/>
                <w:szCs w:val="20"/>
              </w:rPr>
              <w:t xml:space="preserve"> гг.</w:t>
            </w:r>
          </w:p>
        </w:tc>
        <w:tc>
          <w:tcPr>
            <w:tcW w:w="954" w:type="pct"/>
            <w:gridSpan w:val="6"/>
            <w:tcBorders>
              <w:right w:val="single" w:sz="2" w:space="0" w:color="auto"/>
            </w:tcBorders>
            <w:shd w:val="clear" w:color="auto" w:fill="FFFFFF"/>
            <w:vAlign w:val="center"/>
          </w:tcPr>
          <w:p w:rsidR="00230E59" w:rsidRPr="00370122" w:rsidRDefault="00230E59" w:rsidP="00856689">
            <w:pPr>
              <w:ind w:right="-113"/>
              <w:jc w:val="center"/>
              <w:rPr>
                <w:b/>
                <w:bCs/>
                <w:color w:val="000000"/>
                <w:sz w:val="20"/>
                <w:szCs w:val="20"/>
              </w:rPr>
            </w:pPr>
            <w:r w:rsidRPr="00370122">
              <w:rPr>
                <w:b/>
                <w:bCs/>
                <w:color w:val="000000"/>
                <w:sz w:val="20"/>
                <w:szCs w:val="20"/>
              </w:rPr>
              <w:t>1 этап</w:t>
            </w:r>
          </w:p>
        </w:tc>
        <w:tc>
          <w:tcPr>
            <w:tcW w:w="627" w:type="pct"/>
            <w:gridSpan w:val="4"/>
            <w:tcBorders>
              <w:left w:val="single" w:sz="2" w:space="0" w:color="auto"/>
            </w:tcBorders>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 этап</w:t>
            </w:r>
          </w:p>
        </w:tc>
        <w:tc>
          <w:tcPr>
            <w:tcW w:w="1248" w:type="pct"/>
            <w:gridSpan w:val="6"/>
            <w:shd w:val="clear" w:color="auto" w:fill="FFFFFF"/>
            <w:vAlign w:val="center"/>
          </w:tcPr>
          <w:p w:rsidR="00230E59" w:rsidRPr="00370122" w:rsidRDefault="00230E59" w:rsidP="00053E8D">
            <w:pPr>
              <w:ind w:left="-113" w:right="-113"/>
              <w:jc w:val="center"/>
              <w:rPr>
                <w:b/>
                <w:bCs/>
                <w:color w:val="000000"/>
                <w:sz w:val="20"/>
                <w:szCs w:val="20"/>
              </w:rPr>
            </w:pPr>
            <w:r w:rsidRPr="00370122">
              <w:rPr>
                <w:b/>
                <w:bCs/>
                <w:color w:val="000000"/>
                <w:sz w:val="20"/>
                <w:szCs w:val="20"/>
              </w:rPr>
              <w:t>3 этап</w:t>
            </w:r>
          </w:p>
        </w:tc>
        <w:tc>
          <w:tcPr>
            <w:tcW w:w="561" w:type="pct"/>
            <w:vMerge/>
            <w:shd w:val="clear" w:color="auto" w:fill="FFFFFF"/>
            <w:vAlign w:val="center"/>
          </w:tcPr>
          <w:p w:rsidR="00230E59" w:rsidRPr="00370122" w:rsidRDefault="00230E59" w:rsidP="00790495">
            <w:pPr>
              <w:ind w:left="-113" w:right="-113"/>
              <w:rPr>
                <w:b/>
                <w:bCs/>
                <w:color w:val="000000"/>
                <w:sz w:val="20"/>
                <w:szCs w:val="20"/>
              </w:rPr>
            </w:pPr>
          </w:p>
        </w:tc>
      </w:tr>
      <w:tr w:rsidR="00230E59" w:rsidRPr="00CD1BD8" w:rsidTr="00FA3CFD">
        <w:trPr>
          <w:trHeight w:val="20"/>
          <w:tblHeader/>
        </w:trPr>
        <w:tc>
          <w:tcPr>
            <w:tcW w:w="110" w:type="pct"/>
            <w:vMerge/>
            <w:shd w:val="clear" w:color="auto" w:fill="FFFFFF"/>
            <w:vAlign w:val="center"/>
          </w:tcPr>
          <w:p w:rsidR="00230E59" w:rsidRPr="00370122" w:rsidRDefault="00230E59" w:rsidP="00790495">
            <w:pPr>
              <w:ind w:left="-113" w:right="-113"/>
              <w:rPr>
                <w:b/>
                <w:bCs/>
                <w:color w:val="000000"/>
                <w:sz w:val="20"/>
                <w:szCs w:val="20"/>
              </w:rPr>
            </w:pPr>
          </w:p>
        </w:tc>
        <w:tc>
          <w:tcPr>
            <w:tcW w:w="823" w:type="pct"/>
            <w:vMerge/>
            <w:shd w:val="clear" w:color="auto" w:fill="FFFFFF"/>
            <w:vAlign w:val="center"/>
          </w:tcPr>
          <w:p w:rsidR="00230E59" w:rsidRPr="00370122" w:rsidRDefault="00230E59" w:rsidP="00790495">
            <w:pPr>
              <w:ind w:left="-113" w:right="-113"/>
              <w:rPr>
                <w:b/>
                <w:bCs/>
                <w:color w:val="000000"/>
                <w:sz w:val="20"/>
                <w:szCs w:val="20"/>
              </w:rPr>
            </w:pPr>
          </w:p>
        </w:tc>
        <w:tc>
          <w:tcPr>
            <w:tcW w:w="198" w:type="pct"/>
            <w:gridSpan w:val="2"/>
            <w:vMerge/>
            <w:shd w:val="clear" w:color="auto" w:fill="FFFFFF"/>
            <w:vAlign w:val="center"/>
          </w:tcPr>
          <w:p w:rsidR="00230E59" w:rsidRPr="00370122" w:rsidRDefault="00230E59" w:rsidP="00790495">
            <w:pPr>
              <w:ind w:left="-113" w:right="-113"/>
              <w:rPr>
                <w:b/>
                <w:bCs/>
                <w:color w:val="000000"/>
                <w:sz w:val="20"/>
                <w:szCs w:val="20"/>
              </w:rPr>
            </w:pPr>
          </w:p>
        </w:tc>
        <w:tc>
          <w:tcPr>
            <w:tcW w:w="248" w:type="pct"/>
            <w:vMerge/>
            <w:shd w:val="clear" w:color="auto" w:fill="FFFFFF"/>
            <w:vAlign w:val="center"/>
          </w:tcPr>
          <w:p w:rsidR="00230E59" w:rsidRPr="00370122" w:rsidRDefault="00230E59" w:rsidP="00790495">
            <w:pPr>
              <w:ind w:left="-113" w:right="-113"/>
              <w:rPr>
                <w:b/>
                <w:bCs/>
                <w:color w:val="000000"/>
                <w:sz w:val="20"/>
                <w:szCs w:val="20"/>
              </w:rPr>
            </w:pPr>
          </w:p>
        </w:tc>
        <w:tc>
          <w:tcPr>
            <w:tcW w:w="231" w:type="pct"/>
            <w:vMerge/>
            <w:shd w:val="clear" w:color="auto" w:fill="FFFFFF"/>
            <w:vAlign w:val="center"/>
          </w:tcPr>
          <w:p w:rsidR="00230E59" w:rsidRPr="00370122" w:rsidRDefault="00230E59" w:rsidP="00790495">
            <w:pPr>
              <w:ind w:left="-113" w:right="-113"/>
              <w:rPr>
                <w:b/>
                <w:bCs/>
                <w:color w:val="000000"/>
                <w:sz w:val="20"/>
                <w:szCs w:val="20"/>
              </w:rPr>
            </w:pPr>
          </w:p>
        </w:tc>
        <w:tc>
          <w:tcPr>
            <w:tcW w:w="171"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2020</w:t>
            </w:r>
          </w:p>
        </w:tc>
        <w:tc>
          <w:tcPr>
            <w:tcW w:w="155"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2021</w:t>
            </w:r>
          </w:p>
        </w:tc>
        <w:tc>
          <w:tcPr>
            <w:tcW w:w="156"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2022</w:t>
            </w:r>
          </w:p>
        </w:tc>
        <w:tc>
          <w:tcPr>
            <w:tcW w:w="156"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2023</w:t>
            </w:r>
          </w:p>
        </w:tc>
        <w:tc>
          <w:tcPr>
            <w:tcW w:w="158"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2024</w:t>
            </w:r>
          </w:p>
        </w:tc>
        <w:tc>
          <w:tcPr>
            <w:tcW w:w="156" w:type="pct"/>
            <w:tcBorders>
              <w:right w:val="single" w:sz="2" w:space="0" w:color="auto"/>
            </w:tcBorders>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2025</w:t>
            </w:r>
          </w:p>
        </w:tc>
        <w:tc>
          <w:tcPr>
            <w:tcW w:w="159" w:type="pct"/>
            <w:tcBorders>
              <w:left w:val="single" w:sz="2" w:space="0" w:color="auto"/>
            </w:tcBorders>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2026</w:t>
            </w:r>
          </w:p>
        </w:tc>
        <w:tc>
          <w:tcPr>
            <w:tcW w:w="156"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2027</w:t>
            </w:r>
          </w:p>
        </w:tc>
        <w:tc>
          <w:tcPr>
            <w:tcW w:w="156"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2028</w:t>
            </w:r>
          </w:p>
        </w:tc>
        <w:tc>
          <w:tcPr>
            <w:tcW w:w="158"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2029</w:t>
            </w:r>
          </w:p>
        </w:tc>
        <w:tc>
          <w:tcPr>
            <w:tcW w:w="191"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2030</w:t>
            </w:r>
          </w:p>
        </w:tc>
        <w:tc>
          <w:tcPr>
            <w:tcW w:w="191"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2031</w:t>
            </w:r>
          </w:p>
        </w:tc>
        <w:tc>
          <w:tcPr>
            <w:tcW w:w="191"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2032</w:t>
            </w:r>
          </w:p>
        </w:tc>
        <w:tc>
          <w:tcPr>
            <w:tcW w:w="191"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2033</w:t>
            </w:r>
          </w:p>
        </w:tc>
        <w:tc>
          <w:tcPr>
            <w:tcW w:w="198" w:type="pct"/>
            <w:shd w:val="clear" w:color="auto" w:fill="FFFFFF"/>
            <w:vAlign w:val="center"/>
          </w:tcPr>
          <w:p w:rsidR="00230E59" w:rsidRPr="00370122" w:rsidRDefault="00230E59" w:rsidP="00790495">
            <w:pPr>
              <w:ind w:left="-113" w:right="-113"/>
              <w:jc w:val="center"/>
              <w:rPr>
                <w:b/>
                <w:bCs/>
                <w:color w:val="000000"/>
                <w:sz w:val="20"/>
                <w:szCs w:val="20"/>
              </w:rPr>
            </w:pPr>
            <w:r w:rsidRPr="00370122">
              <w:rPr>
                <w:b/>
                <w:bCs/>
                <w:color w:val="000000"/>
                <w:sz w:val="20"/>
                <w:szCs w:val="20"/>
              </w:rPr>
              <w:t>2034</w:t>
            </w:r>
          </w:p>
        </w:tc>
        <w:tc>
          <w:tcPr>
            <w:tcW w:w="287" w:type="pct"/>
            <w:shd w:val="clear" w:color="auto" w:fill="FFFFFF"/>
            <w:vAlign w:val="center"/>
          </w:tcPr>
          <w:p w:rsidR="00230E59" w:rsidRPr="00370122" w:rsidRDefault="00230E59" w:rsidP="00053E8D">
            <w:pPr>
              <w:ind w:left="-113" w:right="-113"/>
              <w:jc w:val="center"/>
              <w:rPr>
                <w:b/>
                <w:bCs/>
                <w:color w:val="000000"/>
                <w:sz w:val="20"/>
                <w:szCs w:val="20"/>
              </w:rPr>
            </w:pPr>
            <w:r>
              <w:rPr>
                <w:b/>
                <w:bCs/>
                <w:color w:val="000000"/>
                <w:sz w:val="20"/>
                <w:szCs w:val="20"/>
              </w:rPr>
              <w:t>2035</w:t>
            </w:r>
          </w:p>
        </w:tc>
        <w:tc>
          <w:tcPr>
            <w:tcW w:w="561" w:type="pct"/>
            <w:vMerge/>
            <w:shd w:val="clear" w:color="auto" w:fill="FFFFFF"/>
            <w:vAlign w:val="center"/>
          </w:tcPr>
          <w:p w:rsidR="00230E59" w:rsidRPr="00370122" w:rsidRDefault="00230E59" w:rsidP="00790495">
            <w:pPr>
              <w:ind w:left="-113" w:right="-113"/>
              <w:rPr>
                <w:b/>
                <w:bCs/>
                <w:color w:val="000000"/>
                <w:sz w:val="20"/>
                <w:szCs w:val="20"/>
              </w:rPr>
            </w:pPr>
          </w:p>
        </w:tc>
      </w:tr>
      <w:tr w:rsidR="00230E59" w:rsidRPr="00CD1BD8" w:rsidTr="00FA3CFD">
        <w:trPr>
          <w:trHeight w:val="20"/>
        </w:trPr>
        <w:tc>
          <w:tcPr>
            <w:tcW w:w="110" w:type="pct"/>
            <w:shd w:val="clear" w:color="auto" w:fill="FFFFFF"/>
            <w:vAlign w:val="center"/>
          </w:tcPr>
          <w:p w:rsidR="00230E59" w:rsidRPr="00370122" w:rsidRDefault="00230E59" w:rsidP="00FF2BF0">
            <w:pPr>
              <w:ind w:left="-57" w:right="-57"/>
              <w:jc w:val="center"/>
              <w:rPr>
                <w:color w:val="000000"/>
                <w:sz w:val="20"/>
                <w:szCs w:val="20"/>
              </w:rPr>
            </w:pPr>
            <w:r w:rsidRPr="00370122">
              <w:rPr>
                <w:color w:val="000000"/>
                <w:sz w:val="20"/>
                <w:szCs w:val="20"/>
              </w:rPr>
              <w:t>1</w:t>
            </w:r>
          </w:p>
        </w:tc>
        <w:tc>
          <w:tcPr>
            <w:tcW w:w="823" w:type="pct"/>
            <w:shd w:val="clear" w:color="auto" w:fill="FFFFFF"/>
            <w:vAlign w:val="center"/>
          </w:tcPr>
          <w:p w:rsidR="00230E59" w:rsidRPr="00370122" w:rsidRDefault="00230E59" w:rsidP="00FF2BF0">
            <w:pPr>
              <w:ind w:left="-57" w:right="-57"/>
              <w:rPr>
                <w:color w:val="000000"/>
                <w:sz w:val="20"/>
                <w:szCs w:val="20"/>
              </w:rPr>
            </w:pPr>
            <w:r w:rsidRPr="00370122">
              <w:rPr>
                <w:color w:val="000000"/>
                <w:sz w:val="20"/>
                <w:szCs w:val="20"/>
              </w:rPr>
              <w:t>Реконструкция тепловой сети по ул. строителей d 80мм</w:t>
            </w:r>
          </w:p>
        </w:tc>
        <w:tc>
          <w:tcPr>
            <w:tcW w:w="198" w:type="pct"/>
            <w:gridSpan w:val="2"/>
            <w:shd w:val="clear" w:color="auto" w:fill="FFFFFF"/>
            <w:vAlign w:val="center"/>
          </w:tcPr>
          <w:p w:rsidR="00230E59" w:rsidRPr="00370122" w:rsidRDefault="00230E59" w:rsidP="004F66D9">
            <w:pPr>
              <w:ind w:left="-57" w:right="-57"/>
              <w:jc w:val="center"/>
              <w:rPr>
                <w:color w:val="000000"/>
                <w:sz w:val="20"/>
                <w:szCs w:val="20"/>
              </w:rPr>
            </w:pPr>
            <w:r w:rsidRPr="00370122">
              <w:rPr>
                <w:color w:val="000000"/>
                <w:sz w:val="20"/>
                <w:szCs w:val="20"/>
              </w:rPr>
              <w:t>м</w:t>
            </w:r>
          </w:p>
        </w:tc>
        <w:tc>
          <w:tcPr>
            <w:tcW w:w="248" w:type="pct"/>
            <w:shd w:val="clear" w:color="auto" w:fill="FFFFFF"/>
            <w:vAlign w:val="center"/>
          </w:tcPr>
          <w:p w:rsidR="00230E59" w:rsidRPr="00FA3CFD" w:rsidRDefault="00230E59" w:rsidP="00FF2BF0">
            <w:pPr>
              <w:ind w:left="-57" w:right="-57"/>
              <w:jc w:val="center"/>
              <w:rPr>
                <w:color w:val="000000"/>
                <w:sz w:val="20"/>
                <w:szCs w:val="20"/>
              </w:rPr>
            </w:pPr>
            <w:r w:rsidRPr="00FA3CFD">
              <w:rPr>
                <w:color w:val="000000"/>
                <w:sz w:val="20"/>
                <w:szCs w:val="20"/>
              </w:rPr>
              <w:t>242</w:t>
            </w:r>
          </w:p>
        </w:tc>
        <w:tc>
          <w:tcPr>
            <w:tcW w:w="231" w:type="pct"/>
            <w:shd w:val="clear" w:color="auto" w:fill="FFFFFF"/>
            <w:vAlign w:val="center"/>
          </w:tcPr>
          <w:p w:rsidR="00230E59" w:rsidRPr="00FA3CFD" w:rsidRDefault="00230E59" w:rsidP="00336CDB">
            <w:pPr>
              <w:jc w:val="center"/>
              <w:rPr>
                <w:color w:val="000000"/>
                <w:sz w:val="20"/>
                <w:szCs w:val="20"/>
              </w:rPr>
            </w:pPr>
            <w:r w:rsidRPr="00FA3CFD">
              <w:rPr>
                <w:color w:val="000000"/>
                <w:sz w:val="20"/>
                <w:szCs w:val="20"/>
              </w:rPr>
              <w:t>142</w:t>
            </w:r>
          </w:p>
        </w:tc>
        <w:tc>
          <w:tcPr>
            <w:tcW w:w="17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5"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9"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287"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561" w:type="pct"/>
            <w:shd w:val="clear" w:color="auto" w:fill="FFFFFF"/>
            <w:vAlign w:val="center"/>
          </w:tcPr>
          <w:p w:rsidR="00230E59" w:rsidRPr="00370122" w:rsidRDefault="00230E59" w:rsidP="004F66D9">
            <w:pPr>
              <w:ind w:left="-113" w:right="-113"/>
              <w:jc w:val="center"/>
              <w:rPr>
                <w:color w:val="000000"/>
                <w:sz w:val="20"/>
                <w:szCs w:val="20"/>
              </w:rPr>
            </w:pPr>
            <w:r w:rsidRPr="00370122">
              <w:rPr>
                <w:color w:val="000000"/>
                <w:sz w:val="20"/>
                <w:szCs w:val="20"/>
              </w:rPr>
              <w:t>Срок полезного исполь</w:t>
            </w:r>
            <w:r>
              <w:rPr>
                <w:color w:val="000000"/>
                <w:sz w:val="20"/>
                <w:szCs w:val="20"/>
              </w:rPr>
              <w:t>зо</w:t>
            </w:r>
            <w:r w:rsidRPr="00370122">
              <w:rPr>
                <w:color w:val="000000"/>
                <w:sz w:val="20"/>
                <w:szCs w:val="20"/>
              </w:rPr>
              <w:t>вания оборудования </w:t>
            </w:r>
          </w:p>
        </w:tc>
      </w:tr>
      <w:tr w:rsidR="00230E59" w:rsidRPr="00CD1BD8" w:rsidTr="00FA3CFD">
        <w:trPr>
          <w:trHeight w:val="20"/>
        </w:trPr>
        <w:tc>
          <w:tcPr>
            <w:tcW w:w="110" w:type="pct"/>
            <w:shd w:val="clear" w:color="auto" w:fill="FFFFFF"/>
            <w:vAlign w:val="center"/>
          </w:tcPr>
          <w:p w:rsidR="00230E59" w:rsidRPr="00370122" w:rsidRDefault="00230E59" w:rsidP="00FF2BF0">
            <w:pPr>
              <w:ind w:left="-57" w:right="-57"/>
              <w:jc w:val="center"/>
              <w:rPr>
                <w:color w:val="000000"/>
                <w:sz w:val="20"/>
                <w:szCs w:val="20"/>
              </w:rPr>
            </w:pPr>
            <w:r w:rsidRPr="00370122">
              <w:rPr>
                <w:color w:val="000000"/>
                <w:sz w:val="20"/>
                <w:szCs w:val="20"/>
              </w:rPr>
              <w:t>2</w:t>
            </w:r>
          </w:p>
        </w:tc>
        <w:tc>
          <w:tcPr>
            <w:tcW w:w="823" w:type="pct"/>
            <w:shd w:val="clear" w:color="auto" w:fill="FFFFFF"/>
            <w:vAlign w:val="center"/>
          </w:tcPr>
          <w:p w:rsidR="00230E59" w:rsidRPr="00370122" w:rsidRDefault="00230E59" w:rsidP="00FF2BF0">
            <w:pPr>
              <w:ind w:left="-57" w:right="-57"/>
              <w:rPr>
                <w:color w:val="000000"/>
                <w:sz w:val="20"/>
                <w:szCs w:val="20"/>
              </w:rPr>
            </w:pPr>
            <w:r w:rsidRPr="00370122">
              <w:rPr>
                <w:color w:val="000000"/>
                <w:sz w:val="20"/>
                <w:szCs w:val="20"/>
              </w:rPr>
              <w:t>Реконструкция тепловой сети от школьной котельной до интерната  d 130мм;</w:t>
            </w:r>
          </w:p>
        </w:tc>
        <w:tc>
          <w:tcPr>
            <w:tcW w:w="198" w:type="pct"/>
            <w:gridSpan w:val="2"/>
            <w:shd w:val="clear" w:color="auto" w:fill="FFFFFF"/>
            <w:vAlign w:val="center"/>
          </w:tcPr>
          <w:p w:rsidR="00230E59" w:rsidRDefault="00230E59" w:rsidP="00370122">
            <w:pPr>
              <w:jc w:val="center"/>
            </w:pPr>
            <w:r w:rsidRPr="00657E2B">
              <w:rPr>
                <w:color w:val="000000"/>
                <w:sz w:val="20"/>
                <w:szCs w:val="20"/>
              </w:rPr>
              <w:t>м</w:t>
            </w:r>
          </w:p>
        </w:tc>
        <w:tc>
          <w:tcPr>
            <w:tcW w:w="248" w:type="pct"/>
            <w:shd w:val="clear" w:color="auto" w:fill="FFFFFF"/>
            <w:vAlign w:val="center"/>
          </w:tcPr>
          <w:p w:rsidR="00230E59" w:rsidRPr="00FA3CFD" w:rsidRDefault="00230E59" w:rsidP="00FF2BF0">
            <w:pPr>
              <w:ind w:left="-57" w:right="-57"/>
              <w:jc w:val="center"/>
              <w:rPr>
                <w:color w:val="000000"/>
                <w:sz w:val="20"/>
                <w:szCs w:val="20"/>
              </w:rPr>
            </w:pPr>
            <w:r w:rsidRPr="00FA3CFD">
              <w:rPr>
                <w:color w:val="000000"/>
                <w:sz w:val="20"/>
                <w:szCs w:val="20"/>
              </w:rPr>
              <w:t>167</w:t>
            </w:r>
          </w:p>
        </w:tc>
        <w:tc>
          <w:tcPr>
            <w:tcW w:w="231" w:type="pct"/>
            <w:shd w:val="clear" w:color="auto" w:fill="FFFFFF"/>
            <w:vAlign w:val="center"/>
          </w:tcPr>
          <w:p w:rsidR="00230E59" w:rsidRPr="00FA3CFD" w:rsidRDefault="00230E59" w:rsidP="00336CDB">
            <w:pPr>
              <w:jc w:val="center"/>
              <w:rPr>
                <w:color w:val="000000"/>
                <w:sz w:val="20"/>
                <w:szCs w:val="20"/>
              </w:rPr>
            </w:pPr>
            <w:r w:rsidRPr="00FA3CFD">
              <w:rPr>
                <w:color w:val="000000"/>
                <w:sz w:val="20"/>
                <w:szCs w:val="20"/>
              </w:rPr>
              <w:t>98</w:t>
            </w:r>
          </w:p>
        </w:tc>
        <w:tc>
          <w:tcPr>
            <w:tcW w:w="17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5"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9"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7</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7</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7</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7</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7</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287"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20</w:t>
            </w:r>
          </w:p>
        </w:tc>
        <w:tc>
          <w:tcPr>
            <w:tcW w:w="561" w:type="pct"/>
            <w:shd w:val="clear" w:color="auto" w:fill="FFFFFF"/>
            <w:vAlign w:val="center"/>
          </w:tcPr>
          <w:p w:rsidR="00230E59" w:rsidRDefault="00230E59" w:rsidP="00D95B77">
            <w:pPr>
              <w:jc w:val="center"/>
            </w:pPr>
            <w:r w:rsidRPr="009E0776">
              <w:rPr>
                <w:color w:val="000000"/>
                <w:sz w:val="20"/>
                <w:szCs w:val="20"/>
              </w:rPr>
              <w:t>Срок полезного использования оборудования</w:t>
            </w:r>
          </w:p>
        </w:tc>
      </w:tr>
      <w:tr w:rsidR="00230E59" w:rsidRPr="00CD1BD8" w:rsidTr="00FA3CFD">
        <w:trPr>
          <w:trHeight w:val="20"/>
        </w:trPr>
        <w:tc>
          <w:tcPr>
            <w:tcW w:w="110" w:type="pct"/>
            <w:shd w:val="clear" w:color="auto" w:fill="FFFFFF"/>
            <w:vAlign w:val="center"/>
          </w:tcPr>
          <w:p w:rsidR="00230E59" w:rsidRPr="00370122" w:rsidRDefault="00230E59" w:rsidP="00FF2BF0">
            <w:pPr>
              <w:ind w:right="-57"/>
              <w:rPr>
                <w:color w:val="000000"/>
                <w:sz w:val="20"/>
                <w:szCs w:val="20"/>
              </w:rPr>
            </w:pPr>
            <w:r w:rsidRPr="00370122">
              <w:rPr>
                <w:color w:val="000000"/>
                <w:sz w:val="20"/>
                <w:szCs w:val="20"/>
              </w:rPr>
              <w:t>3</w:t>
            </w:r>
          </w:p>
        </w:tc>
        <w:tc>
          <w:tcPr>
            <w:tcW w:w="823" w:type="pct"/>
            <w:shd w:val="clear" w:color="auto" w:fill="FFFFFF"/>
            <w:vAlign w:val="center"/>
          </w:tcPr>
          <w:p w:rsidR="00230E59" w:rsidRPr="00370122" w:rsidRDefault="00230E59" w:rsidP="00FF2BF0">
            <w:pPr>
              <w:ind w:left="-57" w:right="-57"/>
              <w:rPr>
                <w:color w:val="000000"/>
                <w:sz w:val="20"/>
                <w:szCs w:val="20"/>
              </w:rPr>
            </w:pPr>
            <w:r w:rsidRPr="00370122">
              <w:rPr>
                <w:color w:val="000000"/>
                <w:sz w:val="20"/>
                <w:szCs w:val="20"/>
              </w:rPr>
              <w:t>Реконструкция тепловой сети от котельной по ул. Северная  d 130мм;</w:t>
            </w:r>
          </w:p>
        </w:tc>
        <w:tc>
          <w:tcPr>
            <w:tcW w:w="198" w:type="pct"/>
            <w:gridSpan w:val="2"/>
            <w:shd w:val="clear" w:color="auto" w:fill="FFFFFF"/>
            <w:vAlign w:val="center"/>
          </w:tcPr>
          <w:p w:rsidR="00230E59" w:rsidRDefault="00230E59" w:rsidP="00370122">
            <w:pPr>
              <w:jc w:val="center"/>
            </w:pPr>
            <w:r w:rsidRPr="00657E2B">
              <w:rPr>
                <w:color w:val="000000"/>
                <w:sz w:val="20"/>
                <w:szCs w:val="20"/>
              </w:rPr>
              <w:t>м</w:t>
            </w:r>
          </w:p>
        </w:tc>
        <w:tc>
          <w:tcPr>
            <w:tcW w:w="248" w:type="pct"/>
            <w:shd w:val="clear" w:color="auto" w:fill="FFFFFF"/>
            <w:vAlign w:val="center"/>
          </w:tcPr>
          <w:p w:rsidR="00230E59" w:rsidRPr="00FA3CFD" w:rsidRDefault="00230E59" w:rsidP="00FF2BF0">
            <w:pPr>
              <w:ind w:left="-57" w:right="-57"/>
              <w:jc w:val="center"/>
              <w:rPr>
                <w:color w:val="000000"/>
                <w:sz w:val="20"/>
                <w:szCs w:val="20"/>
              </w:rPr>
            </w:pPr>
            <w:r w:rsidRPr="00FA3CFD">
              <w:rPr>
                <w:color w:val="000000"/>
                <w:sz w:val="20"/>
                <w:szCs w:val="20"/>
              </w:rPr>
              <w:t>346</w:t>
            </w:r>
          </w:p>
        </w:tc>
        <w:tc>
          <w:tcPr>
            <w:tcW w:w="231" w:type="pct"/>
            <w:shd w:val="clear" w:color="auto" w:fill="FFFFFF"/>
            <w:vAlign w:val="center"/>
          </w:tcPr>
          <w:p w:rsidR="00230E59" w:rsidRPr="00FA3CFD" w:rsidRDefault="00230E59" w:rsidP="00336CDB">
            <w:pPr>
              <w:jc w:val="center"/>
              <w:rPr>
                <w:color w:val="000000"/>
                <w:sz w:val="20"/>
                <w:szCs w:val="20"/>
              </w:rPr>
            </w:pPr>
            <w:r w:rsidRPr="00FA3CFD">
              <w:rPr>
                <w:color w:val="000000"/>
                <w:sz w:val="20"/>
                <w:szCs w:val="20"/>
              </w:rPr>
              <w:t>209</w:t>
            </w:r>
          </w:p>
        </w:tc>
        <w:tc>
          <w:tcPr>
            <w:tcW w:w="17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5"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9"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17</w:t>
            </w:r>
          </w:p>
        </w:tc>
        <w:tc>
          <w:tcPr>
            <w:tcW w:w="287"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17</w:t>
            </w:r>
          </w:p>
        </w:tc>
        <w:tc>
          <w:tcPr>
            <w:tcW w:w="561" w:type="pct"/>
            <w:shd w:val="clear" w:color="auto" w:fill="FFFFFF"/>
            <w:vAlign w:val="center"/>
          </w:tcPr>
          <w:p w:rsidR="00230E59" w:rsidRDefault="00230E59" w:rsidP="00D95B77">
            <w:pPr>
              <w:jc w:val="center"/>
            </w:pPr>
            <w:r w:rsidRPr="009E0776">
              <w:rPr>
                <w:color w:val="000000"/>
                <w:sz w:val="20"/>
                <w:szCs w:val="20"/>
              </w:rPr>
              <w:t>Срок полезного использования оборудования</w:t>
            </w:r>
          </w:p>
        </w:tc>
      </w:tr>
      <w:tr w:rsidR="00230E59" w:rsidRPr="00CD1BD8" w:rsidTr="00FA3CFD">
        <w:trPr>
          <w:trHeight w:val="20"/>
        </w:trPr>
        <w:tc>
          <w:tcPr>
            <w:tcW w:w="110" w:type="pct"/>
            <w:shd w:val="clear" w:color="auto" w:fill="FFFFFF"/>
            <w:vAlign w:val="center"/>
          </w:tcPr>
          <w:p w:rsidR="00230E59" w:rsidRPr="00370122" w:rsidRDefault="00230E59" w:rsidP="00FF2BF0">
            <w:pPr>
              <w:ind w:left="-57" w:right="-57"/>
              <w:jc w:val="center"/>
              <w:rPr>
                <w:color w:val="000000"/>
                <w:sz w:val="20"/>
                <w:szCs w:val="20"/>
              </w:rPr>
            </w:pPr>
            <w:r w:rsidRPr="00370122">
              <w:rPr>
                <w:color w:val="000000"/>
                <w:sz w:val="20"/>
                <w:szCs w:val="20"/>
              </w:rPr>
              <w:t>4</w:t>
            </w:r>
          </w:p>
        </w:tc>
        <w:tc>
          <w:tcPr>
            <w:tcW w:w="823" w:type="pct"/>
            <w:shd w:val="clear" w:color="auto" w:fill="FFFFFF"/>
            <w:vAlign w:val="center"/>
          </w:tcPr>
          <w:p w:rsidR="00230E59" w:rsidRPr="00370122" w:rsidRDefault="00230E59" w:rsidP="00FF2BF0">
            <w:pPr>
              <w:ind w:left="-57" w:right="-57"/>
              <w:rPr>
                <w:color w:val="000000"/>
                <w:sz w:val="20"/>
                <w:szCs w:val="20"/>
              </w:rPr>
            </w:pPr>
            <w:r w:rsidRPr="00370122">
              <w:rPr>
                <w:color w:val="000000"/>
                <w:sz w:val="20"/>
                <w:szCs w:val="20"/>
              </w:rPr>
              <w:t>Реконструкция тепловой сети от столовой до Дома Культуры  d 100мм;</w:t>
            </w:r>
          </w:p>
        </w:tc>
        <w:tc>
          <w:tcPr>
            <w:tcW w:w="198" w:type="pct"/>
            <w:gridSpan w:val="2"/>
            <w:shd w:val="clear" w:color="auto" w:fill="FFFFFF"/>
            <w:vAlign w:val="center"/>
          </w:tcPr>
          <w:p w:rsidR="00230E59" w:rsidRDefault="00230E59" w:rsidP="00370122">
            <w:pPr>
              <w:jc w:val="center"/>
            </w:pPr>
            <w:r w:rsidRPr="00657E2B">
              <w:rPr>
                <w:color w:val="000000"/>
                <w:sz w:val="20"/>
                <w:szCs w:val="20"/>
              </w:rPr>
              <w:t>м</w:t>
            </w:r>
          </w:p>
        </w:tc>
        <w:tc>
          <w:tcPr>
            <w:tcW w:w="248" w:type="pct"/>
            <w:shd w:val="clear" w:color="auto" w:fill="FFFFFF"/>
            <w:vAlign w:val="center"/>
          </w:tcPr>
          <w:p w:rsidR="00230E59" w:rsidRPr="00FA3CFD" w:rsidRDefault="00230E59" w:rsidP="00FF2BF0">
            <w:pPr>
              <w:ind w:left="-57" w:right="-57"/>
              <w:jc w:val="center"/>
              <w:rPr>
                <w:color w:val="000000"/>
                <w:sz w:val="20"/>
                <w:szCs w:val="20"/>
              </w:rPr>
            </w:pPr>
            <w:r w:rsidRPr="00FA3CFD">
              <w:rPr>
                <w:color w:val="000000"/>
                <w:sz w:val="20"/>
                <w:szCs w:val="20"/>
              </w:rPr>
              <w:t>180</w:t>
            </w:r>
          </w:p>
        </w:tc>
        <w:tc>
          <w:tcPr>
            <w:tcW w:w="231" w:type="pct"/>
            <w:shd w:val="clear" w:color="auto" w:fill="FFFFFF"/>
            <w:vAlign w:val="center"/>
          </w:tcPr>
          <w:p w:rsidR="00230E59" w:rsidRPr="00FA3CFD" w:rsidRDefault="00230E59" w:rsidP="00336CDB">
            <w:pPr>
              <w:jc w:val="center"/>
              <w:rPr>
                <w:color w:val="000000"/>
                <w:sz w:val="20"/>
                <w:szCs w:val="20"/>
              </w:rPr>
            </w:pPr>
            <w:r w:rsidRPr="00FA3CFD">
              <w:rPr>
                <w:color w:val="000000"/>
                <w:sz w:val="20"/>
                <w:szCs w:val="20"/>
              </w:rPr>
              <w:t>108</w:t>
            </w:r>
          </w:p>
        </w:tc>
        <w:tc>
          <w:tcPr>
            <w:tcW w:w="17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5"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9"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10</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287"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17</w:t>
            </w:r>
          </w:p>
        </w:tc>
        <w:tc>
          <w:tcPr>
            <w:tcW w:w="561" w:type="pct"/>
            <w:shd w:val="clear" w:color="auto" w:fill="FFFFFF"/>
            <w:vAlign w:val="center"/>
          </w:tcPr>
          <w:p w:rsidR="00230E59" w:rsidRDefault="00230E59" w:rsidP="00D95B77">
            <w:pPr>
              <w:jc w:val="center"/>
            </w:pPr>
            <w:r w:rsidRPr="009E0776">
              <w:rPr>
                <w:color w:val="000000"/>
                <w:sz w:val="20"/>
                <w:szCs w:val="20"/>
              </w:rPr>
              <w:t>Срок полезного использования оборудования</w:t>
            </w:r>
          </w:p>
        </w:tc>
      </w:tr>
      <w:tr w:rsidR="00230E59" w:rsidRPr="00CD1BD8" w:rsidTr="00FA3CFD">
        <w:trPr>
          <w:trHeight w:val="20"/>
        </w:trPr>
        <w:tc>
          <w:tcPr>
            <w:tcW w:w="110" w:type="pct"/>
            <w:shd w:val="clear" w:color="auto" w:fill="FFFFFF"/>
            <w:vAlign w:val="center"/>
          </w:tcPr>
          <w:p w:rsidR="00230E59" w:rsidRPr="00370122" w:rsidRDefault="00230E59" w:rsidP="00FF2BF0">
            <w:pPr>
              <w:ind w:left="-57" w:right="-57"/>
              <w:jc w:val="center"/>
              <w:rPr>
                <w:color w:val="000000"/>
                <w:sz w:val="20"/>
                <w:szCs w:val="20"/>
              </w:rPr>
            </w:pPr>
            <w:r w:rsidRPr="00370122">
              <w:rPr>
                <w:color w:val="000000"/>
                <w:sz w:val="20"/>
                <w:szCs w:val="20"/>
              </w:rPr>
              <w:t>5</w:t>
            </w:r>
          </w:p>
        </w:tc>
        <w:tc>
          <w:tcPr>
            <w:tcW w:w="823" w:type="pct"/>
            <w:shd w:val="clear" w:color="auto" w:fill="FFFFFF"/>
            <w:vAlign w:val="center"/>
          </w:tcPr>
          <w:p w:rsidR="00230E59" w:rsidRDefault="00230E59" w:rsidP="00FF2BF0">
            <w:pPr>
              <w:ind w:left="-57" w:right="-57"/>
              <w:rPr>
                <w:color w:val="000000"/>
                <w:sz w:val="20"/>
                <w:szCs w:val="20"/>
              </w:rPr>
            </w:pPr>
            <w:r w:rsidRPr="00370122">
              <w:rPr>
                <w:color w:val="000000"/>
                <w:sz w:val="20"/>
                <w:szCs w:val="20"/>
              </w:rPr>
              <w:t xml:space="preserve">Реконструкция тепловой сети от центральной котельной до магазина «Саша»  </w:t>
            </w:r>
          </w:p>
          <w:p w:rsidR="00230E59" w:rsidRPr="00370122" w:rsidRDefault="00230E59" w:rsidP="00FF2BF0">
            <w:pPr>
              <w:ind w:left="-57" w:right="-57"/>
              <w:rPr>
                <w:color w:val="000000"/>
                <w:sz w:val="20"/>
                <w:szCs w:val="20"/>
              </w:rPr>
            </w:pPr>
            <w:r>
              <w:rPr>
                <w:color w:val="000000"/>
                <w:sz w:val="20"/>
                <w:szCs w:val="20"/>
              </w:rPr>
              <w:t xml:space="preserve">        </w:t>
            </w:r>
            <w:r w:rsidRPr="00370122">
              <w:rPr>
                <w:color w:val="000000"/>
                <w:sz w:val="20"/>
                <w:szCs w:val="20"/>
              </w:rPr>
              <w:t xml:space="preserve">d 100мм; </w:t>
            </w:r>
          </w:p>
          <w:p w:rsidR="00230E59" w:rsidRPr="00370122" w:rsidRDefault="00230E59" w:rsidP="00FF2BF0">
            <w:pPr>
              <w:ind w:left="-57" w:right="-57"/>
              <w:rPr>
                <w:color w:val="000000"/>
                <w:sz w:val="20"/>
                <w:szCs w:val="20"/>
              </w:rPr>
            </w:pPr>
            <w:r>
              <w:rPr>
                <w:color w:val="000000"/>
                <w:sz w:val="20"/>
                <w:szCs w:val="20"/>
              </w:rPr>
              <w:t xml:space="preserve">         </w:t>
            </w:r>
            <w:r w:rsidRPr="00370122">
              <w:rPr>
                <w:color w:val="000000"/>
                <w:sz w:val="20"/>
                <w:szCs w:val="20"/>
              </w:rPr>
              <w:t>d 50мм</w:t>
            </w:r>
          </w:p>
        </w:tc>
        <w:tc>
          <w:tcPr>
            <w:tcW w:w="198" w:type="pct"/>
            <w:gridSpan w:val="2"/>
            <w:shd w:val="clear" w:color="auto" w:fill="FFFFFF"/>
            <w:vAlign w:val="center"/>
          </w:tcPr>
          <w:p w:rsidR="00230E59" w:rsidRDefault="00230E59" w:rsidP="00370122">
            <w:pPr>
              <w:jc w:val="center"/>
            </w:pPr>
            <w:r w:rsidRPr="00657E2B">
              <w:rPr>
                <w:color w:val="000000"/>
                <w:sz w:val="20"/>
                <w:szCs w:val="20"/>
              </w:rPr>
              <w:t>м</w:t>
            </w:r>
          </w:p>
        </w:tc>
        <w:tc>
          <w:tcPr>
            <w:tcW w:w="248" w:type="pct"/>
            <w:shd w:val="clear" w:color="auto" w:fill="FFFFFF"/>
            <w:vAlign w:val="center"/>
          </w:tcPr>
          <w:p w:rsidR="00230E59" w:rsidRPr="00FA3CFD" w:rsidRDefault="00230E59" w:rsidP="00FF2BF0">
            <w:pPr>
              <w:ind w:left="-57" w:right="-57"/>
              <w:jc w:val="center"/>
              <w:rPr>
                <w:color w:val="000000"/>
                <w:sz w:val="20"/>
                <w:szCs w:val="20"/>
              </w:rPr>
            </w:pPr>
          </w:p>
          <w:p w:rsidR="00230E59" w:rsidRPr="00FA3CFD" w:rsidRDefault="00230E59" w:rsidP="00FF2BF0">
            <w:pPr>
              <w:ind w:left="-57" w:right="-57"/>
              <w:jc w:val="center"/>
              <w:rPr>
                <w:color w:val="000000"/>
                <w:sz w:val="20"/>
                <w:szCs w:val="20"/>
              </w:rPr>
            </w:pPr>
          </w:p>
          <w:p w:rsidR="00230E59" w:rsidRPr="00FA3CFD" w:rsidRDefault="00230E59" w:rsidP="00FF2BF0">
            <w:pPr>
              <w:ind w:left="-57" w:right="-57"/>
              <w:jc w:val="center"/>
              <w:rPr>
                <w:color w:val="000000"/>
                <w:sz w:val="20"/>
                <w:szCs w:val="20"/>
              </w:rPr>
            </w:pPr>
            <w:r w:rsidRPr="00FA3CFD">
              <w:rPr>
                <w:color w:val="000000"/>
                <w:sz w:val="20"/>
                <w:szCs w:val="20"/>
              </w:rPr>
              <w:t>209</w:t>
            </w:r>
          </w:p>
          <w:p w:rsidR="00230E59" w:rsidRPr="00FA3CFD" w:rsidRDefault="00230E59" w:rsidP="00FF2BF0">
            <w:pPr>
              <w:ind w:left="-57" w:right="-57"/>
              <w:jc w:val="center"/>
              <w:rPr>
                <w:color w:val="000000"/>
                <w:sz w:val="20"/>
                <w:szCs w:val="20"/>
              </w:rPr>
            </w:pPr>
            <w:r w:rsidRPr="00FA3CFD">
              <w:rPr>
                <w:color w:val="000000"/>
                <w:sz w:val="20"/>
                <w:szCs w:val="20"/>
              </w:rPr>
              <w:t>100</w:t>
            </w:r>
          </w:p>
          <w:p w:rsidR="00230E59" w:rsidRPr="00FA3CFD" w:rsidRDefault="00230E59" w:rsidP="00FF2BF0">
            <w:pPr>
              <w:ind w:left="-57" w:right="-57"/>
              <w:jc w:val="center"/>
              <w:rPr>
                <w:color w:val="000000"/>
                <w:sz w:val="20"/>
                <w:szCs w:val="20"/>
              </w:rPr>
            </w:pPr>
          </w:p>
        </w:tc>
        <w:tc>
          <w:tcPr>
            <w:tcW w:w="231" w:type="pct"/>
            <w:shd w:val="clear" w:color="auto" w:fill="FFFFFF"/>
            <w:vAlign w:val="center"/>
          </w:tcPr>
          <w:p w:rsidR="00230E59" w:rsidRPr="00FA3CFD" w:rsidRDefault="00230E59" w:rsidP="00336CDB">
            <w:pPr>
              <w:jc w:val="center"/>
              <w:rPr>
                <w:color w:val="000000"/>
                <w:sz w:val="20"/>
                <w:szCs w:val="20"/>
              </w:rPr>
            </w:pPr>
            <w:r w:rsidRPr="00FA3CFD">
              <w:rPr>
                <w:color w:val="000000"/>
                <w:sz w:val="20"/>
                <w:szCs w:val="20"/>
              </w:rPr>
              <w:t>189</w:t>
            </w:r>
          </w:p>
        </w:tc>
        <w:tc>
          <w:tcPr>
            <w:tcW w:w="17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5"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9"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9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287"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561" w:type="pct"/>
            <w:shd w:val="clear" w:color="auto" w:fill="FFFFFF"/>
            <w:vAlign w:val="center"/>
          </w:tcPr>
          <w:p w:rsidR="00230E59" w:rsidRDefault="00230E59" w:rsidP="00D95B77">
            <w:pPr>
              <w:jc w:val="center"/>
            </w:pPr>
            <w:r w:rsidRPr="009E0776">
              <w:rPr>
                <w:color w:val="000000"/>
                <w:sz w:val="20"/>
                <w:szCs w:val="20"/>
              </w:rPr>
              <w:t>Срок полезного использования оборудования</w:t>
            </w:r>
          </w:p>
        </w:tc>
      </w:tr>
      <w:tr w:rsidR="00230E59" w:rsidRPr="00CD1BD8" w:rsidTr="00FA3CFD">
        <w:trPr>
          <w:trHeight w:val="20"/>
        </w:trPr>
        <w:tc>
          <w:tcPr>
            <w:tcW w:w="1128" w:type="pct"/>
            <w:gridSpan w:val="3"/>
            <w:tcBorders>
              <w:right w:val="single" w:sz="2" w:space="0" w:color="auto"/>
            </w:tcBorders>
            <w:shd w:val="clear" w:color="auto" w:fill="FFFFFF"/>
            <w:vAlign w:val="center"/>
          </w:tcPr>
          <w:p w:rsidR="00230E59" w:rsidRPr="00370122" w:rsidRDefault="00230E59" w:rsidP="004F66D9">
            <w:pPr>
              <w:spacing w:after="240"/>
              <w:ind w:left="-113" w:right="-113"/>
              <w:jc w:val="center"/>
              <w:rPr>
                <w:b/>
                <w:bCs/>
                <w:color w:val="000000"/>
                <w:sz w:val="20"/>
                <w:szCs w:val="20"/>
              </w:rPr>
            </w:pPr>
            <w:r w:rsidRPr="00370122">
              <w:rPr>
                <w:b/>
                <w:bCs/>
                <w:color w:val="000000"/>
                <w:sz w:val="20"/>
                <w:szCs w:val="20"/>
              </w:rPr>
              <w:t>Итого</w:t>
            </w:r>
          </w:p>
        </w:tc>
        <w:tc>
          <w:tcPr>
            <w:tcW w:w="252" w:type="pct"/>
            <w:gridSpan w:val="2"/>
            <w:tcBorders>
              <w:left w:val="single" w:sz="2" w:space="0" w:color="auto"/>
            </w:tcBorders>
            <w:shd w:val="clear" w:color="auto" w:fill="FFFFFF"/>
            <w:vAlign w:val="bottom"/>
          </w:tcPr>
          <w:p w:rsidR="00230E59" w:rsidRPr="00FA3CFD" w:rsidRDefault="00230E59" w:rsidP="00336CDB">
            <w:pPr>
              <w:spacing w:after="240"/>
              <w:ind w:right="-113"/>
              <w:jc w:val="center"/>
              <w:rPr>
                <w:b/>
                <w:bCs/>
                <w:color w:val="000000"/>
                <w:sz w:val="20"/>
                <w:szCs w:val="20"/>
              </w:rPr>
            </w:pPr>
            <w:r w:rsidRPr="00FA3CFD">
              <w:rPr>
                <w:color w:val="000000"/>
                <w:sz w:val="20"/>
                <w:szCs w:val="20"/>
              </w:rPr>
              <w:t>1244</w:t>
            </w:r>
          </w:p>
        </w:tc>
        <w:tc>
          <w:tcPr>
            <w:tcW w:w="231" w:type="pct"/>
            <w:shd w:val="clear" w:color="auto" w:fill="FFFFFF"/>
            <w:vAlign w:val="center"/>
          </w:tcPr>
          <w:p w:rsidR="00230E59" w:rsidRPr="00FA3CFD" w:rsidRDefault="00230E59" w:rsidP="00405070">
            <w:pPr>
              <w:jc w:val="center"/>
              <w:rPr>
                <w:sz w:val="20"/>
                <w:szCs w:val="20"/>
              </w:rPr>
            </w:pPr>
            <w:r w:rsidRPr="00FA3CFD">
              <w:rPr>
                <w:sz w:val="20"/>
                <w:szCs w:val="20"/>
              </w:rPr>
              <w:t>746</w:t>
            </w:r>
          </w:p>
        </w:tc>
        <w:tc>
          <w:tcPr>
            <w:tcW w:w="17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0</w:t>
            </w:r>
          </w:p>
        </w:tc>
        <w:tc>
          <w:tcPr>
            <w:tcW w:w="155"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14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27</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37</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37</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37</w:t>
            </w:r>
          </w:p>
        </w:tc>
        <w:tc>
          <w:tcPr>
            <w:tcW w:w="159"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44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54</w:t>
            </w:r>
          </w:p>
        </w:tc>
        <w:tc>
          <w:tcPr>
            <w:tcW w:w="156"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54</w:t>
            </w:r>
          </w:p>
        </w:tc>
        <w:tc>
          <w:tcPr>
            <w:tcW w:w="15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54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54</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57</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61</w:t>
            </w:r>
          </w:p>
        </w:tc>
        <w:tc>
          <w:tcPr>
            <w:tcW w:w="191"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64</w:t>
            </w:r>
          </w:p>
        </w:tc>
        <w:tc>
          <w:tcPr>
            <w:tcW w:w="198"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71</w:t>
            </w:r>
          </w:p>
        </w:tc>
        <w:tc>
          <w:tcPr>
            <w:tcW w:w="287" w:type="pct"/>
            <w:shd w:val="clear" w:color="auto" w:fill="FFFFFF"/>
            <w:vAlign w:val="center"/>
          </w:tcPr>
          <w:p w:rsidR="00230E59" w:rsidRPr="00FA3CFD" w:rsidRDefault="00230E59">
            <w:pPr>
              <w:jc w:val="center"/>
              <w:rPr>
                <w:color w:val="000000"/>
                <w:sz w:val="20"/>
                <w:szCs w:val="20"/>
              </w:rPr>
            </w:pPr>
            <w:r w:rsidRPr="00FA3CFD">
              <w:rPr>
                <w:color w:val="000000"/>
                <w:sz w:val="20"/>
                <w:szCs w:val="20"/>
              </w:rPr>
              <w:t>81</w:t>
            </w:r>
          </w:p>
        </w:tc>
        <w:tc>
          <w:tcPr>
            <w:tcW w:w="561" w:type="pct"/>
            <w:shd w:val="clear" w:color="auto" w:fill="FFFFFF"/>
            <w:vAlign w:val="center"/>
          </w:tcPr>
          <w:p w:rsidR="00230E59" w:rsidRPr="00370122" w:rsidRDefault="00230E59" w:rsidP="004F66D9">
            <w:pPr>
              <w:ind w:left="-57" w:right="-57"/>
              <w:jc w:val="center"/>
              <w:rPr>
                <w:b/>
                <w:bCs/>
                <w:color w:val="000000"/>
                <w:sz w:val="20"/>
                <w:szCs w:val="20"/>
              </w:rPr>
            </w:pPr>
            <w:r w:rsidRPr="00370122">
              <w:rPr>
                <w:b/>
                <w:bCs/>
                <w:color w:val="000000"/>
                <w:sz w:val="20"/>
                <w:szCs w:val="20"/>
              </w:rPr>
              <w:t> </w:t>
            </w:r>
          </w:p>
        </w:tc>
      </w:tr>
    </w:tbl>
    <w:p w:rsidR="00230E59" w:rsidRPr="00CD1BD8" w:rsidRDefault="00230E59" w:rsidP="003864AE">
      <w:pPr>
        <w:tabs>
          <w:tab w:val="left" w:pos="1276"/>
        </w:tabs>
        <w:ind w:firstLine="709"/>
        <w:jc w:val="both"/>
        <w:rPr>
          <w:sz w:val="28"/>
          <w:szCs w:val="28"/>
        </w:rPr>
        <w:sectPr w:rsidR="00230E59" w:rsidRPr="00CD1BD8" w:rsidSect="00AF7327">
          <w:pgSz w:w="16838" w:h="11906" w:orient="landscape"/>
          <w:pgMar w:top="1134" w:right="1134" w:bottom="1134" w:left="1134" w:header="720" w:footer="709" w:gutter="0"/>
          <w:cols w:space="720"/>
          <w:docGrid w:linePitch="360"/>
        </w:sectPr>
      </w:pPr>
    </w:p>
    <w:p w:rsidR="00230E59" w:rsidRPr="00CD1BD8" w:rsidRDefault="00230E59" w:rsidP="003864AE">
      <w:pPr>
        <w:tabs>
          <w:tab w:val="left" w:pos="1276"/>
        </w:tabs>
        <w:ind w:firstLine="709"/>
        <w:jc w:val="both"/>
        <w:rPr>
          <w:b/>
          <w:sz w:val="28"/>
          <w:szCs w:val="28"/>
        </w:rPr>
      </w:pPr>
      <w:r w:rsidRPr="00CD1BD8">
        <w:rPr>
          <w:b/>
          <w:sz w:val="28"/>
          <w:szCs w:val="28"/>
        </w:rPr>
        <w:lastRenderedPageBreak/>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p>
    <w:p w:rsidR="00230E59" w:rsidRPr="00CD1BD8" w:rsidRDefault="00230E59" w:rsidP="00EF73F7">
      <w:pPr>
        <w:tabs>
          <w:tab w:val="left" w:pos="1276"/>
        </w:tabs>
        <w:ind w:firstLine="709"/>
        <w:jc w:val="both"/>
        <w:rPr>
          <w:sz w:val="28"/>
          <w:szCs w:val="28"/>
        </w:rPr>
      </w:pPr>
      <w:r w:rsidRPr="00CD1BD8">
        <w:rPr>
          <w:sz w:val="28"/>
          <w:szCs w:val="28"/>
        </w:rPr>
        <w:t xml:space="preserve">Расчет прогнозных тарифных последствий для потребителей </w:t>
      </w:r>
      <w:r>
        <w:rPr>
          <w:sz w:val="28"/>
          <w:szCs w:val="28"/>
        </w:rPr>
        <w:t>сельского поселения «Пуйское»</w:t>
      </w:r>
      <w:r w:rsidRPr="00CD1BD8">
        <w:rPr>
          <w:sz w:val="28"/>
          <w:szCs w:val="28"/>
        </w:rPr>
        <w:t xml:space="preserve"> приведен в главе 14.</w:t>
      </w:r>
    </w:p>
    <w:p w:rsidR="00230E59" w:rsidRPr="00CD1BD8" w:rsidRDefault="00230E59" w:rsidP="00013DC8">
      <w:pPr>
        <w:tabs>
          <w:tab w:val="left" w:pos="1276"/>
        </w:tabs>
        <w:ind w:firstLine="709"/>
        <w:jc w:val="right"/>
        <w:rPr>
          <w:sz w:val="28"/>
          <w:szCs w:val="28"/>
        </w:rPr>
      </w:pPr>
    </w:p>
    <w:p w:rsidR="00230E59" w:rsidRPr="00CD1BD8" w:rsidRDefault="00230E59" w:rsidP="00013DC8">
      <w:pPr>
        <w:tabs>
          <w:tab w:val="left" w:pos="1276"/>
        </w:tabs>
        <w:ind w:firstLine="709"/>
        <w:jc w:val="right"/>
        <w:rPr>
          <w:sz w:val="28"/>
          <w:szCs w:val="28"/>
        </w:rPr>
      </w:pPr>
    </w:p>
    <w:p w:rsidR="00230E59" w:rsidRPr="00CD1BD8" w:rsidRDefault="00230E59" w:rsidP="00013DC8">
      <w:pPr>
        <w:tabs>
          <w:tab w:val="left" w:pos="1276"/>
        </w:tabs>
        <w:ind w:firstLine="709"/>
        <w:jc w:val="right"/>
        <w:rPr>
          <w:sz w:val="28"/>
          <w:szCs w:val="28"/>
        </w:rPr>
        <w:sectPr w:rsidR="00230E59" w:rsidRPr="00CD1BD8" w:rsidSect="00B218F6">
          <w:pgSz w:w="11906" w:h="16838"/>
          <w:pgMar w:top="1134" w:right="1134" w:bottom="1134" w:left="1134" w:header="720" w:footer="709" w:gutter="0"/>
          <w:cols w:space="720"/>
          <w:docGrid w:linePitch="360"/>
        </w:sectPr>
      </w:pPr>
    </w:p>
    <w:p w:rsidR="00230E59" w:rsidRPr="00CD1BD8" w:rsidRDefault="00230E59" w:rsidP="00747F57">
      <w:pPr>
        <w:pStyle w:val="1"/>
        <w:pageBreakBefore/>
        <w:suppressAutoHyphens/>
        <w:spacing w:before="0" w:after="120"/>
        <w:ind w:left="448" w:right="-2" w:hanging="448"/>
        <w:rPr>
          <w:rFonts w:ascii="Cambria" w:hAnsi="Cambria"/>
          <w:caps/>
          <w:color w:val="000000"/>
          <w:spacing w:val="20"/>
          <w:sz w:val="34"/>
          <w:szCs w:val="34"/>
        </w:rPr>
      </w:pPr>
      <w:bookmarkStart w:id="41" w:name="_Toc530747814"/>
      <w:r w:rsidRPr="00CD1BD8">
        <w:rPr>
          <w:rFonts w:ascii="Cambria" w:hAnsi="Cambria"/>
          <w:caps/>
          <w:color w:val="000000"/>
          <w:spacing w:val="20"/>
          <w:sz w:val="34"/>
          <w:szCs w:val="34"/>
        </w:rPr>
        <w:lastRenderedPageBreak/>
        <w:t>Глава 13. Индикаторы развития систем теплоснабжения поселения</w:t>
      </w:r>
      <w:bookmarkEnd w:id="41"/>
    </w:p>
    <w:p w:rsidR="00230E59" w:rsidRPr="00CD1BD8" w:rsidRDefault="00230E59"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Pr>
          <w:sz w:val="28"/>
          <w:szCs w:val="28"/>
        </w:rPr>
        <w:t>27</w:t>
      </w:r>
      <w:r w:rsidRPr="00CD1BD8">
        <w:rPr>
          <w:sz w:val="28"/>
          <w:szCs w:val="28"/>
        </w:rPr>
        <w:t>.</w:t>
      </w:r>
    </w:p>
    <w:p w:rsidR="00230E59" w:rsidRPr="00CD1BD8" w:rsidRDefault="00230E59" w:rsidP="0028308C">
      <w:pPr>
        <w:tabs>
          <w:tab w:val="left" w:pos="1276"/>
        </w:tabs>
        <w:ind w:firstLine="709"/>
        <w:jc w:val="right"/>
        <w:rPr>
          <w:sz w:val="28"/>
          <w:szCs w:val="28"/>
        </w:rPr>
        <w:sectPr w:rsidR="00230E59" w:rsidRPr="00CD1BD8" w:rsidSect="00D50A05">
          <w:pgSz w:w="11906" w:h="16838"/>
          <w:pgMar w:top="1134" w:right="1134" w:bottom="1134" w:left="1134" w:header="720" w:footer="709" w:gutter="0"/>
          <w:cols w:space="720"/>
          <w:docGrid w:linePitch="360"/>
        </w:sectPr>
      </w:pPr>
    </w:p>
    <w:p w:rsidR="00230E59" w:rsidRPr="00CD1BD8" w:rsidRDefault="00230E59" w:rsidP="0028308C">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tbl>
      <w:tblPr>
        <w:tblW w:w="15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610"/>
        <w:gridCol w:w="610"/>
        <w:gridCol w:w="610"/>
        <w:gridCol w:w="610"/>
        <w:gridCol w:w="610"/>
        <w:gridCol w:w="611"/>
        <w:gridCol w:w="610"/>
        <w:gridCol w:w="610"/>
        <w:gridCol w:w="610"/>
        <w:gridCol w:w="610"/>
        <w:gridCol w:w="611"/>
        <w:gridCol w:w="610"/>
        <w:gridCol w:w="610"/>
        <w:gridCol w:w="610"/>
        <w:gridCol w:w="610"/>
        <w:gridCol w:w="611"/>
        <w:gridCol w:w="611"/>
      </w:tblGrid>
      <w:tr w:rsidR="00230E59" w:rsidRPr="00CD1BD8" w:rsidTr="00BF55C1">
        <w:trPr>
          <w:trHeight w:val="20"/>
          <w:tblHeader/>
        </w:trPr>
        <w:tc>
          <w:tcPr>
            <w:tcW w:w="4815"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Индикатор</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2019</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2020</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2021</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2022</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2023</w:t>
            </w:r>
          </w:p>
        </w:tc>
        <w:tc>
          <w:tcPr>
            <w:tcW w:w="611"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2024</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2025</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2026</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2027</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2028</w:t>
            </w:r>
          </w:p>
        </w:tc>
        <w:tc>
          <w:tcPr>
            <w:tcW w:w="611"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2029</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2030</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2031</w:t>
            </w:r>
          </w:p>
        </w:tc>
        <w:tc>
          <w:tcPr>
            <w:tcW w:w="610" w:type="dxa"/>
            <w:noWrap/>
            <w:vAlign w:val="center"/>
          </w:tcPr>
          <w:p w:rsidR="00230E59" w:rsidRPr="00E72D7C" w:rsidRDefault="00230E59" w:rsidP="00D8345F">
            <w:pPr>
              <w:ind w:left="-57" w:right="-57"/>
              <w:jc w:val="center"/>
              <w:rPr>
                <w:b/>
                <w:bCs/>
                <w:color w:val="000000"/>
                <w:sz w:val="22"/>
                <w:szCs w:val="22"/>
              </w:rPr>
            </w:pPr>
            <w:r w:rsidRPr="00E72D7C">
              <w:rPr>
                <w:b/>
                <w:bCs/>
                <w:color w:val="000000"/>
                <w:sz w:val="22"/>
                <w:szCs w:val="22"/>
              </w:rPr>
              <w:t>2032</w:t>
            </w:r>
          </w:p>
        </w:tc>
        <w:tc>
          <w:tcPr>
            <w:tcW w:w="610" w:type="dxa"/>
            <w:noWrap/>
            <w:vAlign w:val="center"/>
          </w:tcPr>
          <w:p w:rsidR="00230E59" w:rsidRPr="00E72D7C" w:rsidRDefault="00230E59" w:rsidP="00D8345F">
            <w:pPr>
              <w:ind w:left="-57" w:right="-57"/>
              <w:jc w:val="center"/>
              <w:rPr>
                <w:b/>
                <w:bCs/>
                <w:color w:val="000000"/>
                <w:sz w:val="22"/>
                <w:szCs w:val="22"/>
                <w:lang w:val="en-US"/>
              </w:rPr>
            </w:pPr>
            <w:r w:rsidRPr="00E72D7C">
              <w:rPr>
                <w:b/>
                <w:bCs/>
                <w:color w:val="000000"/>
                <w:sz w:val="22"/>
                <w:szCs w:val="22"/>
                <w:lang w:val="en-US"/>
              </w:rPr>
              <w:t>2033</w:t>
            </w:r>
          </w:p>
        </w:tc>
        <w:tc>
          <w:tcPr>
            <w:tcW w:w="611" w:type="dxa"/>
          </w:tcPr>
          <w:p w:rsidR="00230E59" w:rsidRPr="00E72D7C" w:rsidRDefault="00230E59" w:rsidP="00D8345F">
            <w:pPr>
              <w:ind w:left="-57" w:right="-57"/>
              <w:jc w:val="center"/>
              <w:rPr>
                <w:b/>
                <w:bCs/>
                <w:color w:val="000000"/>
                <w:sz w:val="22"/>
                <w:szCs w:val="22"/>
                <w:lang w:val="en-US"/>
              </w:rPr>
            </w:pPr>
            <w:r w:rsidRPr="00E72D7C">
              <w:rPr>
                <w:b/>
                <w:bCs/>
                <w:color w:val="000000"/>
                <w:sz w:val="22"/>
                <w:szCs w:val="22"/>
                <w:lang w:val="en-US"/>
              </w:rPr>
              <w:t>2034</w:t>
            </w:r>
          </w:p>
        </w:tc>
        <w:tc>
          <w:tcPr>
            <w:tcW w:w="611" w:type="dxa"/>
          </w:tcPr>
          <w:p w:rsidR="00230E59" w:rsidRPr="00E72D7C" w:rsidRDefault="00230E59" w:rsidP="00D8345F">
            <w:pPr>
              <w:ind w:left="-57" w:right="-57"/>
              <w:jc w:val="center"/>
              <w:rPr>
                <w:b/>
                <w:bCs/>
                <w:color w:val="000000"/>
                <w:sz w:val="22"/>
                <w:szCs w:val="22"/>
              </w:rPr>
            </w:pPr>
            <w:r w:rsidRPr="00E72D7C">
              <w:rPr>
                <w:b/>
                <w:bCs/>
                <w:color w:val="000000"/>
                <w:sz w:val="22"/>
                <w:szCs w:val="22"/>
              </w:rPr>
              <w:t>2035</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Количество прекращений подачи тепловой энергии, теплоносителя в результате технологических нарушений на тепловых сетях</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w:t>
            </w:r>
          </w:p>
        </w:tc>
      </w:tr>
      <w:tr w:rsidR="00230E59" w:rsidRPr="00CD1BD8" w:rsidTr="00BF55C1">
        <w:trPr>
          <w:trHeight w:val="20"/>
        </w:trPr>
        <w:tc>
          <w:tcPr>
            <w:tcW w:w="4815" w:type="dxa"/>
            <w:noWrap/>
            <w:vAlign w:val="center"/>
          </w:tcPr>
          <w:p w:rsidR="00230E59" w:rsidRPr="00E72D7C" w:rsidRDefault="00230E59" w:rsidP="0072278E">
            <w:pPr>
              <w:ind w:left="-57" w:right="-57"/>
              <w:jc w:val="both"/>
              <w:rPr>
                <w:color w:val="000000"/>
                <w:sz w:val="22"/>
                <w:szCs w:val="22"/>
              </w:rPr>
            </w:pPr>
            <w:r w:rsidRPr="00E72D7C">
              <w:rPr>
                <w:color w:val="000000"/>
                <w:sz w:val="22"/>
                <w:szCs w:val="22"/>
              </w:rPr>
              <w:t>Удельный расход условного топлива на единицу тепловой энергии, отпускаемой с коллекторов источников тепловой энергии</w:t>
            </w:r>
          </w:p>
        </w:tc>
        <w:tc>
          <w:tcPr>
            <w:tcW w:w="610" w:type="dxa"/>
            <w:noWrap/>
            <w:vAlign w:val="center"/>
          </w:tcPr>
          <w:p w:rsidR="00230E59" w:rsidRPr="00E72D7C" w:rsidRDefault="00230E59" w:rsidP="0072278E">
            <w:pPr>
              <w:jc w:val="center"/>
              <w:rPr>
                <w:color w:val="000000"/>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1"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1"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0" w:type="dxa"/>
            <w:noWrap/>
            <w:vAlign w:val="center"/>
          </w:tcPr>
          <w:p w:rsidR="00230E59" w:rsidRPr="00E72D7C" w:rsidRDefault="00230E59" w:rsidP="003C04C7">
            <w:pPr>
              <w:jc w:val="center"/>
              <w:rPr>
                <w:sz w:val="22"/>
                <w:szCs w:val="22"/>
              </w:rPr>
            </w:pPr>
            <w:r w:rsidRPr="00E72D7C">
              <w:rPr>
                <w:color w:val="000000"/>
                <w:sz w:val="22"/>
                <w:szCs w:val="22"/>
              </w:rPr>
              <w:t>231</w:t>
            </w:r>
          </w:p>
        </w:tc>
        <w:tc>
          <w:tcPr>
            <w:tcW w:w="611" w:type="dxa"/>
            <w:vAlign w:val="center"/>
          </w:tcPr>
          <w:p w:rsidR="00230E59" w:rsidRPr="00E72D7C" w:rsidRDefault="00230E59" w:rsidP="003C04C7">
            <w:pPr>
              <w:jc w:val="center"/>
              <w:rPr>
                <w:sz w:val="22"/>
                <w:szCs w:val="22"/>
              </w:rPr>
            </w:pPr>
            <w:r w:rsidRPr="00E72D7C">
              <w:rPr>
                <w:color w:val="000000"/>
                <w:sz w:val="22"/>
                <w:szCs w:val="22"/>
              </w:rPr>
              <w:t>231</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231</w:t>
            </w:r>
          </w:p>
        </w:tc>
      </w:tr>
      <w:tr w:rsidR="00230E59" w:rsidRPr="00CD1BD8" w:rsidTr="00BF55C1">
        <w:trPr>
          <w:trHeight w:val="20"/>
        </w:trPr>
        <w:tc>
          <w:tcPr>
            <w:tcW w:w="4815" w:type="dxa"/>
            <w:noWrap/>
            <w:vAlign w:val="center"/>
          </w:tcPr>
          <w:p w:rsidR="00230E59" w:rsidRPr="00E72D7C" w:rsidRDefault="00230E59" w:rsidP="00303E6D">
            <w:pPr>
              <w:ind w:left="-57" w:right="-57"/>
              <w:jc w:val="both"/>
              <w:rPr>
                <w:color w:val="000000"/>
                <w:sz w:val="22"/>
                <w:szCs w:val="22"/>
              </w:rPr>
            </w:pPr>
            <w:r w:rsidRPr="00E72D7C">
              <w:rPr>
                <w:color w:val="000000"/>
                <w:sz w:val="22"/>
                <w:szCs w:val="22"/>
              </w:rPr>
              <w:t>Отношение величины технологических потерь тепловой энергии, теплоносителя к материальной характеристике тепловой сети</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3,72</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3,70</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3,68</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3,66</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3,64</w:t>
            </w:r>
          </w:p>
        </w:tc>
        <w:tc>
          <w:tcPr>
            <w:tcW w:w="611" w:type="dxa"/>
            <w:noWrap/>
            <w:vAlign w:val="center"/>
          </w:tcPr>
          <w:p w:rsidR="00230E59" w:rsidRPr="00E72D7C" w:rsidRDefault="00230E59" w:rsidP="00303E6D">
            <w:pPr>
              <w:jc w:val="center"/>
              <w:rPr>
                <w:color w:val="000000"/>
                <w:sz w:val="22"/>
                <w:szCs w:val="22"/>
              </w:rPr>
            </w:pPr>
            <w:r w:rsidRPr="00E72D7C">
              <w:rPr>
                <w:color w:val="000000"/>
                <w:sz w:val="22"/>
                <w:szCs w:val="22"/>
              </w:rPr>
              <w:t>3,62</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3,60</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3,58</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3,56</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3,54</w:t>
            </w:r>
          </w:p>
        </w:tc>
        <w:tc>
          <w:tcPr>
            <w:tcW w:w="611" w:type="dxa"/>
            <w:noWrap/>
            <w:vAlign w:val="center"/>
          </w:tcPr>
          <w:p w:rsidR="00230E59" w:rsidRPr="00E72D7C" w:rsidRDefault="00230E59" w:rsidP="00303E6D">
            <w:pPr>
              <w:jc w:val="center"/>
              <w:rPr>
                <w:color w:val="000000"/>
                <w:sz w:val="22"/>
                <w:szCs w:val="22"/>
              </w:rPr>
            </w:pPr>
            <w:r w:rsidRPr="00E72D7C">
              <w:rPr>
                <w:color w:val="000000"/>
                <w:sz w:val="22"/>
                <w:szCs w:val="22"/>
              </w:rPr>
              <w:t>3,52</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3,50</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3,48</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3,46</w:t>
            </w:r>
          </w:p>
        </w:tc>
        <w:tc>
          <w:tcPr>
            <w:tcW w:w="610" w:type="dxa"/>
            <w:noWrap/>
            <w:vAlign w:val="center"/>
          </w:tcPr>
          <w:p w:rsidR="00230E59" w:rsidRPr="00E72D7C" w:rsidRDefault="00230E59" w:rsidP="00303E6D">
            <w:pPr>
              <w:jc w:val="center"/>
              <w:rPr>
                <w:color w:val="000000"/>
                <w:sz w:val="22"/>
                <w:szCs w:val="22"/>
              </w:rPr>
            </w:pPr>
            <w:r w:rsidRPr="00E72D7C">
              <w:rPr>
                <w:color w:val="000000"/>
                <w:sz w:val="22"/>
                <w:szCs w:val="22"/>
              </w:rPr>
              <w:t>3,44</w:t>
            </w:r>
          </w:p>
        </w:tc>
        <w:tc>
          <w:tcPr>
            <w:tcW w:w="611" w:type="dxa"/>
            <w:vAlign w:val="center"/>
          </w:tcPr>
          <w:p w:rsidR="00230E59" w:rsidRPr="00E72D7C" w:rsidRDefault="00230E59" w:rsidP="00303E6D">
            <w:pPr>
              <w:jc w:val="center"/>
              <w:rPr>
                <w:color w:val="000000"/>
                <w:sz w:val="22"/>
                <w:szCs w:val="22"/>
              </w:rPr>
            </w:pPr>
            <w:r w:rsidRPr="00E72D7C">
              <w:rPr>
                <w:color w:val="000000"/>
                <w:sz w:val="22"/>
                <w:szCs w:val="22"/>
              </w:rPr>
              <w:t>3,42</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3,42</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Коэффициент использования установленной тепловой мощности</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1"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1"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0" w:type="dxa"/>
            <w:noWrap/>
            <w:vAlign w:val="center"/>
          </w:tcPr>
          <w:p w:rsidR="00230E59" w:rsidRPr="00E72D7C" w:rsidRDefault="00230E59" w:rsidP="007E42C0">
            <w:pPr>
              <w:jc w:val="center"/>
              <w:rPr>
                <w:sz w:val="22"/>
                <w:szCs w:val="22"/>
              </w:rPr>
            </w:pPr>
            <w:r w:rsidRPr="00E72D7C">
              <w:rPr>
                <w:color w:val="000000"/>
                <w:sz w:val="22"/>
                <w:szCs w:val="22"/>
              </w:rPr>
              <w:t>0,19</w:t>
            </w:r>
          </w:p>
        </w:tc>
        <w:tc>
          <w:tcPr>
            <w:tcW w:w="611" w:type="dxa"/>
            <w:vAlign w:val="center"/>
          </w:tcPr>
          <w:p w:rsidR="00230E59" w:rsidRPr="00E72D7C" w:rsidRDefault="00230E59" w:rsidP="007E42C0">
            <w:pPr>
              <w:jc w:val="center"/>
              <w:rPr>
                <w:sz w:val="22"/>
                <w:szCs w:val="22"/>
              </w:rPr>
            </w:pPr>
            <w:r w:rsidRPr="00E72D7C">
              <w:rPr>
                <w:color w:val="000000"/>
                <w:sz w:val="22"/>
                <w:szCs w:val="22"/>
              </w:rPr>
              <w:t>0,19</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0,19</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Удельная материальная характеристика тепловых сетей, приведенная к расчетной тепловой нагрузке</w:t>
            </w:r>
          </w:p>
        </w:tc>
        <w:tc>
          <w:tcPr>
            <w:tcW w:w="610" w:type="dxa"/>
            <w:noWrap/>
            <w:vAlign w:val="center"/>
          </w:tcPr>
          <w:p w:rsidR="00230E59" w:rsidRPr="00E72D7C" w:rsidRDefault="00230E59" w:rsidP="00D97FCD">
            <w:pPr>
              <w:ind w:left="-57" w:right="-57"/>
              <w:jc w:val="center"/>
              <w:rPr>
                <w:color w:val="000000"/>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1"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1"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0" w:type="dxa"/>
            <w:noWrap/>
            <w:vAlign w:val="center"/>
          </w:tcPr>
          <w:p w:rsidR="00230E59" w:rsidRPr="00E72D7C" w:rsidRDefault="00230E59" w:rsidP="00952B6B">
            <w:pPr>
              <w:jc w:val="center"/>
              <w:rPr>
                <w:sz w:val="22"/>
                <w:szCs w:val="22"/>
              </w:rPr>
            </w:pPr>
            <w:r w:rsidRPr="00E72D7C">
              <w:rPr>
                <w:color w:val="000000"/>
                <w:sz w:val="22"/>
                <w:szCs w:val="22"/>
              </w:rPr>
              <w:t>594</w:t>
            </w:r>
          </w:p>
        </w:tc>
        <w:tc>
          <w:tcPr>
            <w:tcW w:w="611" w:type="dxa"/>
            <w:vAlign w:val="center"/>
          </w:tcPr>
          <w:p w:rsidR="00230E59" w:rsidRPr="00E72D7C" w:rsidRDefault="00230E59" w:rsidP="00952B6B">
            <w:pPr>
              <w:jc w:val="center"/>
              <w:rPr>
                <w:sz w:val="22"/>
                <w:szCs w:val="22"/>
              </w:rPr>
            </w:pPr>
            <w:r w:rsidRPr="00E72D7C">
              <w:rPr>
                <w:color w:val="000000"/>
                <w:sz w:val="22"/>
                <w:szCs w:val="22"/>
              </w:rPr>
              <w:t>594</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594</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Доля тепловой энергии, выработанной в комбинированном режиме</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Удельный расход условного топлива на отпуск электрической энергии</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0</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Доля отпуска тепловой энергии, осуществляемого потребителям по приборам учета, в общем объеме отпущенной тепловой энергии</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0,2</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0,3</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0,3</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0,4</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0,4</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0,4</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0,5</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0,5</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0,6</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0,6</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0,6</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0,7</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0,7</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0,7</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0,7</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0,7</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0,7</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Средневзвешенный (по материальной характеристике) срок эксплуатации тепловых сетей</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32</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32</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31</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31</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31</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30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30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29</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29</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29</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28</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28</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28</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27</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27</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27</w:t>
            </w:r>
          </w:p>
        </w:tc>
      </w:tr>
      <w:tr w:rsidR="00230E59" w:rsidRPr="00CD1BD8" w:rsidTr="00BF55C1">
        <w:trPr>
          <w:trHeight w:val="20"/>
        </w:trPr>
        <w:tc>
          <w:tcPr>
            <w:tcW w:w="4815" w:type="dxa"/>
            <w:noWrap/>
            <w:vAlign w:val="center"/>
          </w:tcPr>
          <w:p w:rsidR="00230E59" w:rsidRPr="00E72D7C" w:rsidRDefault="00230E59" w:rsidP="00303E6D">
            <w:pPr>
              <w:ind w:left="-57" w:right="-57"/>
              <w:jc w:val="both"/>
              <w:rPr>
                <w:color w:val="000000"/>
                <w:sz w:val="22"/>
                <w:szCs w:val="22"/>
              </w:rPr>
            </w:pPr>
            <w:r w:rsidRPr="00E72D7C">
              <w:rPr>
                <w:color w:val="000000"/>
                <w:sz w:val="22"/>
                <w:szCs w:val="22"/>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0,01</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0,03</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0,04</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0,05</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0,06</w:t>
            </w:r>
          </w:p>
        </w:tc>
        <w:tc>
          <w:tcPr>
            <w:tcW w:w="611" w:type="dxa"/>
            <w:noWrap/>
            <w:vAlign w:val="center"/>
          </w:tcPr>
          <w:p w:rsidR="00230E59" w:rsidRPr="00E72D7C" w:rsidRDefault="00230E59" w:rsidP="00FF2BF0">
            <w:pPr>
              <w:jc w:val="center"/>
              <w:rPr>
                <w:color w:val="000000"/>
                <w:sz w:val="22"/>
                <w:szCs w:val="22"/>
              </w:rPr>
            </w:pPr>
            <w:r w:rsidRPr="00E72D7C">
              <w:rPr>
                <w:color w:val="000000"/>
                <w:sz w:val="22"/>
                <w:szCs w:val="22"/>
              </w:rPr>
              <w:t>0,08</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0,09</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0,10</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0,12</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0,13</w:t>
            </w:r>
          </w:p>
        </w:tc>
        <w:tc>
          <w:tcPr>
            <w:tcW w:w="611" w:type="dxa"/>
            <w:noWrap/>
            <w:vAlign w:val="center"/>
          </w:tcPr>
          <w:p w:rsidR="00230E59" w:rsidRPr="00E72D7C" w:rsidRDefault="00230E59" w:rsidP="00FF2BF0">
            <w:pPr>
              <w:jc w:val="center"/>
              <w:rPr>
                <w:color w:val="000000"/>
                <w:sz w:val="22"/>
                <w:szCs w:val="22"/>
              </w:rPr>
            </w:pPr>
            <w:r w:rsidRPr="00E72D7C">
              <w:rPr>
                <w:color w:val="000000"/>
                <w:sz w:val="22"/>
                <w:szCs w:val="22"/>
              </w:rPr>
              <w:t>0,14</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0,15</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0,17</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0,18</w:t>
            </w:r>
          </w:p>
        </w:tc>
        <w:tc>
          <w:tcPr>
            <w:tcW w:w="610" w:type="dxa"/>
            <w:noWrap/>
            <w:vAlign w:val="center"/>
          </w:tcPr>
          <w:p w:rsidR="00230E59" w:rsidRPr="00E72D7C" w:rsidRDefault="00230E59" w:rsidP="00FF2BF0">
            <w:pPr>
              <w:jc w:val="center"/>
              <w:rPr>
                <w:color w:val="000000"/>
                <w:sz w:val="22"/>
                <w:szCs w:val="22"/>
              </w:rPr>
            </w:pPr>
            <w:r w:rsidRPr="00E72D7C">
              <w:rPr>
                <w:color w:val="000000"/>
                <w:sz w:val="22"/>
                <w:szCs w:val="22"/>
              </w:rPr>
              <w:t>0,19</w:t>
            </w:r>
          </w:p>
        </w:tc>
        <w:tc>
          <w:tcPr>
            <w:tcW w:w="611" w:type="dxa"/>
            <w:vAlign w:val="center"/>
          </w:tcPr>
          <w:p w:rsidR="00230E59" w:rsidRPr="00E72D7C" w:rsidRDefault="00230E59" w:rsidP="00EC3491">
            <w:pPr>
              <w:jc w:val="center"/>
              <w:rPr>
                <w:color w:val="000000"/>
                <w:sz w:val="22"/>
                <w:szCs w:val="22"/>
              </w:rPr>
            </w:pPr>
            <w:r w:rsidRPr="00E72D7C">
              <w:rPr>
                <w:color w:val="000000"/>
                <w:sz w:val="22"/>
                <w:szCs w:val="22"/>
              </w:rPr>
              <w:t>0,20</w:t>
            </w:r>
          </w:p>
        </w:tc>
        <w:tc>
          <w:tcPr>
            <w:tcW w:w="611" w:type="dxa"/>
            <w:vAlign w:val="center"/>
          </w:tcPr>
          <w:p w:rsidR="00230E59" w:rsidRPr="00E72D7C" w:rsidRDefault="00230E59" w:rsidP="007C45BE">
            <w:pPr>
              <w:jc w:val="center"/>
              <w:rPr>
                <w:color w:val="000000"/>
                <w:sz w:val="22"/>
                <w:szCs w:val="22"/>
              </w:rPr>
            </w:pPr>
            <w:r w:rsidRPr="00E72D7C">
              <w:rPr>
                <w:color w:val="000000"/>
                <w:sz w:val="22"/>
                <w:szCs w:val="22"/>
              </w:rPr>
              <w:t>0,21</w:t>
            </w:r>
          </w:p>
        </w:tc>
      </w:tr>
      <w:tr w:rsidR="00230E59" w:rsidRPr="00CD1BD8" w:rsidTr="00BF55C1">
        <w:trPr>
          <w:trHeight w:val="20"/>
        </w:trPr>
        <w:tc>
          <w:tcPr>
            <w:tcW w:w="4815" w:type="dxa"/>
            <w:noWrap/>
            <w:vAlign w:val="center"/>
          </w:tcPr>
          <w:p w:rsidR="00230E59" w:rsidRPr="00E72D7C" w:rsidRDefault="00230E59" w:rsidP="00D97FCD">
            <w:pPr>
              <w:ind w:left="-57" w:right="-57"/>
              <w:jc w:val="both"/>
              <w:rPr>
                <w:color w:val="000000"/>
                <w:sz w:val="22"/>
                <w:szCs w:val="22"/>
              </w:rPr>
            </w:pPr>
            <w:r w:rsidRPr="00E72D7C">
              <w:rPr>
                <w:color w:val="000000"/>
                <w:sz w:val="22"/>
                <w:szCs w:val="22"/>
              </w:rPr>
              <w:t xml:space="preserve">Отношение установленной тепловой мощности </w:t>
            </w:r>
            <w:r w:rsidRPr="00E72D7C">
              <w:rPr>
                <w:color w:val="000000"/>
                <w:sz w:val="22"/>
                <w:szCs w:val="22"/>
              </w:rPr>
              <w:lastRenderedPageBreak/>
              <w:t xml:space="preserve">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lastRenderedPageBreak/>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1"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1,00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0" w:type="dxa"/>
            <w:noWrap/>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1" w:type="dxa"/>
            <w:vAlign w:val="center"/>
          </w:tcPr>
          <w:p w:rsidR="00230E59" w:rsidRPr="00E72D7C" w:rsidRDefault="00230E59" w:rsidP="00D97FCD">
            <w:pPr>
              <w:jc w:val="center"/>
              <w:rPr>
                <w:color w:val="000000"/>
                <w:sz w:val="22"/>
                <w:szCs w:val="22"/>
              </w:rPr>
            </w:pPr>
            <w:r w:rsidRPr="00E72D7C">
              <w:rPr>
                <w:color w:val="000000"/>
                <w:sz w:val="22"/>
                <w:szCs w:val="22"/>
              </w:rPr>
              <w:t>0,00</w:t>
            </w:r>
          </w:p>
        </w:tc>
        <w:tc>
          <w:tcPr>
            <w:tcW w:w="611" w:type="dxa"/>
            <w:vAlign w:val="center"/>
          </w:tcPr>
          <w:p w:rsidR="00230E59" w:rsidRPr="00E72D7C" w:rsidRDefault="00230E59" w:rsidP="00BF55C1">
            <w:pPr>
              <w:jc w:val="center"/>
              <w:rPr>
                <w:color w:val="000000"/>
                <w:sz w:val="22"/>
                <w:szCs w:val="22"/>
              </w:rPr>
            </w:pPr>
            <w:r w:rsidRPr="00E72D7C">
              <w:rPr>
                <w:color w:val="000000"/>
                <w:sz w:val="22"/>
                <w:szCs w:val="22"/>
              </w:rPr>
              <w:t>0,00</w:t>
            </w:r>
          </w:p>
        </w:tc>
      </w:tr>
    </w:tbl>
    <w:p w:rsidR="00230E59" w:rsidRPr="00CD1BD8" w:rsidRDefault="00230E59" w:rsidP="0028308C">
      <w:pPr>
        <w:tabs>
          <w:tab w:val="left" w:pos="1276"/>
        </w:tabs>
        <w:ind w:firstLine="709"/>
        <w:jc w:val="right"/>
        <w:rPr>
          <w:sz w:val="28"/>
          <w:szCs w:val="28"/>
        </w:rPr>
      </w:pPr>
    </w:p>
    <w:p w:rsidR="00230E59" w:rsidRPr="00CD1BD8" w:rsidRDefault="00230E59" w:rsidP="0028308C">
      <w:pPr>
        <w:tabs>
          <w:tab w:val="left" w:pos="1276"/>
        </w:tabs>
        <w:ind w:firstLine="709"/>
        <w:jc w:val="both"/>
        <w:rPr>
          <w:sz w:val="28"/>
          <w:szCs w:val="28"/>
        </w:rPr>
        <w:sectPr w:rsidR="00230E59" w:rsidRPr="00CD1BD8" w:rsidSect="00000149">
          <w:pgSz w:w="16838" w:h="11906" w:orient="landscape"/>
          <w:pgMar w:top="1134" w:right="1134" w:bottom="1134" w:left="1134" w:header="720" w:footer="709" w:gutter="0"/>
          <w:cols w:space="720"/>
          <w:docGrid w:linePitch="360"/>
        </w:sectPr>
      </w:pPr>
    </w:p>
    <w:p w:rsidR="00230E59" w:rsidRPr="00CD1BD8" w:rsidRDefault="00230E59" w:rsidP="00F746DE">
      <w:pPr>
        <w:pStyle w:val="1"/>
        <w:pageBreakBefore/>
        <w:suppressAutoHyphens/>
        <w:spacing w:before="0" w:after="120"/>
        <w:ind w:left="448" w:right="-2" w:hanging="448"/>
        <w:rPr>
          <w:rFonts w:ascii="Cambria" w:hAnsi="Cambria"/>
          <w:caps/>
          <w:color w:val="000000"/>
          <w:spacing w:val="20"/>
          <w:sz w:val="34"/>
          <w:szCs w:val="34"/>
        </w:rPr>
      </w:pPr>
      <w:bookmarkStart w:id="42" w:name="_Toc530747815"/>
      <w:r w:rsidRPr="00CD1BD8">
        <w:rPr>
          <w:rFonts w:ascii="Cambria" w:hAnsi="Cambria"/>
          <w:caps/>
          <w:color w:val="000000"/>
          <w:spacing w:val="20"/>
          <w:sz w:val="34"/>
          <w:szCs w:val="34"/>
        </w:rPr>
        <w:lastRenderedPageBreak/>
        <w:t>Глава 14. Ценовые (тарифные) последствия</w:t>
      </w:r>
      <w:bookmarkEnd w:id="42"/>
    </w:p>
    <w:p w:rsidR="00230E59" w:rsidRPr="00CD1BD8" w:rsidRDefault="00230E59" w:rsidP="008C091E">
      <w:pPr>
        <w:spacing w:line="360" w:lineRule="auto"/>
        <w:ind w:firstLine="567"/>
        <w:jc w:val="both"/>
        <w:rPr>
          <w:color w:val="000000"/>
          <w:sz w:val="28"/>
          <w:szCs w:val="28"/>
        </w:rPr>
      </w:pPr>
    </w:p>
    <w:p w:rsidR="00230E59" w:rsidRPr="00CD1BD8" w:rsidRDefault="00230E59"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по каждой системе теплоснабжения</w:t>
      </w:r>
    </w:p>
    <w:p w:rsidR="00230E59" w:rsidRPr="00CD1BD8" w:rsidRDefault="00230E59" w:rsidP="00A24246">
      <w:pPr>
        <w:tabs>
          <w:tab w:val="left" w:pos="1276"/>
        </w:tabs>
        <w:ind w:firstLine="709"/>
        <w:jc w:val="both"/>
        <w:rPr>
          <w:sz w:val="28"/>
          <w:szCs w:val="28"/>
        </w:rPr>
      </w:pPr>
      <w:r w:rsidRPr="00CD1BD8">
        <w:rPr>
          <w:sz w:val="28"/>
          <w:szCs w:val="28"/>
        </w:rPr>
        <w:t xml:space="preserve">Тариф на тепловую энергию для потребителей </w:t>
      </w:r>
      <w:r>
        <w:rPr>
          <w:sz w:val="28"/>
          <w:szCs w:val="28"/>
        </w:rPr>
        <w:t>сельского поселения «Пуйское»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 </w:t>
      </w:r>
      <w:r>
        <w:rPr>
          <w:sz w:val="28"/>
          <w:szCs w:val="28"/>
        </w:rPr>
        <w:t>сельского поселения «Пуйское»</w:t>
      </w:r>
      <w:r w:rsidRPr="00CD1BD8">
        <w:rPr>
          <w:sz w:val="28"/>
          <w:szCs w:val="28"/>
        </w:rPr>
        <w:t xml:space="preserve"> составлена единой в отношении всех систем теплоснабжения и представлена в таблице </w:t>
      </w:r>
      <w:r>
        <w:rPr>
          <w:sz w:val="28"/>
          <w:szCs w:val="28"/>
        </w:rPr>
        <w:t>28</w:t>
      </w:r>
      <w:r w:rsidRPr="00CD1BD8">
        <w:rPr>
          <w:sz w:val="28"/>
          <w:szCs w:val="28"/>
        </w:rPr>
        <w:t>.</w:t>
      </w:r>
    </w:p>
    <w:p w:rsidR="00230E59" w:rsidRPr="00CD1BD8" w:rsidRDefault="00230E59" w:rsidP="00A24246">
      <w:pPr>
        <w:tabs>
          <w:tab w:val="left" w:pos="1276"/>
        </w:tabs>
        <w:ind w:firstLine="709"/>
        <w:jc w:val="both"/>
        <w:rPr>
          <w:sz w:val="28"/>
          <w:szCs w:val="28"/>
        </w:rPr>
      </w:pPr>
    </w:p>
    <w:p w:rsidR="00230E59" w:rsidRPr="00CD1BD8" w:rsidRDefault="00230E59"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230E59" w:rsidRPr="00CD1BD8" w:rsidRDefault="00230E59" w:rsidP="00C1542D">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по </w:t>
      </w:r>
      <w:r w:rsidR="00CF23DE">
        <w:rPr>
          <w:sz w:val="28"/>
          <w:szCs w:val="28"/>
        </w:rPr>
        <w:t>ООО «Теплоресурс»</w:t>
      </w:r>
      <w:r w:rsidRPr="00CD1BD8">
        <w:rPr>
          <w:sz w:val="28"/>
          <w:szCs w:val="28"/>
        </w:rPr>
        <w:t xml:space="preserve"> представлена в таблице </w:t>
      </w:r>
      <w:r>
        <w:rPr>
          <w:sz w:val="28"/>
          <w:szCs w:val="28"/>
        </w:rPr>
        <w:t>28</w:t>
      </w:r>
      <w:r w:rsidRPr="00CD1BD8">
        <w:rPr>
          <w:sz w:val="28"/>
          <w:szCs w:val="28"/>
        </w:rPr>
        <w:t>.</w:t>
      </w:r>
    </w:p>
    <w:p w:rsidR="00230E59" w:rsidRPr="00CD1BD8" w:rsidRDefault="00230E59" w:rsidP="00A24246">
      <w:pPr>
        <w:tabs>
          <w:tab w:val="left" w:pos="1276"/>
        </w:tabs>
        <w:ind w:firstLine="709"/>
        <w:jc w:val="both"/>
        <w:rPr>
          <w:sz w:val="28"/>
          <w:szCs w:val="28"/>
        </w:rPr>
      </w:pPr>
    </w:p>
    <w:p w:rsidR="00230E59" w:rsidRPr="00CD1BD8" w:rsidRDefault="00230E59"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230E59" w:rsidRPr="00CD1BD8" w:rsidRDefault="00230E59" w:rsidP="00B218F6">
      <w:pPr>
        <w:tabs>
          <w:tab w:val="left" w:pos="1276"/>
        </w:tabs>
        <w:ind w:firstLine="709"/>
        <w:jc w:val="both"/>
        <w:rPr>
          <w:sz w:val="28"/>
          <w:szCs w:val="28"/>
        </w:rPr>
      </w:pPr>
      <w:r w:rsidRPr="00CD1BD8">
        <w:rPr>
          <w:sz w:val="28"/>
          <w:szCs w:val="28"/>
        </w:rPr>
        <w:t xml:space="preserve">Расчет прогнозного тарифа для потребителей </w:t>
      </w:r>
      <w:r>
        <w:rPr>
          <w:sz w:val="28"/>
          <w:szCs w:val="28"/>
        </w:rPr>
        <w:t>сельского поселения «Пуйское»</w:t>
      </w:r>
      <w:r w:rsidRPr="00CD1BD8">
        <w:rPr>
          <w:sz w:val="28"/>
          <w:szCs w:val="28"/>
        </w:rPr>
        <w:t xml:space="preserve"> за тепловую энергию произведен на основании прогноза спроса на тепловую энергию и прогнозируемых тарифов с учетом инвестиционной составляющей в тарифе на тепловую энергию (таблица </w:t>
      </w:r>
      <w:r>
        <w:rPr>
          <w:sz w:val="28"/>
          <w:szCs w:val="28"/>
        </w:rPr>
        <w:t>28</w:t>
      </w:r>
      <w:r w:rsidRPr="00CD1BD8">
        <w:rPr>
          <w:sz w:val="28"/>
          <w:szCs w:val="28"/>
        </w:rPr>
        <w:t>).</w:t>
      </w:r>
    </w:p>
    <w:p w:rsidR="00230E59" w:rsidRPr="00CD1BD8" w:rsidRDefault="00230E59" w:rsidP="00B218F6">
      <w:pPr>
        <w:tabs>
          <w:tab w:val="left" w:pos="1276"/>
        </w:tabs>
        <w:ind w:firstLine="709"/>
        <w:jc w:val="right"/>
        <w:rPr>
          <w:sz w:val="28"/>
          <w:szCs w:val="28"/>
        </w:rPr>
        <w:sectPr w:rsidR="00230E59" w:rsidRPr="00CD1BD8" w:rsidSect="00D50A05">
          <w:pgSz w:w="11906" w:h="16838"/>
          <w:pgMar w:top="1134" w:right="1134" w:bottom="1134" w:left="1134" w:header="720" w:footer="709" w:gutter="0"/>
          <w:cols w:space="720"/>
          <w:docGrid w:linePitch="360"/>
        </w:sectPr>
      </w:pPr>
    </w:p>
    <w:p w:rsidR="00230E59" w:rsidRPr="00CD1BD8" w:rsidRDefault="00230E59" w:rsidP="007D75C2">
      <w:pPr>
        <w:tabs>
          <w:tab w:val="left" w:pos="1276"/>
        </w:tabs>
        <w:ind w:left="-426" w:firstLine="709"/>
        <w:jc w:val="right"/>
        <w:rPr>
          <w:sz w:val="28"/>
          <w:szCs w:val="28"/>
        </w:rPr>
      </w:pPr>
      <w:r w:rsidRPr="00CD1BD8">
        <w:rPr>
          <w:sz w:val="28"/>
          <w:szCs w:val="28"/>
        </w:rPr>
        <w:lastRenderedPageBreak/>
        <w:t xml:space="preserve">Таблица </w:t>
      </w:r>
      <w:r>
        <w:rPr>
          <w:sz w:val="28"/>
          <w:szCs w:val="28"/>
        </w:rPr>
        <w:t>28</w:t>
      </w:r>
    </w:p>
    <w:p w:rsidR="00230E59" w:rsidRDefault="00230E59" w:rsidP="00815978">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CF23DE">
        <w:rPr>
          <w:sz w:val="28"/>
          <w:szCs w:val="28"/>
        </w:rPr>
        <w:t>ООО «Теплоресурс»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5"/>
        <w:gridCol w:w="718"/>
        <w:gridCol w:w="1262"/>
        <w:gridCol w:w="721"/>
        <w:gridCol w:w="722"/>
        <w:gridCol w:w="722"/>
        <w:gridCol w:w="722"/>
        <w:gridCol w:w="722"/>
        <w:gridCol w:w="722"/>
        <w:gridCol w:w="722"/>
        <w:gridCol w:w="722"/>
        <w:gridCol w:w="722"/>
        <w:gridCol w:w="722"/>
        <w:gridCol w:w="722"/>
        <w:gridCol w:w="722"/>
        <w:gridCol w:w="722"/>
        <w:gridCol w:w="722"/>
        <w:gridCol w:w="722"/>
        <w:gridCol w:w="801"/>
        <w:gridCol w:w="801"/>
      </w:tblGrid>
      <w:tr w:rsidR="00230E59" w:rsidRPr="0045099B" w:rsidTr="00FF2BF0">
        <w:trPr>
          <w:trHeight w:val="300"/>
          <w:tblHeader/>
        </w:trPr>
        <w:tc>
          <w:tcPr>
            <w:tcW w:w="127"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 п/п</w:t>
            </w:r>
          </w:p>
        </w:tc>
        <w:tc>
          <w:tcPr>
            <w:tcW w:w="243"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Наименование статьи расходов</w:t>
            </w:r>
          </w:p>
        </w:tc>
        <w:tc>
          <w:tcPr>
            <w:tcW w:w="427"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Механизм расчета</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2020</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2021</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2022</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2023</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2024</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2025</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2026</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2027</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2028</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2029</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2030</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2031</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2032</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2033</w:t>
            </w:r>
          </w:p>
        </w:tc>
        <w:tc>
          <w:tcPr>
            <w:tcW w:w="244"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2034</w:t>
            </w:r>
          </w:p>
        </w:tc>
        <w:tc>
          <w:tcPr>
            <w:tcW w:w="271" w:type="pct"/>
            <w:vAlign w:val="center"/>
          </w:tcPr>
          <w:p w:rsidR="00230E59" w:rsidRPr="0045099B" w:rsidRDefault="00230E59" w:rsidP="00FF2BF0">
            <w:pPr>
              <w:ind w:left="-57" w:right="-57"/>
              <w:jc w:val="center"/>
              <w:rPr>
                <w:b/>
                <w:bCs/>
                <w:color w:val="000000"/>
                <w:sz w:val="18"/>
                <w:szCs w:val="18"/>
              </w:rPr>
            </w:pPr>
            <w:r>
              <w:rPr>
                <w:b/>
                <w:bCs/>
                <w:color w:val="000000"/>
                <w:sz w:val="18"/>
                <w:szCs w:val="18"/>
              </w:rPr>
              <w:t>2035</w:t>
            </w:r>
          </w:p>
        </w:tc>
        <w:tc>
          <w:tcPr>
            <w:tcW w:w="271" w:type="pct"/>
            <w:vAlign w:val="center"/>
          </w:tcPr>
          <w:p w:rsidR="00230E59" w:rsidRPr="0045099B" w:rsidRDefault="00230E59" w:rsidP="00FF2BF0">
            <w:pPr>
              <w:ind w:left="-57" w:right="-57"/>
              <w:jc w:val="center"/>
              <w:rPr>
                <w:b/>
                <w:bCs/>
                <w:color w:val="000000"/>
                <w:sz w:val="18"/>
                <w:szCs w:val="18"/>
              </w:rPr>
            </w:pPr>
            <w:r w:rsidRPr="0045099B">
              <w:rPr>
                <w:b/>
                <w:bCs/>
                <w:color w:val="000000"/>
                <w:sz w:val="18"/>
                <w:szCs w:val="18"/>
              </w:rPr>
              <w:t>Всего</w:t>
            </w:r>
          </w:p>
        </w:tc>
      </w:tr>
      <w:tr w:rsidR="007D75C2" w:rsidRPr="003150FE" w:rsidTr="00FC5884">
        <w:trPr>
          <w:trHeight w:val="900"/>
        </w:trPr>
        <w:tc>
          <w:tcPr>
            <w:tcW w:w="127" w:type="pct"/>
            <w:vAlign w:val="center"/>
          </w:tcPr>
          <w:p w:rsidR="007D75C2" w:rsidRPr="003150FE" w:rsidRDefault="007D75C2" w:rsidP="007D75C2">
            <w:pPr>
              <w:ind w:left="-57" w:right="-57"/>
              <w:rPr>
                <w:color w:val="000000"/>
                <w:sz w:val="16"/>
                <w:szCs w:val="16"/>
              </w:rPr>
            </w:pPr>
            <w:r w:rsidRPr="003150FE">
              <w:rPr>
                <w:color w:val="000000"/>
                <w:sz w:val="16"/>
                <w:szCs w:val="16"/>
              </w:rPr>
              <w:t>1.</w:t>
            </w:r>
          </w:p>
        </w:tc>
        <w:tc>
          <w:tcPr>
            <w:tcW w:w="243" w:type="pct"/>
            <w:vAlign w:val="center"/>
          </w:tcPr>
          <w:p w:rsidR="007D75C2" w:rsidRPr="003150FE" w:rsidRDefault="007D75C2" w:rsidP="007D75C2">
            <w:pPr>
              <w:ind w:left="-57" w:right="-57"/>
              <w:rPr>
                <w:color w:val="000000"/>
                <w:sz w:val="16"/>
                <w:szCs w:val="16"/>
              </w:rPr>
            </w:pPr>
            <w:r w:rsidRPr="003150FE">
              <w:rPr>
                <w:color w:val="000000"/>
                <w:sz w:val="16"/>
                <w:szCs w:val="16"/>
              </w:rPr>
              <w:t>Объем реализации, Гкал</w:t>
            </w:r>
          </w:p>
        </w:tc>
        <w:tc>
          <w:tcPr>
            <w:tcW w:w="427" w:type="pct"/>
            <w:vAlign w:val="center"/>
          </w:tcPr>
          <w:p w:rsidR="007D75C2" w:rsidRPr="003150FE" w:rsidRDefault="007D75C2" w:rsidP="007D75C2">
            <w:pPr>
              <w:ind w:left="-57" w:right="-57"/>
              <w:jc w:val="center"/>
              <w:rPr>
                <w:color w:val="000000"/>
                <w:sz w:val="16"/>
                <w:szCs w:val="16"/>
              </w:rPr>
            </w:pPr>
            <w:r w:rsidRPr="003150FE">
              <w:rPr>
                <w:color w:val="000000"/>
                <w:sz w:val="16"/>
                <w:szCs w:val="16"/>
              </w:rPr>
              <w:t>Глава 2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2874,36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2874,36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2874,36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71" w:type="pct"/>
            <w:tcBorders>
              <w:top w:val="single" w:sz="4" w:space="0" w:color="auto"/>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2220,43</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37488,67</w:t>
            </w:r>
          </w:p>
        </w:tc>
      </w:tr>
      <w:tr w:rsidR="007D75C2" w:rsidRPr="00E046FF" w:rsidTr="00FC5884">
        <w:trPr>
          <w:trHeight w:val="1200"/>
        </w:trPr>
        <w:tc>
          <w:tcPr>
            <w:tcW w:w="127" w:type="pct"/>
            <w:vAlign w:val="center"/>
          </w:tcPr>
          <w:p w:rsidR="007D75C2" w:rsidRPr="003150FE" w:rsidRDefault="007D75C2" w:rsidP="007D75C2">
            <w:pPr>
              <w:ind w:left="-57" w:right="-57"/>
              <w:rPr>
                <w:color w:val="000000"/>
                <w:sz w:val="16"/>
                <w:szCs w:val="16"/>
              </w:rPr>
            </w:pPr>
            <w:r w:rsidRPr="003150FE">
              <w:rPr>
                <w:color w:val="000000"/>
                <w:sz w:val="16"/>
                <w:szCs w:val="16"/>
              </w:rPr>
              <w:t>2.</w:t>
            </w:r>
          </w:p>
        </w:tc>
        <w:tc>
          <w:tcPr>
            <w:tcW w:w="243" w:type="pct"/>
            <w:vAlign w:val="center"/>
          </w:tcPr>
          <w:p w:rsidR="007D75C2" w:rsidRPr="003150FE" w:rsidRDefault="007D75C2" w:rsidP="007D75C2">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27" w:type="pct"/>
            <w:vAlign w:val="center"/>
          </w:tcPr>
          <w:p w:rsidR="007D75C2" w:rsidRPr="003150FE" w:rsidRDefault="007D75C2" w:rsidP="007D75C2">
            <w:pPr>
              <w:ind w:left="-57" w:right="-57"/>
              <w:jc w:val="center"/>
              <w:rPr>
                <w:color w:val="000000"/>
                <w:sz w:val="16"/>
                <w:szCs w:val="16"/>
              </w:rPr>
            </w:pPr>
            <w:r w:rsidRPr="003150FE">
              <w:rPr>
                <w:color w:val="000000"/>
                <w:sz w:val="16"/>
                <w:szCs w:val="16"/>
              </w:rPr>
              <w:t>Тариф 20</w:t>
            </w:r>
            <w:r>
              <w:rPr>
                <w:color w:val="000000"/>
                <w:sz w:val="16"/>
                <w:szCs w:val="16"/>
              </w:rPr>
              <w:t>23</w:t>
            </w:r>
            <w:r w:rsidRPr="003150FE">
              <w:rPr>
                <w:color w:val="000000"/>
                <w:sz w:val="16"/>
                <w:szCs w:val="16"/>
              </w:rPr>
              <w:t xml:space="preserve"> года * объем реализации текущего года</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4933,67</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5346,31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5346,31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4500,81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4117,39</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5995,16</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90191,26</w:t>
            </w:r>
          </w:p>
        </w:tc>
      </w:tr>
      <w:tr w:rsidR="007D75C2" w:rsidRPr="003D2EA6" w:rsidTr="00FC5884">
        <w:trPr>
          <w:trHeight w:val="900"/>
        </w:trPr>
        <w:tc>
          <w:tcPr>
            <w:tcW w:w="127" w:type="pct"/>
            <w:vAlign w:val="center"/>
          </w:tcPr>
          <w:p w:rsidR="007D75C2" w:rsidRPr="003150FE" w:rsidRDefault="007D75C2" w:rsidP="007D75C2">
            <w:pPr>
              <w:ind w:left="-57" w:right="-57"/>
              <w:rPr>
                <w:color w:val="000000"/>
                <w:sz w:val="16"/>
                <w:szCs w:val="16"/>
              </w:rPr>
            </w:pPr>
            <w:r w:rsidRPr="003150FE">
              <w:rPr>
                <w:color w:val="000000"/>
                <w:sz w:val="16"/>
                <w:szCs w:val="16"/>
              </w:rPr>
              <w:t>3.</w:t>
            </w:r>
          </w:p>
        </w:tc>
        <w:tc>
          <w:tcPr>
            <w:tcW w:w="243" w:type="pct"/>
            <w:vAlign w:val="center"/>
          </w:tcPr>
          <w:p w:rsidR="007D75C2" w:rsidRPr="003150FE" w:rsidRDefault="007D75C2" w:rsidP="007D75C2">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27" w:type="pct"/>
            <w:vAlign w:val="center"/>
          </w:tcPr>
          <w:p w:rsidR="007D75C2" w:rsidRPr="003150FE" w:rsidRDefault="007D75C2" w:rsidP="007D75C2">
            <w:pPr>
              <w:ind w:left="-57" w:right="-57"/>
              <w:jc w:val="center"/>
              <w:rPr>
                <w:color w:val="000000"/>
                <w:sz w:val="16"/>
                <w:szCs w:val="16"/>
              </w:rPr>
            </w:pPr>
            <w:r w:rsidRPr="003150FE">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14</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27</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37</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37</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37</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57</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61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64</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71</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81</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746</w:t>
            </w:r>
          </w:p>
        </w:tc>
      </w:tr>
      <w:tr w:rsidR="007D75C2" w:rsidRPr="001D3A54" w:rsidTr="00FC5884">
        <w:trPr>
          <w:trHeight w:val="304"/>
        </w:trPr>
        <w:tc>
          <w:tcPr>
            <w:tcW w:w="127" w:type="pct"/>
            <w:vAlign w:val="center"/>
          </w:tcPr>
          <w:p w:rsidR="007D75C2" w:rsidRPr="001D3A54" w:rsidRDefault="007D75C2" w:rsidP="007D75C2">
            <w:pPr>
              <w:ind w:left="-57" w:right="-57"/>
              <w:rPr>
                <w:color w:val="000000"/>
                <w:sz w:val="16"/>
                <w:szCs w:val="16"/>
              </w:rPr>
            </w:pPr>
            <w:r w:rsidRPr="001D3A54">
              <w:rPr>
                <w:color w:val="000000"/>
                <w:sz w:val="16"/>
                <w:szCs w:val="16"/>
              </w:rPr>
              <w:t>4.</w:t>
            </w:r>
          </w:p>
        </w:tc>
        <w:tc>
          <w:tcPr>
            <w:tcW w:w="243" w:type="pct"/>
            <w:vAlign w:val="center"/>
          </w:tcPr>
          <w:p w:rsidR="007D75C2" w:rsidRPr="00224321" w:rsidRDefault="007D75C2" w:rsidP="007D75C2">
            <w:pPr>
              <w:ind w:left="-57" w:right="-57"/>
              <w:rPr>
                <w:color w:val="000000"/>
                <w:sz w:val="16"/>
                <w:szCs w:val="16"/>
              </w:rPr>
            </w:pPr>
            <w:r w:rsidRPr="001D3A54">
              <w:rPr>
                <w:color w:val="000000"/>
                <w:sz w:val="16"/>
                <w:szCs w:val="16"/>
              </w:rPr>
              <w:t>Рост эксплуатационных затрат за счет амортизационных отчислений, тыс. руб.</w:t>
            </w:r>
          </w:p>
        </w:tc>
        <w:tc>
          <w:tcPr>
            <w:tcW w:w="427" w:type="pct"/>
            <w:vAlign w:val="center"/>
          </w:tcPr>
          <w:p w:rsidR="007D75C2" w:rsidRPr="001D3A54" w:rsidRDefault="007D75C2" w:rsidP="007D75C2">
            <w:pPr>
              <w:ind w:left="-57" w:right="-57"/>
              <w:jc w:val="center"/>
              <w:rPr>
                <w:color w:val="000000"/>
                <w:sz w:val="16"/>
                <w:szCs w:val="16"/>
              </w:rPr>
            </w:pPr>
            <w:r w:rsidRPr="001D3A54">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r>
      <w:tr w:rsidR="007D75C2" w:rsidRPr="00325BFC" w:rsidTr="00FC5884">
        <w:trPr>
          <w:trHeight w:val="600"/>
        </w:trPr>
        <w:tc>
          <w:tcPr>
            <w:tcW w:w="127" w:type="pct"/>
            <w:vAlign w:val="center"/>
          </w:tcPr>
          <w:p w:rsidR="007D75C2" w:rsidRPr="00E451B6" w:rsidRDefault="007D75C2" w:rsidP="007D75C2">
            <w:pPr>
              <w:ind w:left="-57" w:right="-57"/>
              <w:rPr>
                <w:color w:val="000000"/>
                <w:sz w:val="16"/>
                <w:szCs w:val="16"/>
              </w:rPr>
            </w:pPr>
            <w:r w:rsidRPr="00E451B6">
              <w:rPr>
                <w:color w:val="000000"/>
                <w:sz w:val="16"/>
                <w:szCs w:val="16"/>
              </w:rPr>
              <w:lastRenderedPageBreak/>
              <w:t>5.</w:t>
            </w:r>
          </w:p>
        </w:tc>
        <w:tc>
          <w:tcPr>
            <w:tcW w:w="243" w:type="pct"/>
            <w:vAlign w:val="center"/>
          </w:tcPr>
          <w:p w:rsidR="007D75C2" w:rsidRPr="00E451B6" w:rsidRDefault="007D75C2" w:rsidP="007D75C2">
            <w:pPr>
              <w:ind w:left="-57" w:right="-57"/>
              <w:rPr>
                <w:color w:val="000000"/>
                <w:sz w:val="16"/>
                <w:szCs w:val="16"/>
              </w:rPr>
            </w:pPr>
            <w:r w:rsidRPr="00E451B6">
              <w:rPr>
                <w:color w:val="000000"/>
                <w:sz w:val="16"/>
                <w:szCs w:val="16"/>
              </w:rPr>
              <w:t>Изменение затрат, %</w:t>
            </w:r>
          </w:p>
        </w:tc>
        <w:tc>
          <w:tcPr>
            <w:tcW w:w="427" w:type="pct"/>
            <w:vAlign w:val="center"/>
          </w:tcPr>
          <w:p w:rsidR="007D75C2" w:rsidRPr="00E451B6" w:rsidRDefault="007D75C2" w:rsidP="007D75C2">
            <w:pPr>
              <w:ind w:left="-57" w:right="-57"/>
              <w:jc w:val="center"/>
              <w:rPr>
                <w:color w:val="000000"/>
                <w:sz w:val="16"/>
                <w:szCs w:val="16"/>
              </w:rPr>
            </w:pPr>
            <w:r w:rsidRPr="00E451B6">
              <w:rPr>
                <w:color w:val="000000"/>
                <w:sz w:val="16"/>
                <w:szCs w:val="16"/>
              </w:rPr>
              <w:t>(Стр.2 – стр.3 + стр.4)/стр.2*100-100</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0,00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-0,26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-0,51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-0,82</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-0,62</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-0,73</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-0,95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-1,02</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-1,07</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-1,18</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-1,35</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-13,01</w:t>
            </w:r>
          </w:p>
        </w:tc>
      </w:tr>
      <w:tr w:rsidR="007D75C2" w:rsidRPr="00325BFC" w:rsidTr="00FC5884">
        <w:trPr>
          <w:trHeight w:val="900"/>
        </w:trPr>
        <w:tc>
          <w:tcPr>
            <w:tcW w:w="127" w:type="pct"/>
            <w:vAlign w:val="center"/>
          </w:tcPr>
          <w:p w:rsidR="007D75C2" w:rsidRPr="00ED777F" w:rsidRDefault="007D75C2" w:rsidP="007D75C2">
            <w:pPr>
              <w:ind w:left="-57" w:right="-57"/>
              <w:rPr>
                <w:color w:val="000000"/>
                <w:sz w:val="16"/>
                <w:szCs w:val="16"/>
              </w:rPr>
            </w:pPr>
            <w:r w:rsidRPr="00ED777F">
              <w:rPr>
                <w:color w:val="000000"/>
                <w:sz w:val="16"/>
                <w:szCs w:val="16"/>
              </w:rPr>
              <w:t>6.</w:t>
            </w:r>
          </w:p>
        </w:tc>
        <w:tc>
          <w:tcPr>
            <w:tcW w:w="243" w:type="pct"/>
            <w:vAlign w:val="center"/>
          </w:tcPr>
          <w:p w:rsidR="007D75C2" w:rsidRPr="00ED777F" w:rsidRDefault="007D75C2" w:rsidP="007D75C2">
            <w:pPr>
              <w:ind w:left="-57" w:right="-57"/>
              <w:rPr>
                <w:color w:val="000000"/>
                <w:sz w:val="16"/>
                <w:szCs w:val="16"/>
              </w:rPr>
            </w:pPr>
            <w:r w:rsidRPr="00ED777F">
              <w:rPr>
                <w:color w:val="000000"/>
                <w:sz w:val="16"/>
                <w:szCs w:val="16"/>
              </w:rPr>
              <w:t>Инвестиционные затраты, тыс. руб.</w:t>
            </w:r>
          </w:p>
        </w:tc>
        <w:tc>
          <w:tcPr>
            <w:tcW w:w="427" w:type="pct"/>
            <w:vAlign w:val="center"/>
          </w:tcPr>
          <w:p w:rsidR="007D75C2" w:rsidRPr="00ED777F" w:rsidRDefault="007D75C2" w:rsidP="007D75C2">
            <w:pPr>
              <w:ind w:left="-57" w:right="-57"/>
              <w:jc w:val="center"/>
              <w:rPr>
                <w:color w:val="000000"/>
                <w:sz w:val="16"/>
                <w:szCs w:val="16"/>
              </w:rPr>
            </w:pPr>
            <w:r w:rsidRPr="00ED777F">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7133</w:t>
            </w:r>
          </w:p>
        </w:tc>
      </w:tr>
      <w:tr w:rsidR="007D75C2" w:rsidTr="00FC5884">
        <w:trPr>
          <w:trHeight w:val="300"/>
        </w:trPr>
        <w:tc>
          <w:tcPr>
            <w:tcW w:w="127" w:type="pct"/>
            <w:vAlign w:val="center"/>
          </w:tcPr>
          <w:p w:rsidR="007D75C2" w:rsidRPr="00CD1BD8" w:rsidRDefault="007D75C2" w:rsidP="007D75C2">
            <w:pPr>
              <w:ind w:left="-57" w:right="-57"/>
              <w:rPr>
                <w:color w:val="000000"/>
              </w:rPr>
            </w:pPr>
            <w:r w:rsidRPr="00CD1BD8">
              <w:rPr>
                <w:color w:val="000000"/>
                <w:sz w:val="22"/>
                <w:szCs w:val="22"/>
              </w:rPr>
              <w:t> </w:t>
            </w:r>
          </w:p>
        </w:tc>
        <w:tc>
          <w:tcPr>
            <w:tcW w:w="243" w:type="pct"/>
            <w:vAlign w:val="center"/>
          </w:tcPr>
          <w:p w:rsidR="007D75C2" w:rsidRPr="009C7B27" w:rsidRDefault="007D75C2" w:rsidP="007D75C2">
            <w:pPr>
              <w:ind w:left="-57" w:right="-57"/>
              <w:rPr>
                <w:color w:val="000000"/>
                <w:sz w:val="16"/>
                <w:szCs w:val="16"/>
              </w:rPr>
            </w:pPr>
            <w:r w:rsidRPr="009C7B27">
              <w:rPr>
                <w:color w:val="000000"/>
                <w:sz w:val="16"/>
                <w:szCs w:val="16"/>
              </w:rPr>
              <w:t>в том числе:</w:t>
            </w:r>
          </w:p>
        </w:tc>
        <w:tc>
          <w:tcPr>
            <w:tcW w:w="427" w:type="pct"/>
            <w:vAlign w:val="center"/>
          </w:tcPr>
          <w:p w:rsidR="007D75C2" w:rsidRPr="00CD1BD8" w:rsidRDefault="007D75C2" w:rsidP="007D75C2">
            <w:pPr>
              <w:ind w:left="-57" w:right="-57"/>
              <w:jc w:val="center"/>
              <w:rPr>
                <w:color w:val="000000"/>
              </w:rPr>
            </w:pPr>
            <w:r w:rsidRPr="00CD1BD8">
              <w:rPr>
                <w:color w:val="000000"/>
                <w:sz w:val="22"/>
                <w:szCs w:val="22"/>
              </w:rPr>
              <w:t> </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rPr>
                <w:color w:val="000000"/>
                <w:sz w:val="16"/>
                <w:szCs w:val="16"/>
              </w:rPr>
            </w:pPr>
            <w:r w:rsidRPr="007D75C2">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rPr>
                <w:color w:val="000000"/>
                <w:sz w:val="16"/>
                <w:szCs w:val="16"/>
              </w:rPr>
            </w:pPr>
            <w:r w:rsidRPr="007D75C2">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r>
      <w:tr w:rsidR="007D75C2" w:rsidRPr="00DB5096" w:rsidTr="00FC5884">
        <w:trPr>
          <w:trHeight w:val="900"/>
        </w:trPr>
        <w:tc>
          <w:tcPr>
            <w:tcW w:w="127" w:type="pct"/>
            <w:vAlign w:val="center"/>
          </w:tcPr>
          <w:p w:rsidR="007D75C2" w:rsidRPr="00DB5096" w:rsidRDefault="007D75C2" w:rsidP="007D75C2">
            <w:pPr>
              <w:ind w:left="-57" w:right="-57"/>
              <w:rPr>
                <w:color w:val="000000"/>
                <w:sz w:val="16"/>
                <w:szCs w:val="16"/>
              </w:rPr>
            </w:pPr>
            <w:r w:rsidRPr="00DB5096">
              <w:rPr>
                <w:color w:val="000000"/>
                <w:sz w:val="16"/>
                <w:szCs w:val="16"/>
              </w:rPr>
              <w:t>6.1.</w:t>
            </w:r>
          </w:p>
        </w:tc>
        <w:tc>
          <w:tcPr>
            <w:tcW w:w="243" w:type="pct"/>
            <w:vAlign w:val="center"/>
          </w:tcPr>
          <w:p w:rsidR="007D75C2" w:rsidRPr="00DB5096" w:rsidRDefault="007D75C2" w:rsidP="007D75C2">
            <w:pPr>
              <w:ind w:left="-57" w:right="-57"/>
              <w:rPr>
                <w:color w:val="000000"/>
                <w:sz w:val="16"/>
                <w:szCs w:val="16"/>
              </w:rPr>
            </w:pPr>
            <w:r w:rsidRPr="00DB5096">
              <w:rPr>
                <w:color w:val="000000"/>
                <w:sz w:val="16"/>
                <w:szCs w:val="16"/>
              </w:rPr>
              <w:t xml:space="preserve"> - за счет амортизации</w:t>
            </w:r>
          </w:p>
        </w:tc>
        <w:tc>
          <w:tcPr>
            <w:tcW w:w="427" w:type="pct"/>
            <w:vAlign w:val="center"/>
          </w:tcPr>
          <w:p w:rsidR="007D75C2" w:rsidRPr="00DB5096" w:rsidRDefault="007D75C2" w:rsidP="007D75C2">
            <w:pPr>
              <w:ind w:left="-57" w:right="-57"/>
              <w:jc w:val="center"/>
              <w:rPr>
                <w:color w:val="000000"/>
                <w:sz w:val="16"/>
                <w:szCs w:val="16"/>
              </w:rPr>
            </w:pPr>
            <w:r w:rsidRPr="00DB5096">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0</w:t>
            </w:r>
          </w:p>
        </w:tc>
      </w:tr>
      <w:tr w:rsidR="007D75C2" w:rsidRPr="00C85392" w:rsidTr="00FC5884">
        <w:trPr>
          <w:trHeight w:val="900"/>
        </w:trPr>
        <w:tc>
          <w:tcPr>
            <w:tcW w:w="127" w:type="pct"/>
            <w:vAlign w:val="center"/>
          </w:tcPr>
          <w:p w:rsidR="007D75C2" w:rsidRPr="00451006" w:rsidRDefault="007D75C2" w:rsidP="007D75C2">
            <w:pPr>
              <w:ind w:left="-57" w:right="-57"/>
              <w:rPr>
                <w:color w:val="000000"/>
                <w:sz w:val="16"/>
                <w:szCs w:val="16"/>
              </w:rPr>
            </w:pPr>
            <w:r w:rsidRPr="00451006">
              <w:rPr>
                <w:color w:val="000000"/>
                <w:sz w:val="16"/>
                <w:szCs w:val="16"/>
              </w:rPr>
              <w:t>6.2.</w:t>
            </w:r>
          </w:p>
        </w:tc>
        <w:tc>
          <w:tcPr>
            <w:tcW w:w="243" w:type="pct"/>
            <w:vAlign w:val="center"/>
          </w:tcPr>
          <w:p w:rsidR="007D75C2" w:rsidRPr="00451006" w:rsidRDefault="007D75C2" w:rsidP="007D75C2">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27" w:type="pct"/>
            <w:vAlign w:val="center"/>
          </w:tcPr>
          <w:p w:rsidR="007D75C2" w:rsidRPr="00451006" w:rsidRDefault="007D75C2" w:rsidP="007D75C2">
            <w:pPr>
              <w:ind w:left="-57" w:right="-57"/>
              <w:jc w:val="center"/>
              <w:rPr>
                <w:color w:val="000000"/>
                <w:sz w:val="16"/>
                <w:szCs w:val="16"/>
              </w:rPr>
            </w:pPr>
            <w:r w:rsidRPr="00451006">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446</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7133</w:t>
            </w:r>
          </w:p>
        </w:tc>
      </w:tr>
      <w:tr w:rsidR="007D75C2" w:rsidRPr="00C85392" w:rsidTr="00FC5884">
        <w:trPr>
          <w:trHeight w:val="2444"/>
        </w:trPr>
        <w:tc>
          <w:tcPr>
            <w:tcW w:w="127" w:type="pct"/>
            <w:vAlign w:val="center"/>
          </w:tcPr>
          <w:p w:rsidR="007D75C2" w:rsidRPr="00451006" w:rsidRDefault="007D75C2" w:rsidP="007D75C2">
            <w:pPr>
              <w:ind w:left="-57" w:right="-57"/>
              <w:rPr>
                <w:color w:val="000000"/>
                <w:sz w:val="16"/>
                <w:szCs w:val="16"/>
              </w:rPr>
            </w:pPr>
            <w:r w:rsidRPr="00451006">
              <w:rPr>
                <w:color w:val="000000"/>
                <w:sz w:val="16"/>
                <w:szCs w:val="16"/>
              </w:rPr>
              <w:t>7.</w:t>
            </w:r>
          </w:p>
        </w:tc>
        <w:tc>
          <w:tcPr>
            <w:tcW w:w="243" w:type="pct"/>
            <w:vAlign w:val="center"/>
          </w:tcPr>
          <w:p w:rsidR="007D75C2" w:rsidRPr="00451006" w:rsidRDefault="007D75C2" w:rsidP="007D75C2">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27" w:type="pct"/>
            <w:vAlign w:val="center"/>
          </w:tcPr>
          <w:p w:rsidR="007D75C2" w:rsidRPr="00451006" w:rsidRDefault="007D75C2" w:rsidP="007D75C2">
            <w:pPr>
              <w:ind w:left="-57" w:right="-57"/>
              <w:jc w:val="center"/>
              <w:rPr>
                <w:color w:val="000000"/>
                <w:sz w:val="16"/>
                <w:szCs w:val="16"/>
              </w:rPr>
            </w:pPr>
            <w:r w:rsidRPr="00451006">
              <w:rPr>
                <w:color w:val="000000"/>
                <w:sz w:val="16"/>
                <w:szCs w:val="16"/>
              </w:rPr>
              <w:t>Стр. 2-стр.3+стр.4+сумма по стр. 6.2./15 лет</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5409,20</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5332,31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5319,31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4463,81</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4080,39</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5958,16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5951,16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5938,16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5934,16</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5931,16</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5924,16</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jc w:val="center"/>
              <w:rPr>
                <w:color w:val="000000"/>
                <w:sz w:val="16"/>
                <w:szCs w:val="16"/>
              </w:rPr>
            </w:pPr>
            <w:r w:rsidRPr="007D75C2">
              <w:rPr>
                <w:color w:val="000000"/>
                <w:sz w:val="16"/>
                <w:szCs w:val="16"/>
              </w:rPr>
              <w:t>5914,16</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89920,79</w:t>
            </w:r>
          </w:p>
        </w:tc>
      </w:tr>
      <w:tr w:rsidR="007D75C2" w:rsidRPr="00C85392" w:rsidTr="00FC5884">
        <w:trPr>
          <w:trHeight w:val="300"/>
        </w:trPr>
        <w:tc>
          <w:tcPr>
            <w:tcW w:w="127" w:type="pct"/>
            <w:vAlign w:val="center"/>
          </w:tcPr>
          <w:p w:rsidR="007D75C2" w:rsidRPr="00451006" w:rsidRDefault="007D75C2" w:rsidP="007D75C2">
            <w:pPr>
              <w:ind w:left="-57" w:right="-57"/>
              <w:rPr>
                <w:color w:val="000000"/>
                <w:sz w:val="16"/>
                <w:szCs w:val="16"/>
              </w:rPr>
            </w:pPr>
            <w:r w:rsidRPr="00451006">
              <w:rPr>
                <w:color w:val="000000"/>
                <w:sz w:val="16"/>
                <w:szCs w:val="16"/>
              </w:rPr>
              <w:t>8.</w:t>
            </w:r>
          </w:p>
        </w:tc>
        <w:tc>
          <w:tcPr>
            <w:tcW w:w="243" w:type="pct"/>
            <w:vAlign w:val="center"/>
          </w:tcPr>
          <w:p w:rsidR="007D75C2" w:rsidRPr="00451006" w:rsidRDefault="007D75C2" w:rsidP="007D75C2">
            <w:pPr>
              <w:ind w:left="-57" w:right="-57"/>
              <w:rPr>
                <w:color w:val="000000"/>
                <w:sz w:val="16"/>
                <w:szCs w:val="16"/>
              </w:rPr>
            </w:pPr>
            <w:r w:rsidRPr="00451006">
              <w:rPr>
                <w:color w:val="000000"/>
                <w:sz w:val="16"/>
                <w:szCs w:val="16"/>
              </w:rPr>
              <w:t>Тариф, руб./Гкал</w:t>
            </w:r>
          </w:p>
        </w:tc>
        <w:tc>
          <w:tcPr>
            <w:tcW w:w="427" w:type="pct"/>
            <w:vAlign w:val="center"/>
          </w:tcPr>
          <w:p w:rsidR="007D75C2" w:rsidRPr="00451006" w:rsidRDefault="007D75C2" w:rsidP="007D75C2">
            <w:pPr>
              <w:ind w:left="-57" w:right="-57"/>
              <w:jc w:val="center"/>
              <w:rPr>
                <w:color w:val="000000"/>
                <w:sz w:val="16"/>
                <w:szCs w:val="16"/>
              </w:rPr>
            </w:pPr>
            <w:r w:rsidRPr="00451006">
              <w:rPr>
                <w:color w:val="000000"/>
                <w:sz w:val="16"/>
                <w:szCs w:val="16"/>
              </w:rPr>
              <w:t>Стр. 7/стр.1</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rPr>
                <w:color w:val="000000"/>
                <w:sz w:val="16"/>
                <w:szCs w:val="16"/>
              </w:rPr>
            </w:pPr>
            <w:r w:rsidRPr="007D75C2">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rPr>
                <w:color w:val="000000"/>
                <w:sz w:val="16"/>
                <w:szCs w:val="16"/>
              </w:rPr>
            </w:pPr>
            <w:r w:rsidRPr="007D75C2">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7D75C2" w:rsidRPr="007D75C2" w:rsidRDefault="007D75C2" w:rsidP="007D75C2">
            <w:pPr>
              <w:rPr>
                <w:color w:val="000000"/>
                <w:sz w:val="16"/>
                <w:szCs w:val="16"/>
              </w:rPr>
            </w:pPr>
            <w:r w:rsidRPr="007D75C2">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7D75C2" w:rsidRPr="007D75C2" w:rsidRDefault="007D75C2" w:rsidP="007D75C2">
            <w:pPr>
              <w:jc w:val="center"/>
              <w:rPr>
                <w:color w:val="000000"/>
                <w:sz w:val="16"/>
                <w:szCs w:val="16"/>
              </w:rPr>
            </w:pPr>
            <w:r w:rsidRPr="007D75C2">
              <w:rPr>
                <w:color w:val="000000"/>
                <w:sz w:val="16"/>
                <w:szCs w:val="16"/>
              </w:rPr>
              <w:t>2398,61</w:t>
            </w:r>
          </w:p>
        </w:tc>
      </w:tr>
    </w:tbl>
    <w:p w:rsidR="00230E59" w:rsidRPr="00CD1BD8" w:rsidRDefault="00230E59" w:rsidP="00815978">
      <w:pPr>
        <w:tabs>
          <w:tab w:val="left" w:pos="1276"/>
        </w:tabs>
        <w:rPr>
          <w:sz w:val="28"/>
          <w:szCs w:val="28"/>
        </w:rPr>
      </w:pPr>
    </w:p>
    <w:p w:rsidR="00230E59" w:rsidRPr="00CD1BD8" w:rsidRDefault="00230E59" w:rsidP="00815978">
      <w:pPr>
        <w:tabs>
          <w:tab w:val="left" w:pos="1276"/>
        </w:tabs>
        <w:rPr>
          <w:sz w:val="28"/>
          <w:szCs w:val="28"/>
        </w:rPr>
      </w:pPr>
    </w:p>
    <w:p w:rsidR="00230E59" w:rsidRPr="00CD1BD8" w:rsidRDefault="00230E59" w:rsidP="008C091E">
      <w:pPr>
        <w:spacing w:line="360" w:lineRule="auto"/>
        <w:ind w:firstLine="567"/>
        <w:jc w:val="both"/>
        <w:rPr>
          <w:color w:val="000000"/>
          <w:sz w:val="28"/>
          <w:szCs w:val="28"/>
        </w:rPr>
        <w:sectPr w:rsidR="00230E59" w:rsidRPr="00CD1BD8" w:rsidSect="00B218F6">
          <w:pgSz w:w="16838" w:h="11906" w:orient="landscape"/>
          <w:pgMar w:top="1134" w:right="1134" w:bottom="1134" w:left="1134" w:header="720" w:footer="709" w:gutter="0"/>
          <w:cols w:space="720"/>
          <w:docGrid w:linePitch="360"/>
        </w:sectPr>
      </w:pPr>
    </w:p>
    <w:p w:rsidR="00230E59" w:rsidRPr="00CD1BD8" w:rsidRDefault="00230E59" w:rsidP="00F746DE">
      <w:pPr>
        <w:pStyle w:val="1"/>
        <w:pageBreakBefore/>
        <w:suppressAutoHyphens/>
        <w:spacing w:before="0" w:after="120"/>
        <w:ind w:left="448" w:right="-2" w:hanging="448"/>
        <w:rPr>
          <w:rFonts w:ascii="Cambria" w:hAnsi="Cambria"/>
          <w:caps/>
          <w:color w:val="000000"/>
          <w:spacing w:val="20"/>
          <w:sz w:val="34"/>
          <w:szCs w:val="34"/>
        </w:rPr>
      </w:pPr>
      <w:bookmarkStart w:id="43" w:name="_Toc530747816"/>
      <w:r w:rsidRPr="00CD1BD8">
        <w:rPr>
          <w:rFonts w:ascii="Cambria" w:hAnsi="Cambria"/>
          <w:caps/>
          <w:color w:val="000000"/>
          <w:spacing w:val="20"/>
          <w:sz w:val="34"/>
          <w:szCs w:val="34"/>
        </w:rPr>
        <w:lastRenderedPageBreak/>
        <w:t>Глава 15. Реестр единых теплоснабжающих организаций</w:t>
      </w:r>
      <w:bookmarkEnd w:id="43"/>
    </w:p>
    <w:p w:rsidR="00230E59" w:rsidRPr="00CD1BD8" w:rsidRDefault="00230E59" w:rsidP="00881BA3">
      <w:pPr>
        <w:tabs>
          <w:tab w:val="left" w:pos="1276"/>
        </w:tabs>
        <w:ind w:firstLine="709"/>
        <w:jc w:val="both"/>
        <w:rPr>
          <w:sz w:val="28"/>
          <w:szCs w:val="28"/>
        </w:rPr>
      </w:pPr>
    </w:p>
    <w:p w:rsidR="00230E59" w:rsidRPr="00CD1BD8" w:rsidRDefault="00230E59" w:rsidP="00881BA3">
      <w:pPr>
        <w:tabs>
          <w:tab w:val="left" w:pos="1276"/>
        </w:tabs>
        <w:ind w:firstLine="709"/>
        <w:jc w:val="both"/>
        <w:rPr>
          <w:b/>
          <w:sz w:val="28"/>
          <w:szCs w:val="28"/>
        </w:rPr>
      </w:pPr>
      <w:r w:rsidRPr="00CD1BD8">
        <w:rPr>
          <w:b/>
          <w:sz w:val="28"/>
          <w:szCs w:val="28"/>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230E59" w:rsidRPr="00CD1BD8" w:rsidRDefault="00230E59" w:rsidP="008A16ED">
      <w:pPr>
        <w:tabs>
          <w:tab w:val="left" w:pos="1276"/>
        </w:tabs>
        <w:ind w:firstLine="709"/>
        <w:jc w:val="right"/>
        <w:rPr>
          <w:sz w:val="28"/>
          <w:szCs w:val="28"/>
        </w:rPr>
      </w:pPr>
      <w:r w:rsidRPr="00CD1BD8">
        <w:rPr>
          <w:sz w:val="28"/>
          <w:szCs w:val="28"/>
        </w:rPr>
        <w:t xml:space="preserve">Таблица </w:t>
      </w:r>
      <w:r>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230E59" w:rsidRPr="00CD1BD8" w:rsidTr="002575DC">
        <w:trPr>
          <w:trHeight w:val="20"/>
          <w:tblHeader/>
        </w:trPr>
        <w:tc>
          <w:tcPr>
            <w:tcW w:w="2765" w:type="pct"/>
            <w:vAlign w:val="center"/>
          </w:tcPr>
          <w:p w:rsidR="00230E59" w:rsidRPr="00CD1BD8" w:rsidRDefault="00230E59" w:rsidP="00960375">
            <w:pPr>
              <w:jc w:val="center"/>
              <w:rPr>
                <w:b/>
                <w:color w:val="000000"/>
              </w:rPr>
            </w:pPr>
            <w:r w:rsidRPr="00CD1BD8">
              <w:rPr>
                <w:b/>
                <w:color w:val="000000"/>
              </w:rPr>
              <w:t>Наименование системы теплоснабжения</w:t>
            </w:r>
          </w:p>
        </w:tc>
        <w:tc>
          <w:tcPr>
            <w:tcW w:w="2235" w:type="pct"/>
            <w:vAlign w:val="center"/>
          </w:tcPr>
          <w:p w:rsidR="00230E59" w:rsidRPr="00CD1BD8" w:rsidRDefault="00230E59" w:rsidP="00960375">
            <w:pPr>
              <w:jc w:val="center"/>
              <w:rPr>
                <w:b/>
                <w:color w:val="000000"/>
              </w:rPr>
            </w:pPr>
            <w:r w:rsidRPr="00CD1BD8">
              <w:rPr>
                <w:b/>
                <w:color w:val="000000"/>
              </w:rPr>
              <w:t>Единая теплоснабжающая организация</w:t>
            </w:r>
          </w:p>
        </w:tc>
      </w:tr>
      <w:tr w:rsidR="00230E59" w:rsidRPr="00CD1BD8" w:rsidTr="002575DC">
        <w:trPr>
          <w:trHeight w:val="20"/>
        </w:trPr>
        <w:tc>
          <w:tcPr>
            <w:tcW w:w="2765" w:type="pct"/>
          </w:tcPr>
          <w:p w:rsidR="00230E59" w:rsidRPr="00CD1BD8" w:rsidRDefault="00230E59" w:rsidP="00E54F3A">
            <w:r>
              <w:t>Котельная (центральная), котельная школьная</w:t>
            </w:r>
          </w:p>
        </w:tc>
        <w:tc>
          <w:tcPr>
            <w:tcW w:w="2235" w:type="pct"/>
            <w:noWrap/>
            <w:vAlign w:val="center"/>
          </w:tcPr>
          <w:p w:rsidR="00230E59" w:rsidRPr="00CD1BD8" w:rsidRDefault="00CF23DE" w:rsidP="004A2E71">
            <w:pPr>
              <w:jc w:val="center"/>
              <w:rPr>
                <w:color w:val="000000"/>
              </w:rPr>
            </w:pPr>
            <w:r>
              <w:rPr>
                <w:color w:val="000000"/>
              </w:rPr>
              <w:t>ООО «Теплоресурс»</w:t>
            </w:r>
          </w:p>
        </w:tc>
      </w:tr>
    </w:tbl>
    <w:p w:rsidR="00230E59" w:rsidRPr="00CD1BD8" w:rsidRDefault="00230E59" w:rsidP="00881BA3">
      <w:pPr>
        <w:tabs>
          <w:tab w:val="left" w:pos="1276"/>
        </w:tabs>
        <w:ind w:firstLine="709"/>
        <w:jc w:val="both"/>
        <w:rPr>
          <w:sz w:val="28"/>
          <w:szCs w:val="28"/>
        </w:rPr>
      </w:pPr>
    </w:p>
    <w:p w:rsidR="00230E59" w:rsidRPr="00CD1BD8" w:rsidRDefault="00230E59" w:rsidP="00881BA3">
      <w:pPr>
        <w:tabs>
          <w:tab w:val="left" w:pos="1276"/>
        </w:tabs>
        <w:ind w:firstLine="709"/>
        <w:jc w:val="both"/>
        <w:rPr>
          <w:sz w:val="28"/>
          <w:szCs w:val="28"/>
        </w:rPr>
      </w:pPr>
    </w:p>
    <w:p w:rsidR="00230E59" w:rsidRPr="00CD1BD8" w:rsidRDefault="00230E59" w:rsidP="00960375">
      <w:pPr>
        <w:keepNext/>
        <w:tabs>
          <w:tab w:val="left" w:pos="1276"/>
        </w:tabs>
        <w:ind w:firstLine="709"/>
        <w:jc w:val="both"/>
        <w:rPr>
          <w:b/>
          <w:sz w:val="28"/>
          <w:szCs w:val="28"/>
        </w:rPr>
      </w:pPr>
      <w:r w:rsidRPr="00CD1BD8">
        <w:rPr>
          <w:b/>
          <w:sz w:val="28"/>
          <w:szCs w:val="28"/>
        </w:rPr>
        <w:t>б) Реестр единых теплоснабжающих организаций, содержащий перечень систем теплоснабжения, входящих в состав единой теплоснабжающей организации</w:t>
      </w:r>
    </w:p>
    <w:p w:rsidR="00230E59" w:rsidRPr="00CD1BD8" w:rsidRDefault="00230E59" w:rsidP="00960375">
      <w:pPr>
        <w:keepNext/>
        <w:tabs>
          <w:tab w:val="left" w:pos="1276"/>
        </w:tabs>
        <w:ind w:firstLine="709"/>
        <w:jc w:val="right"/>
        <w:rPr>
          <w:sz w:val="28"/>
          <w:szCs w:val="28"/>
        </w:rPr>
      </w:pPr>
      <w:r w:rsidRPr="00CD1BD8">
        <w:rPr>
          <w:sz w:val="28"/>
          <w:szCs w:val="28"/>
        </w:rPr>
        <w:t xml:space="preserve">Таблица </w:t>
      </w:r>
      <w:r>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230E59" w:rsidRPr="00CD1BD8" w:rsidTr="005309F7">
        <w:trPr>
          <w:trHeight w:val="20"/>
          <w:tblHeader/>
        </w:trPr>
        <w:tc>
          <w:tcPr>
            <w:tcW w:w="4673" w:type="dxa"/>
            <w:noWrap/>
            <w:vAlign w:val="center"/>
          </w:tcPr>
          <w:p w:rsidR="00230E59" w:rsidRPr="00CD1BD8" w:rsidRDefault="00230E59" w:rsidP="00960375">
            <w:pPr>
              <w:jc w:val="center"/>
              <w:rPr>
                <w:b/>
                <w:color w:val="000000"/>
              </w:rPr>
            </w:pPr>
            <w:r w:rsidRPr="00CD1BD8">
              <w:rPr>
                <w:b/>
                <w:color w:val="000000"/>
              </w:rPr>
              <w:t>Единая теплоснабжающая организация</w:t>
            </w:r>
          </w:p>
        </w:tc>
        <w:tc>
          <w:tcPr>
            <w:tcW w:w="5016" w:type="dxa"/>
            <w:noWrap/>
            <w:vAlign w:val="center"/>
          </w:tcPr>
          <w:p w:rsidR="00230E59" w:rsidRPr="00CD1BD8" w:rsidRDefault="00230E59" w:rsidP="00960375">
            <w:pPr>
              <w:jc w:val="center"/>
              <w:rPr>
                <w:b/>
                <w:color w:val="000000"/>
              </w:rPr>
            </w:pPr>
            <w:r w:rsidRPr="00CD1BD8">
              <w:rPr>
                <w:b/>
                <w:color w:val="000000"/>
              </w:rPr>
              <w:t>Наименование системы теплоснабжения</w:t>
            </w:r>
          </w:p>
        </w:tc>
      </w:tr>
      <w:tr w:rsidR="00230E59" w:rsidRPr="00CD1BD8" w:rsidTr="005309F7">
        <w:trPr>
          <w:trHeight w:val="20"/>
        </w:trPr>
        <w:tc>
          <w:tcPr>
            <w:tcW w:w="4673" w:type="dxa"/>
            <w:noWrap/>
            <w:vAlign w:val="center"/>
          </w:tcPr>
          <w:p w:rsidR="00230E59" w:rsidRPr="00CD1BD8" w:rsidRDefault="00CF23DE" w:rsidP="00C32570">
            <w:pPr>
              <w:jc w:val="center"/>
              <w:rPr>
                <w:color w:val="000000"/>
              </w:rPr>
            </w:pPr>
            <w:r>
              <w:rPr>
                <w:color w:val="000000"/>
              </w:rPr>
              <w:t>ООО «Теплоресурс»</w:t>
            </w:r>
          </w:p>
        </w:tc>
        <w:tc>
          <w:tcPr>
            <w:tcW w:w="5016" w:type="dxa"/>
            <w:noWrap/>
          </w:tcPr>
          <w:p w:rsidR="00230E59" w:rsidRPr="00CD1BD8" w:rsidRDefault="00230E59" w:rsidP="00E54F3A">
            <w:r w:rsidRPr="00CD1BD8">
              <w:rPr>
                <w:color w:val="000000"/>
              </w:rPr>
              <w:t xml:space="preserve">Зона действия </w:t>
            </w:r>
            <w:r>
              <w:t>котельной (центральной), котельной школьной</w:t>
            </w:r>
          </w:p>
        </w:tc>
      </w:tr>
    </w:tbl>
    <w:p w:rsidR="00230E59" w:rsidRPr="00CD1BD8" w:rsidRDefault="00230E59" w:rsidP="008A16ED">
      <w:pPr>
        <w:tabs>
          <w:tab w:val="left" w:pos="1276"/>
        </w:tabs>
        <w:ind w:firstLine="709"/>
        <w:jc w:val="right"/>
        <w:rPr>
          <w:sz w:val="28"/>
          <w:szCs w:val="28"/>
        </w:rPr>
      </w:pPr>
    </w:p>
    <w:p w:rsidR="00230E59" w:rsidRPr="00CD1BD8" w:rsidRDefault="00230E59" w:rsidP="00881BA3">
      <w:pPr>
        <w:tabs>
          <w:tab w:val="left" w:pos="1276"/>
        </w:tabs>
        <w:ind w:firstLine="709"/>
        <w:jc w:val="both"/>
        <w:rPr>
          <w:b/>
          <w:sz w:val="28"/>
          <w:szCs w:val="28"/>
        </w:rPr>
      </w:pPr>
      <w:r w:rsidRPr="00CD1BD8">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w:t>
      </w:r>
      <w:r w:rsidR="00C71E2B">
        <w:rPr>
          <w:b/>
          <w:sz w:val="28"/>
          <w:szCs w:val="28"/>
        </w:rPr>
        <w:t>й</w:t>
      </w:r>
    </w:p>
    <w:p w:rsidR="00230E59" w:rsidRPr="00CD1BD8" w:rsidRDefault="00230E59"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230E59" w:rsidRPr="00CD1BD8" w:rsidRDefault="00230E59"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230E59" w:rsidRPr="00CD1BD8" w:rsidRDefault="00230E59"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230E59" w:rsidRPr="00CD1BD8" w:rsidRDefault="00230E59" w:rsidP="001B7ED6">
      <w:pPr>
        <w:tabs>
          <w:tab w:val="left" w:pos="1276"/>
        </w:tabs>
        <w:ind w:firstLine="709"/>
        <w:jc w:val="both"/>
        <w:rPr>
          <w:sz w:val="28"/>
          <w:szCs w:val="28"/>
        </w:rPr>
      </w:pPr>
      <w:r w:rsidRPr="00CD1BD8">
        <w:rPr>
          <w:sz w:val="28"/>
          <w:szCs w:val="28"/>
        </w:rPr>
        <w:t>- размер собственного капитала;</w:t>
      </w:r>
    </w:p>
    <w:p w:rsidR="00230E59" w:rsidRPr="00CD1BD8" w:rsidRDefault="00230E59"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230E59" w:rsidRPr="00CD1BD8" w:rsidRDefault="00230E59" w:rsidP="001B7ED6">
      <w:pPr>
        <w:tabs>
          <w:tab w:val="left" w:pos="1276"/>
        </w:tabs>
        <w:ind w:firstLine="709"/>
        <w:jc w:val="both"/>
        <w:rPr>
          <w:sz w:val="28"/>
          <w:szCs w:val="28"/>
        </w:rPr>
      </w:pPr>
      <w:bookmarkStart w:id="44" w:name="Par59"/>
      <w:bookmarkEnd w:id="44"/>
      <w:r w:rsidRPr="00CD1BD8">
        <w:rPr>
          <w:sz w:val="28"/>
          <w:szCs w:val="28"/>
        </w:rPr>
        <w:t xml:space="preserve">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w:t>
      </w:r>
      <w:r w:rsidRPr="00CD1BD8">
        <w:rPr>
          <w:sz w:val="28"/>
          <w:szCs w:val="28"/>
        </w:rPr>
        <w:lastRenderedPageBreak/>
        <w:t>существуют несколько систем теплоснабжения, уполномоченные органы вправе:</w:t>
      </w:r>
    </w:p>
    <w:p w:rsidR="00230E59" w:rsidRPr="00CD1BD8" w:rsidRDefault="00230E59" w:rsidP="001B7ED6">
      <w:pPr>
        <w:tabs>
          <w:tab w:val="left" w:pos="1276"/>
        </w:tabs>
        <w:ind w:firstLine="709"/>
        <w:jc w:val="both"/>
        <w:rPr>
          <w:sz w:val="28"/>
          <w:szCs w:val="28"/>
        </w:rPr>
      </w:pPr>
      <w:r w:rsidRPr="00CD1BD8">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230E59" w:rsidRPr="00CD1BD8" w:rsidRDefault="00230E59"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230E59" w:rsidRPr="00CD1BD8" w:rsidRDefault="00230E59"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для соответствующих зон теплоснабжения определены (таблица </w:t>
      </w:r>
      <w:r>
        <w:rPr>
          <w:sz w:val="28"/>
          <w:szCs w:val="28"/>
        </w:rPr>
        <w:t>31</w:t>
      </w:r>
      <w:r w:rsidRPr="00CD1BD8">
        <w:rPr>
          <w:sz w:val="28"/>
          <w:szCs w:val="28"/>
        </w:rPr>
        <w:t>).</w:t>
      </w:r>
    </w:p>
    <w:p w:rsidR="00230E59" w:rsidRPr="00CD1BD8" w:rsidRDefault="00230E59" w:rsidP="00FF2E32">
      <w:pPr>
        <w:tabs>
          <w:tab w:val="left" w:pos="1276"/>
        </w:tabs>
        <w:ind w:firstLine="709"/>
        <w:jc w:val="right"/>
        <w:rPr>
          <w:sz w:val="28"/>
          <w:szCs w:val="28"/>
        </w:rPr>
      </w:pPr>
      <w:r w:rsidRPr="00CD1BD8">
        <w:rPr>
          <w:sz w:val="28"/>
          <w:szCs w:val="28"/>
        </w:rPr>
        <w:t xml:space="preserve">Таблица </w:t>
      </w:r>
      <w:r>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874"/>
      </w:tblGrid>
      <w:tr w:rsidR="00230E59" w:rsidRPr="00CD1BD8" w:rsidTr="008C095B">
        <w:trPr>
          <w:trHeight w:val="20"/>
          <w:tblHeader/>
        </w:trPr>
        <w:tc>
          <w:tcPr>
            <w:tcW w:w="4815" w:type="dxa"/>
            <w:noWrap/>
            <w:vAlign w:val="center"/>
          </w:tcPr>
          <w:p w:rsidR="00230E59" w:rsidRPr="00CD1BD8" w:rsidRDefault="00230E59" w:rsidP="00E0145F">
            <w:pPr>
              <w:jc w:val="center"/>
              <w:rPr>
                <w:b/>
                <w:color w:val="000000"/>
              </w:rPr>
            </w:pPr>
            <w:r w:rsidRPr="00CD1BD8">
              <w:rPr>
                <w:b/>
                <w:color w:val="000000"/>
              </w:rPr>
              <w:t>Единая теплоснабжающая организация</w:t>
            </w:r>
          </w:p>
        </w:tc>
        <w:tc>
          <w:tcPr>
            <w:tcW w:w="4874" w:type="dxa"/>
            <w:noWrap/>
            <w:vAlign w:val="center"/>
          </w:tcPr>
          <w:p w:rsidR="00230E59" w:rsidRPr="00CD1BD8" w:rsidRDefault="00230E59" w:rsidP="00E0145F">
            <w:pPr>
              <w:jc w:val="center"/>
              <w:rPr>
                <w:b/>
                <w:color w:val="000000"/>
              </w:rPr>
            </w:pPr>
            <w:r w:rsidRPr="00CD1BD8">
              <w:rPr>
                <w:b/>
                <w:color w:val="000000"/>
              </w:rPr>
              <w:t>Наименование системы теплоснабжения</w:t>
            </w:r>
          </w:p>
        </w:tc>
      </w:tr>
      <w:tr w:rsidR="00230E59" w:rsidRPr="00CD1BD8" w:rsidTr="008C095B">
        <w:trPr>
          <w:trHeight w:val="20"/>
        </w:trPr>
        <w:tc>
          <w:tcPr>
            <w:tcW w:w="4815" w:type="dxa"/>
            <w:noWrap/>
            <w:vAlign w:val="center"/>
          </w:tcPr>
          <w:p w:rsidR="00230E59" w:rsidRPr="00CD1BD8" w:rsidRDefault="00CF23DE" w:rsidP="00C32570">
            <w:pPr>
              <w:jc w:val="center"/>
              <w:rPr>
                <w:color w:val="000000"/>
              </w:rPr>
            </w:pPr>
            <w:r>
              <w:rPr>
                <w:color w:val="000000"/>
              </w:rPr>
              <w:t>ООО «Теплоресурс»</w:t>
            </w:r>
          </w:p>
        </w:tc>
        <w:tc>
          <w:tcPr>
            <w:tcW w:w="4874" w:type="dxa"/>
            <w:noWrap/>
          </w:tcPr>
          <w:p w:rsidR="00230E59" w:rsidRPr="00CD1BD8" w:rsidRDefault="00230E59" w:rsidP="00C32570">
            <w:r w:rsidRPr="00CD1BD8">
              <w:rPr>
                <w:color w:val="000000"/>
              </w:rPr>
              <w:t xml:space="preserve">Зона действия </w:t>
            </w:r>
            <w:r>
              <w:t>котельной (центральной), котельной школьной</w:t>
            </w:r>
          </w:p>
        </w:tc>
      </w:tr>
    </w:tbl>
    <w:p w:rsidR="00230E59" w:rsidRPr="00CD1BD8" w:rsidRDefault="00230E59" w:rsidP="00881BA3">
      <w:pPr>
        <w:tabs>
          <w:tab w:val="left" w:pos="1276"/>
        </w:tabs>
        <w:ind w:firstLine="709"/>
        <w:jc w:val="both"/>
        <w:rPr>
          <w:sz w:val="28"/>
          <w:szCs w:val="28"/>
        </w:rPr>
      </w:pPr>
    </w:p>
    <w:p w:rsidR="00230E59" w:rsidRPr="00CD1BD8" w:rsidRDefault="00230E59" w:rsidP="00881BA3">
      <w:pPr>
        <w:tabs>
          <w:tab w:val="left" w:pos="1276"/>
        </w:tabs>
        <w:ind w:firstLine="709"/>
        <w:jc w:val="both"/>
        <w:rPr>
          <w:b/>
          <w:sz w:val="28"/>
          <w:szCs w:val="28"/>
        </w:rPr>
      </w:pPr>
      <w:r w:rsidRPr="00CD1BD8">
        <w:rPr>
          <w:b/>
          <w:sz w:val="28"/>
          <w:szCs w:val="28"/>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p>
    <w:p w:rsidR="00960392" w:rsidRPr="00960392" w:rsidRDefault="00960392" w:rsidP="00960392">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30E59" w:rsidRPr="00CD1BD8" w:rsidRDefault="00230E59" w:rsidP="00881BA3">
      <w:pPr>
        <w:tabs>
          <w:tab w:val="left" w:pos="1276"/>
        </w:tabs>
        <w:ind w:firstLine="709"/>
        <w:jc w:val="both"/>
        <w:rPr>
          <w:sz w:val="28"/>
          <w:szCs w:val="28"/>
        </w:rPr>
      </w:pPr>
    </w:p>
    <w:p w:rsidR="00230E59" w:rsidRPr="00CD1BD8" w:rsidRDefault="00230E59" w:rsidP="00881BA3">
      <w:pPr>
        <w:tabs>
          <w:tab w:val="left" w:pos="1276"/>
        </w:tabs>
        <w:ind w:firstLine="709"/>
        <w:jc w:val="both"/>
        <w:rPr>
          <w:b/>
          <w:sz w:val="28"/>
          <w:szCs w:val="28"/>
        </w:rPr>
      </w:pPr>
      <w:r w:rsidRPr="00CD1BD8">
        <w:rPr>
          <w:b/>
          <w:sz w:val="28"/>
          <w:szCs w:val="28"/>
        </w:rPr>
        <w:t>д) Описание границ зон деятельности единой теплоснабжающей организации (организаций)</w:t>
      </w:r>
    </w:p>
    <w:p w:rsidR="00230E59" w:rsidRPr="00CD1BD8" w:rsidRDefault="00230E59" w:rsidP="00C32570">
      <w:pPr>
        <w:jc w:val="both"/>
        <w:rPr>
          <w:sz w:val="28"/>
          <w:szCs w:val="28"/>
        </w:rPr>
      </w:pPr>
      <w:r w:rsidRPr="00CD1BD8">
        <w:rPr>
          <w:sz w:val="28"/>
          <w:szCs w:val="28"/>
        </w:rPr>
        <w:t>Описание границ зон деятельности единой теплоснабжающей организации (</w:t>
      </w:r>
      <w:r w:rsidR="00CF23DE">
        <w:rPr>
          <w:sz w:val="28"/>
          <w:szCs w:val="28"/>
        </w:rPr>
        <w:t>ООО «Теплоресурс»</w:t>
      </w:r>
      <w:r w:rsidRPr="00CD1BD8">
        <w:rPr>
          <w:sz w:val="28"/>
          <w:szCs w:val="28"/>
        </w:rPr>
        <w:t xml:space="preserve">) на территории </w:t>
      </w:r>
      <w:r>
        <w:rPr>
          <w:sz w:val="28"/>
          <w:szCs w:val="28"/>
        </w:rPr>
        <w:t>сельского поселения «Пуйское»</w:t>
      </w:r>
      <w:r w:rsidRPr="00CD1BD8">
        <w:rPr>
          <w:sz w:val="28"/>
          <w:szCs w:val="28"/>
        </w:rPr>
        <w:t xml:space="preserve"> приведено в таблице </w:t>
      </w:r>
      <w:r>
        <w:rPr>
          <w:sz w:val="28"/>
          <w:szCs w:val="28"/>
        </w:rPr>
        <w:t>31</w:t>
      </w:r>
      <w:r w:rsidRPr="00CD1BD8">
        <w:rPr>
          <w:sz w:val="28"/>
          <w:szCs w:val="28"/>
        </w:rPr>
        <w:t>.</w:t>
      </w:r>
    </w:p>
    <w:p w:rsidR="00230E59" w:rsidRPr="00CD1BD8" w:rsidRDefault="00230E59" w:rsidP="00F746DE">
      <w:pPr>
        <w:pStyle w:val="1"/>
        <w:pageBreakBefore/>
        <w:suppressAutoHyphens/>
        <w:spacing w:before="0" w:after="120"/>
        <w:ind w:left="448" w:right="-2" w:hanging="448"/>
        <w:rPr>
          <w:rFonts w:ascii="Cambria" w:hAnsi="Cambria"/>
          <w:caps/>
          <w:color w:val="000000"/>
          <w:spacing w:val="20"/>
          <w:sz w:val="34"/>
          <w:szCs w:val="34"/>
        </w:rPr>
      </w:pPr>
      <w:bookmarkStart w:id="45" w:name="_Toc530747817"/>
      <w:r w:rsidRPr="00CD1BD8">
        <w:rPr>
          <w:rFonts w:ascii="Cambria" w:hAnsi="Cambria"/>
          <w:caps/>
          <w:color w:val="000000"/>
          <w:spacing w:val="20"/>
          <w:sz w:val="34"/>
          <w:szCs w:val="34"/>
        </w:rPr>
        <w:lastRenderedPageBreak/>
        <w:t>Глава 16. Реестр проектов схемы теплоснабжения</w:t>
      </w:r>
      <w:bookmarkEnd w:id="45"/>
    </w:p>
    <w:p w:rsidR="00230E59" w:rsidRPr="00CD1BD8" w:rsidRDefault="00230E59"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230E59" w:rsidRPr="00CD1BD8" w:rsidRDefault="00230E59"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Pr>
          <w:sz w:val="28"/>
          <w:szCs w:val="28"/>
        </w:rPr>
        <w:t>1</w:t>
      </w:r>
      <w:r w:rsidRPr="00CD1BD8">
        <w:rPr>
          <w:sz w:val="28"/>
          <w:szCs w:val="28"/>
        </w:rPr>
        <w:t xml:space="preserve"> к схеме теплоснабжения.</w:t>
      </w:r>
    </w:p>
    <w:p w:rsidR="00230E59" w:rsidRPr="00CD1BD8" w:rsidRDefault="00230E59" w:rsidP="001E5218">
      <w:pPr>
        <w:tabs>
          <w:tab w:val="left" w:pos="1276"/>
        </w:tabs>
        <w:ind w:firstLine="709"/>
        <w:jc w:val="both"/>
        <w:rPr>
          <w:sz w:val="28"/>
          <w:szCs w:val="28"/>
        </w:rPr>
      </w:pPr>
    </w:p>
    <w:p w:rsidR="00230E59" w:rsidRPr="00CD1BD8" w:rsidRDefault="00230E59"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230E59" w:rsidRPr="00CD1BD8" w:rsidRDefault="00230E59"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Pr>
          <w:sz w:val="28"/>
          <w:szCs w:val="28"/>
        </w:rPr>
        <w:t>1</w:t>
      </w:r>
      <w:r w:rsidRPr="00CD1BD8">
        <w:rPr>
          <w:sz w:val="28"/>
          <w:szCs w:val="28"/>
        </w:rPr>
        <w:t xml:space="preserve"> к схеме теплоснабжения.</w:t>
      </w:r>
    </w:p>
    <w:p w:rsidR="00230E59" w:rsidRPr="00CD1BD8" w:rsidRDefault="00230E59" w:rsidP="001E5218">
      <w:pPr>
        <w:tabs>
          <w:tab w:val="left" w:pos="1276"/>
        </w:tabs>
        <w:ind w:firstLine="709"/>
        <w:jc w:val="both"/>
        <w:rPr>
          <w:sz w:val="28"/>
          <w:szCs w:val="28"/>
        </w:rPr>
      </w:pPr>
    </w:p>
    <w:p w:rsidR="00230E59" w:rsidRPr="00CD1BD8" w:rsidRDefault="00230E59"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230E59" w:rsidRPr="00CD1BD8" w:rsidRDefault="00230E59" w:rsidP="000D3935">
      <w:pPr>
        <w:tabs>
          <w:tab w:val="left" w:pos="1276"/>
        </w:tabs>
        <w:ind w:firstLine="709"/>
        <w:jc w:val="both"/>
        <w:rPr>
          <w:sz w:val="28"/>
          <w:szCs w:val="28"/>
        </w:rPr>
      </w:pPr>
      <w:r w:rsidRPr="00CD1BD8">
        <w:rPr>
          <w:sz w:val="28"/>
          <w:szCs w:val="28"/>
        </w:rPr>
        <w:t xml:space="preserve">Открытые системы теплоснабжения (горячего водоснабжения) на территории </w:t>
      </w:r>
      <w:r>
        <w:rPr>
          <w:sz w:val="28"/>
          <w:szCs w:val="28"/>
        </w:rPr>
        <w:t>сельского поселения «Пуйское»</w:t>
      </w:r>
      <w:r w:rsidRPr="00CD1BD8">
        <w:rPr>
          <w:sz w:val="28"/>
          <w:szCs w:val="28"/>
        </w:rPr>
        <w:t xml:space="preserve"> отсутствуют.</w:t>
      </w:r>
    </w:p>
    <w:p w:rsidR="00230E59" w:rsidRPr="00CD1BD8" w:rsidRDefault="00230E59" w:rsidP="000D3935">
      <w:pPr>
        <w:tabs>
          <w:tab w:val="left" w:pos="1276"/>
        </w:tabs>
        <w:ind w:firstLine="709"/>
        <w:jc w:val="both"/>
        <w:rPr>
          <w:sz w:val="28"/>
          <w:szCs w:val="28"/>
        </w:rPr>
      </w:pPr>
    </w:p>
    <w:p w:rsidR="00230E59" w:rsidRPr="00CD1BD8" w:rsidRDefault="00230E59" w:rsidP="000D3935">
      <w:pPr>
        <w:tabs>
          <w:tab w:val="left" w:pos="1276"/>
        </w:tabs>
        <w:ind w:firstLine="709"/>
        <w:jc w:val="both"/>
        <w:rPr>
          <w:sz w:val="28"/>
          <w:szCs w:val="28"/>
        </w:rPr>
      </w:pPr>
    </w:p>
    <w:p w:rsidR="00230E59" w:rsidRPr="00CD1BD8" w:rsidRDefault="00230E59" w:rsidP="000D3935">
      <w:pPr>
        <w:tabs>
          <w:tab w:val="left" w:pos="1276"/>
        </w:tabs>
        <w:ind w:firstLine="709"/>
        <w:jc w:val="both"/>
        <w:rPr>
          <w:sz w:val="28"/>
          <w:szCs w:val="28"/>
        </w:rPr>
      </w:pPr>
    </w:p>
    <w:p w:rsidR="00230E59" w:rsidRPr="00CD1BD8" w:rsidRDefault="00230E59" w:rsidP="00F746DE">
      <w:pPr>
        <w:pStyle w:val="1"/>
        <w:pageBreakBefore/>
        <w:suppressAutoHyphens/>
        <w:spacing w:before="0" w:after="120"/>
        <w:ind w:left="448" w:right="-2" w:hanging="448"/>
        <w:rPr>
          <w:rFonts w:ascii="Cambria" w:hAnsi="Cambria"/>
          <w:caps/>
          <w:color w:val="000000"/>
          <w:spacing w:val="20"/>
          <w:sz w:val="34"/>
          <w:szCs w:val="34"/>
        </w:rPr>
      </w:pPr>
      <w:bookmarkStart w:id="47" w:name="_Toc530747818"/>
      <w:r w:rsidRPr="00CD1BD8">
        <w:rPr>
          <w:rFonts w:ascii="Cambria" w:hAnsi="Cambria"/>
          <w:caps/>
          <w:color w:val="000000"/>
          <w:spacing w:val="20"/>
          <w:sz w:val="34"/>
          <w:szCs w:val="34"/>
        </w:rPr>
        <w:lastRenderedPageBreak/>
        <w:t>Глава 17. Замечания и предложения к проекту схемы теплоснабжения</w:t>
      </w:r>
      <w:bookmarkEnd w:id="47"/>
    </w:p>
    <w:p w:rsidR="00230E59" w:rsidRPr="00CD1BD8" w:rsidRDefault="00230E59" w:rsidP="00AC282C">
      <w:pPr>
        <w:tabs>
          <w:tab w:val="left" w:pos="1276"/>
        </w:tabs>
        <w:ind w:firstLine="709"/>
        <w:jc w:val="both"/>
        <w:rPr>
          <w:sz w:val="28"/>
          <w:szCs w:val="28"/>
        </w:rPr>
      </w:pPr>
    </w:p>
    <w:p w:rsidR="00230E59" w:rsidRPr="00356243" w:rsidRDefault="00230E59" w:rsidP="00AC282C">
      <w:pPr>
        <w:tabs>
          <w:tab w:val="left" w:pos="1276"/>
        </w:tabs>
        <w:ind w:firstLine="709"/>
        <w:jc w:val="both"/>
        <w:rPr>
          <w:sz w:val="28"/>
          <w:szCs w:val="28"/>
        </w:rPr>
      </w:pPr>
      <w:r w:rsidRPr="00CD1BD8">
        <w:rPr>
          <w:sz w:val="28"/>
          <w:szCs w:val="28"/>
        </w:rPr>
        <w:t>Замечания и предложения при разработке схемы теплоснабжения в установленном порядке не поступали.</w:t>
      </w:r>
    </w:p>
    <w:p w:rsidR="00230E59" w:rsidRPr="00356243" w:rsidRDefault="00230E59" w:rsidP="00AC282C">
      <w:pPr>
        <w:tabs>
          <w:tab w:val="left" w:pos="1276"/>
        </w:tabs>
        <w:ind w:firstLine="709"/>
        <w:jc w:val="both"/>
        <w:rPr>
          <w:sz w:val="28"/>
          <w:szCs w:val="28"/>
        </w:rPr>
      </w:pPr>
    </w:p>
    <w:p w:rsidR="00230E59" w:rsidRPr="00CB6E4A" w:rsidRDefault="00230E59" w:rsidP="00CB6E4A">
      <w:pPr>
        <w:tabs>
          <w:tab w:val="left" w:pos="1276"/>
        </w:tabs>
        <w:ind w:firstLine="709"/>
        <w:jc w:val="both"/>
        <w:rPr>
          <w:sz w:val="28"/>
          <w:szCs w:val="28"/>
        </w:rPr>
      </w:pPr>
    </w:p>
    <w:p w:rsidR="00230E59" w:rsidRPr="00CB6E4A" w:rsidRDefault="00230E59" w:rsidP="00CB6E4A">
      <w:pPr>
        <w:tabs>
          <w:tab w:val="left" w:pos="1276"/>
        </w:tabs>
        <w:ind w:firstLine="709"/>
        <w:jc w:val="both"/>
        <w:rPr>
          <w:sz w:val="28"/>
          <w:szCs w:val="28"/>
        </w:rPr>
      </w:pPr>
    </w:p>
    <w:p w:rsidR="00230E59" w:rsidRPr="00CB6E4A" w:rsidRDefault="00230E59" w:rsidP="00CB6E4A">
      <w:pPr>
        <w:tabs>
          <w:tab w:val="left" w:pos="1276"/>
        </w:tabs>
        <w:ind w:firstLine="709"/>
        <w:jc w:val="both"/>
        <w:rPr>
          <w:sz w:val="28"/>
          <w:szCs w:val="28"/>
        </w:rPr>
      </w:pPr>
    </w:p>
    <w:p w:rsidR="00230E59" w:rsidRPr="00CB6E4A" w:rsidRDefault="00230E59" w:rsidP="00CB6E4A">
      <w:pPr>
        <w:tabs>
          <w:tab w:val="left" w:pos="1276"/>
        </w:tabs>
        <w:ind w:firstLine="709"/>
        <w:jc w:val="both"/>
        <w:rPr>
          <w:sz w:val="28"/>
          <w:szCs w:val="28"/>
        </w:rPr>
      </w:pPr>
    </w:p>
    <w:p w:rsidR="00230E59" w:rsidRPr="008C091E" w:rsidRDefault="00230E59" w:rsidP="008C091E">
      <w:pPr>
        <w:spacing w:line="360" w:lineRule="auto"/>
        <w:ind w:firstLine="567"/>
        <w:jc w:val="both"/>
        <w:rPr>
          <w:color w:val="000000"/>
          <w:sz w:val="28"/>
          <w:szCs w:val="28"/>
        </w:rPr>
      </w:pPr>
    </w:p>
    <w:bookmarkEnd w:id="8"/>
    <w:bookmarkEnd w:id="9"/>
    <w:bookmarkEnd w:id="10"/>
    <w:p w:rsidR="00230E59" w:rsidRPr="008C091E" w:rsidRDefault="00230E59" w:rsidP="008C091E">
      <w:pPr>
        <w:spacing w:line="360" w:lineRule="auto"/>
        <w:ind w:firstLine="567"/>
        <w:jc w:val="both"/>
        <w:rPr>
          <w:color w:val="000000"/>
          <w:sz w:val="28"/>
          <w:szCs w:val="28"/>
        </w:rPr>
      </w:pPr>
    </w:p>
    <w:sectPr w:rsidR="00230E59"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4F0" w:rsidRDefault="00AF24F0" w:rsidP="004D67BB">
      <w:r>
        <w:separator/>
      </w:r>
    </w:p>
  </w:endnote>
  <w:endnote w:type="continuationSeparator" w:id="0">
    <w:p w:rsidR="00AF24F0" w:rsidRDefault="00AF24F0"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884" w:rsidRDefault="00FC5884"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FC5884" w:rsidRDefault="00FC5884" w:rsidP="00B72EE9">
    <w:pPr>
      <w:pStyle w:val="a8"/>
      <w:ind w:right="360"/>
    </w:pPr>
  </w:p>
  <w:p w:rsidR="00FC5884" w:rsidRDefault="00FC5884"/>
  <w:p w:rsidR="00FC5884" w:rsidRDefault="00FC58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884" w:rsidRPr="00027B95" w:rsidRDefault="00FC5884" w:rsidP="00E53836">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DA38E0">
      <w:rPr>
        <w:rFonts w:ascii="Cambria" w:hAnsi="Cambria"/>
        <w:b/>
        <w:noProof/>
        <w:sz w:val="28"/>
        <w:szCs w:val="28"/>
      </w:rPr>
      <w:t>21</w:t>
    </w:r>
    <w:r w:rsidRPr="00B81E3B">
      <w:rPr>
        <w:rFonts w:ascii="Cambria" w:hAnsi="Cambria"/>
        <w:b/>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4F0" w:rsidRDefault="00AF24F0" w:rsidP="004D67BB">
      <w:r>
        <w:separator/>
      </w:r>
    </w:p>
  </w:footnote>
  <w:footnote w:type="continuationSeparator" w:id="0">
    <w:p w:rsidR="00AF24F0" w:rsidRDefault="00AF24F0"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rPr>
    </w:lvl>
  </w:abstractNum>
  <w:abstractNum w:abstractNumId="14">
    <w:nsid w:val="0000001B"/>
    <w:multiLevelType w:val="singleLevel"/>
    <w:tmpl w:val="0000001B"/>
    <w:name w:val="WW8Num27"/>
    <w:lvl w:ilvl="0">
      <w:start w:val="1"/>
      <w:numFmt w:val="bullet"/>
      <w:lvlText w:val=""/>
      <w:lvlJc w:val="left"/>
      <w:pPr>
        <w:tabs>
          <w:tab w:val="num" w:pos="0"/>
        </w:tabs>
        <w:ind w:left="720" w:hanging="360"/>
      </w:pPr>
      <w:rPr>
        <w:rFonts w:ascii="Symbol" w:hAnsi="Symbol"/>
      </w:rPr>
    </w:lvl>
  </w:abstractNum>
  <w:abstractNum w:abstractNumId="15">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16"/>
  </w:num>
  <w:num w:numId="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057"/>
    <w:rsid w:val="00000149"/>
    <w:rsid w:val="000001F9"/>
    <w:rsid w:val="00000F96"/>
    <w:rsid w:val="00001458"/>
    <w:rsid w:val="000015B0"/>
    <w:rsid w:val="00001601"/>
    <w:rsid w:val="00001C64"/>
    <w:rsid w:val="00002126"/>
    <w:rsid w:val="00002978"/>
    <w:rsid w:val="00003A48"/>
    <w:rsid w:val="00003C1D"/>
    <w:rsid w:val="000045AF"/>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9BF"/>
    <w:rsid w:val="00011E52"/>
    <w:rsid w:val="000133E4"/>
    <w:rsid w:val="00013539"/>
    <w:rsid w:val="000137C1"/>
    <w:rsid w:val="00013DC8"/>
    <w:rsid w:val="0001446D"/>
    <w:rsid w:val="00014591"/>
    <w:rsid w:val="00014991"/>
    <w:rsid w:val="00014C71"/>
    <w:rsid w:val="00014D33"/>
    <w:rsid w:val="00014D7D"/>
    <w:rsid w:val="0001521D"/>
    <w:rsid w:val="00015710"/>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5417"/>
    <w:rsid w:val="00025697"/>
    <w:rsid w:val="00026392"/>
    <w:rsid w:val="00027065"/>
    <w:rsid w:val="0002719F"/>
    <w:rsid w:val="000271FF"/>
    <w:rsid w:val="00027B95"/>
    <w:rsid w:val="00027D5D"/>
    <w:rsid w:val="0003075D"/>
    <w:rsid w:val="000316FB"/>
    <w:rsid w:val="00031B7F"/>
    <w:rsid w:val="00032110"/>
    <w:rsid w:val="00032BEC"/>
    <w:rsid w:val="00032EBA"/>
    <w:rsid w:val="00032FB3"/>
    <w:rsid w:val="00033305"/>
    <w:rsid w:val="000337B8"/>
    <w:rsid w:val="000339B4"/>
    <w:rsid w:val="00033C3F"/>
    <w:rsid w:val="00033C52"/>
    <w:rsid w:val="00034331"/>
    <w:rsid w:val="00035043"/>
    <w:rsid w:val="000356DC"/>
    <w:rsid w:val="00035947"/>
    <w:rsid w:val="00035BF2"/>
    <w:rsid w:val="00036349"/>
    <w:rsid w:val="00036BD7"/>
    <w:rsid w:val="00037874"/>
    <w:rsid w:val="00040628"/>
    <w:rsid w:val="00040E82"/>
    <w:rsid w:val="00041AB4"/>
    <w:rsid w:val="00041D8A"/>
    <w:rsid w:val="00041F52"/>
    <w:rsid w:val="00042510"/>
    <w:rsid w:val="00042933"/>
    <w:rsid w:val="00042AA2"/>
    <w:rsid w:val="0004349C"/>
    <w:rsid w:val="00043AB9"/>
    <w:rsid w:val="00043CC2"/>
    <w:rsid w:val="00043CDE"/>
    <w:rsid w:val="000443DF"/>
    <w:rsid w:val="0004471E"/>
    <w:rsid w:val="00045572"/>
    <w:rsid w:val="00046070"/>
    <w:rsid w:val="0004629B"/>
    <w:rsid w:val="00046935"/>
    <w:rsid w:val="000475CA"/>
    <w:rsid w:val="00047784"/>
    <w:rsid w:val="00047A0C"/>
    <w:rsid w:val="0005024A"/>
    <w:rsid w:val="00050490"/>
    <w:rsid w:val="000509B2"/>
    <w:rsid w:val="00050A2E"/>
    <w:rsid w:val="00050FE2"/>
    <w:rsid w:val="000510D1"/>
    <w:rsid w:val="000518D8"/>
    <w:rsid w:val="00051A24"/>
    <w:rsid w:val="00052BDF"/>
    <w:rsid w:val="0005328C"/>
    <w:rsid w:val="000534B2"/>
    <w:rsid w:val="00053A1A"/>
    <w:rsid w:val="00053DC8"/>
    <w:rsid w:val="00053E8D"/>
    <w:rsid w:val="00054269"/>
    <w:rsid w:val="0005487E"/>
    <w:rsid w:val="0005519B"/>
    <w:rsid w:val="000556FC"/>
    <w:rsid w:val="00055E6D"/>
    <w:rsid w:val="000563F5"/>
    <w:rsid w:val="00056404"/>
    <w:rsid w:val="000565F1"/>
    <w:rsid w:val="0005682B"/>
    <w:rsid w:val="00060FF4"/>
    <w:rsid w:val="000611F4"/>
    <w:rsid w:val="000613F9"/>
    <w:rsid w:val="000628F5"/>
    <w:rsid w:val="00063193"/>
    <w:rsid w:val="00063257"/>
    <w:rsid w:val="0006358D"/>
    <w:rsid w:val="00064E46"/>
    <w:rsid w:val="0006540A"/>
    <w:rsid w:val="000655B4"/>
    <w:rsid w:val="000663EC"/>
    <w:rsid w:val="00066D63"/>
    <w:rsid w:val="00067937"/>
    <w:rsid w:val="00070B81"/>
    <w:rsid w:val="00071479"/>
    <w:rsid w:val="0007155D"/>
    <w:rsid w:val="00071943"/>
    <w:rsid w:val="00071F5B"/>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1B2"/>
    <w:rsid w:val="00090D7A"/>
    <w:rsid w:val="000917AD"/>
    <w:rsid w:val="00091E06"/>
    <w:rsid w:val="000921BB"/>
    <w:rsid w:val="0009281C"/>
    <w:rsid w:val="00092B62"/>
    <w:rsid w:val="00092E0E"/>
    <w:rsid w:val="00093003"/>
    <w:rsid w:val="00093054"/>
    <w:rsid w:val="000940CF"/>
    <w:rsid w:val="000946B1"/>
    <w:rsid w:val="00094944"/>
    <w:rsid w:val="00094C53"/>
    <w:rsid w:val="00095153"/>
    <w:rsid w:val="000955CA"/>
    <w:rsid w:val="000957D8"/>
    <w:rsid w:val="00095B6E"/>
    <w:rsid w:val="00095FEF"/>
    <w:rsid w:val="00096D07"/>
    <w:rsid w:val="00097140"/>
    <w:rsid w:val="000A0651"/>
    <w:rsid w:val="000A0944"/>
    <w:rsid w:val="000A14F3"/>
    <w:rsid w:val="000A16B4"/>
    <w:rsid w:val="000A184E"/>
    <w:rsid w:val="000A18B5"/>
    <w:rsid w:val="000A2100"/>
    <w:rsid w:val="000A2353"/>
    <w:rsid w:val="000A2C9C"/>
    <w:rsid w:val="000A2E4A"/>
    <w:rsid w:val="000A36E4"/>
    <w:rsid w:val="000A36F9"/>
    <w:rsid w:val="000A41E5"/>
    <w:rsid w:val="000A4293"/>
    <w:rsid w:val="000A48CD"/>
    <w:rsid w:val="000A4E82"/>
    <w:rsid w:val="000A5422"/>
    <w:rsid w:val="000A54A0"/>
    <w:rsid w:val="000A641D"/>
    <w:rsid w:val="000B0DBE"/>
    <w:rsid w:val="000B0EFF"/>
    <w:rsid w:val="000B15C1"/>
    <w:rsid w:val="000B1D65"/>
    <w:rsid w:val="000B2622"/>
    <w:rsid w:val="000B26DA"/>
    <w:rsid w:val="000B270F"/>
    <w:rsid w:val="000B2990"/>
    <w:rsid w:val="000B2AF4"/>
    <w:rsid w:val="000B2C31"/>
    <w:rsid w:val="000B3720"/>
    <w:rsid w:val="000B3C8D"/>
    <w:rsid w:val="000B3FF4"/>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46C"/>
    <w:rsid w:val="000C5553"/>
    <w:rsid w:val="000C55AB"/>
    <w:rsid w:val="000C5937"/>
    <w:rsid w:val="000C5FFB"/>
    <w:rsid w:val="000C60B7"/>
    <w:rsid w:val="000C69E9"/>
    <w:rsid w:val="000C7245"/>
    <w:rsid w:val="000C7325"/>
    <w:rsid w:val="000C7338"/>
    <w:rsid w:val="000C735D"/>
    <w:rsid w:val="000C7610"/>
    <w:rsid w:val="000C7874"/>
    <w:rsid w:val="000D0436"/>
    <w:rsid w:val="000D1181"/>
    <w:rsid w:val="000D12E0"/>
    <w:rsid w:val="000D13AA"/>
    <w:rsid w:val="000D1817"/>
    <w:rsid w:val="000D243D"/>
    <w:rsid w:val="000D25F4"/>
    <w:rsid w:val="000D29E5"/>
    <w:rsid w:val="000D2BA0"/>
    <w:rsid w:val="000D2E46"/>
    <w:rsid w:val="000D368C"/>
    <w:rsid w:val="000D3722"/>
    <w:rsid w:val="000D3935"/>
    <w:rsid w:val="000D39D2"/>
    <w:rsid w:val="000D421F"/>
    <w:rsid w:val="000D774A"/>
    <w:rsid w:val="000D7A1A"/>
    <w:rsid w:val="000D7EA9"/>
    <w:rsid w:val="000E01A1"/>
    <w:rsid w:val="000E15F9"/>
    <w:rsid w:val="000E18E0"/>
    <w:rsid w:val="000E2362"/>
    <w:rsid w:val="000E294C"/>
    <w:rsid w:val="000E2C6E"/>
    <w:rsid w:val="000E2D35"/>
    <w:rsid w:val="000E2E45"/>
    <w:rsid w:val="000E2FB1"/>
    <w:rsid w:val="000E33AF"/>
    <w:rsid w:val="000E3603"/>
    <w:rsid w:val="000E3C30"/>
    <w:rsid w:val="000E4258"/>
    <w:rsid w:val="000E4C1F"/>
    <w:rsid w:val="000E5882"/>
    <w:rsid w:val="000E5A84"/>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1E3D"/>
    <w:rsid w:val="000F20A5"/>
    <w:rsid w:val="000F21E1"/>
    <w:rsid w:val="000F2D11"/>
    <w:rsid w:val="000F30BF"/>
    <w:rsid w:val="000F37E7"/>
    <w:rsid w:val="000F40D6"/>
    <w:rsid w:val="000F4111"/>
    <w:rsid w:val="000F4586"/>
    <w:rsid w:val="000F4631"/>
    <w:rsid w:val="000F5325"/>
    <w:rsid w:val="000F7238"/>
    <w:rsid w:val="000F7628"/>
    <w:rsid w:val="000F7BA7"/>
    <w:rsid w:val="001008A4"/>
    <w:rsid w:val="0010142A"/>
    <w:rsid w:val="00101898"/>
    <w:rsid w:val="00102528"/>
    <w:rsid w:val="00103440"/>
    <w:rsid w:val="00104786"/>
    <w:rsid w:val="0010494F"/>
    <w:rsid w:val="00104EA7"/>
    <w:rsid w:val="00105585"/>
    <w:rsid w:val="0010587B"/>
    <w:rsid w:val="00105DF9"/>
    <w:rsid w:val="00105ECE"/>
    <w:rsid w:val="00106AB6"/>
    <w:rsid w:val="00106E14"/>
    <w:rsid w:val="00107471"/>
    <w:rsid w:val="00107B51"/>
    <w:rsid w:val="00110D50"/>
    <w:rsid w:val="00111893"/>
    <w:rsid w:val="00111FD1"/>
    <w:rsid w:val="00112682"/>
    <w:rsid w:val="00112701"/>
    <w:rsid w:val="00112781"/>
    <w:rsid w:val="00112F3E"/>
    <w:rsid w:val="00113A5D"/>
    <w:rsid w:val="001143CE"/>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3A98"/>
    <w:rsid w:val="00123DC1"/>
    <w:rsid w:val="00123EB0"/>
    <w:rsid w:val="00124005"/>
    <w:rsid w:val="001246B9"/>
    <w:rsid w:val="001248D4"/>
    <w:rsid w:val="00124ACA"/>
    <w:rsid w:val="00125C34"/>
    <w:rsid w:val="00125EAF"/>
    <w:rsid w:val="00126767"/>
    <w:rsid w:val="00126E03"/>
    <w:rsid w:val="00127249"/>
    <w:rsid w:val="00127B07"/>
    <w:rsid w:val="001300CA"/>
    <w:rsid w:val="00130D39"/>
    <w:rsid w:val="0013192C"/>
    <w:rsid w:val="00131FEA"/>
    <w:rsid w:val="00133258"/>
    <w:rsid w:val="00133670"/>
    <w:rsid w:val="00133E37"/>
    <w:rsid w:val="00133E7A"/>
    <w:rsid w:val="001345A6"/>
    <w:rsid w:val="0013504F"/>
    <w:rsid w:val="00136A71"/>
    <w:rsid w:val="00141077"/>
    <w:rsid w:val="001412BE"/>
    <w:rsid w:val="0014171B"/>
    <w:rsid w:val="0014189B"/>
    <w:rsid w:val="00141DF7"/>
    <w:rsid w:val="00142B27"/>
    <w:rsid w:val="00142CBA"/>
    <w:rsid w:val="00142F15"/>
    <w:rsid w:val="001434CD"/>
    <w:rsid w:val="00143604"/>
    <w:rsid w:val="00143B40"/>
    <w:rsid w:val="001441AF"/>
    <w:rsid w:val="00144557"/>
    <w:rsid w:val="00145F16"/>
    <w:rsid w:val="00147029"/>
    <w:rsid w:val="0014725D"/>
    <w:rsid w:val="00147B2C"/>
    <w:rsid w:val="00147F6C"/>
    <w:rsid w:val="00150732"/>
    <w:rsid w:val="00151846"/>
    <w:rsid w:val="0015275E"/>
    <w:rsid w:val="00152D4B"/>
    <w:rsid w:val="001530D1"/>
    <w:rsid w:val="001532DA"/>
    <w:rsid w:val="00153A3D"/>
    <w:rsid w:val="00153F68"/>
    <w:rsid w:val="00153FC9"/>
    <w:rsid w:val="00154207"/>
    <w:rsid w:val="001544BE"/>
    <w:rsid w:val="001548F4"/>
    <w:rsid w:val="00154B0D"/>
    <w:rsid w:val="001560FC"/>
    <w:rsid w:val="001567CE"/>
    <w:rsid w:val="00157360"/>
    <w:rsid w:val="001574B2"/>
    <w:rsid w:val="00157D9E"/>
    <w:rsid w:val="001602FE"/>
    <w:rsid w:val="00160F36"/>
    <w:rsid w:val="00161158"/>
    <w:rsid w:val="001613C4"/>
    <w:rsid w:val="00161492"/>
    <w:rsid w:val="00161D43"/>
    <w:rsid w:val="001623FF"/>
    <w:rsid w:val="001624F2"/>
    <w:rsid w:val="001629E1"/>
    <w:rsid w:val="0016327E"/>
    <w:rsid w:val="00163491"/>
    <w:rsid w:val="00163745"/>
    <w:rsid w:val="001640B7"/>
    <w:rsid w:val="001640C7"/>
    <w:rsid w:val="00164136"/>
    <w:rsid w:val="001641D2"/>
    <w:rsid w:val="00164A4F"/>
    <w:rsid w:val="00164B43"/>
    <w:rsid w:val="00165388"/>
    <w:rsid w:val="00165D29"/>
    <w:rsid w:val="00165E49"/>
    <w:rsid w:val="00165E52"/>
    <w:rsid w:val="00165F88"/>
    <w:rsid w:val="00166680"/>
    <w:rsid w:val="00167730"/>
    <w:rsid w:val="001678AF"/>
    <w:rsid w:val="00167A25"/>
    <w:rsid w:val="00167FD8"/>
    <w:rsid w:val="001700F0"/>
    <w:rsid w:val="00170BD4"/>
    <w:rsid w:val="00171290"/>
    <w:rsid w:val="00171EE7"/>
    <w:rsid w:val="00172392"/>
    <w:rsid w:val="001727D6"/>
    <w:rsid w:val="00173367"/>
    <w:rsid w:val="00173B23"/>
    <w:rsid w:val="00173D89"/>
    <w:rsid w:val="00174486"/>
    <w:rsid w:val="00174745"/>
    <w:rsid w:val="00174936"/>
    <w:rsid w:val="00175130"/>
    <w:rsid w:val="00176AB1"/>
    <w:rsid w:val="00176AD4"/>
    <w:rsid w:val="00177378"/>
    <w:rsid w:val="00177B58"/>
    <w:rsid w:val="001816B7"/>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87AFB"/>
    <w:rsid w:val="001907F5"/>
    <w:rsid w:val="00190C62"/>
    <w:rsid w:val="00190C88"/>
    <w:rsid w:val="0019132E"/>
    <w:rsid w:val="00191BB2"/>
    <w:rsid w:val="00192382"/>
    <w:rsid w:val="001931F4"/>
    <w:rsid w:val="001935CC"/>
    <w:rsid w:val="001935E0"/>
    <w:rsid w:val="001947F2"/>
    <w:rsid w:val="0019556B"/>
    <w:rsid w:val="001968F0"/>
    <w:rsid w:val="00196F03"/>
    <w:rsid w:val="001971EC"/>
    <w:rsid w:val="0019744D"/>
    <w:rsid w:val="00197D96"/>
    <w:rsid w:val="001A0B70"/>
    <w:rsid w:val="001A0F9D"/>
    <w:rsid w:val="001A1768"/>
    <w:rsid w:val="001A1DF4"/>
    <w:rsid w:val="001A1F1C"/>
    <w:rsid w:val="001A24E0"/>
    <w:rsid w:val="001A35F4"/>
    <w:rsid w:val="001A397A"/>
    <w:rsid w:val="001A42AE"/>
    <w:rsid w:val="001A47FB"/>
    <w:rsid w:val="001A48DC"/>
    <w:rsid w:val="001A50EF"/>
    <w:rsid w:val="001A5383"/>
    <w:rsid w:val="001A578E"/>
    <w:rsid w:val="001A7047"/>
    <w:rsid w:val="001A719F"/>
    <w:rsid w:val="001A71EC"/>
    <w:rsid w:val="001A71ED"/>
    <w:rsid w:val="001A76B0"/>
    <w:rsid w:val="001A76BF"/>
    <w:rsid w:val="001A7AED"/>
    <w:rsid w:val="001A7C46"/>
    <w:rsid w:val="001A7F92"/>
    <w:rsid w:val="001B012D"/>
    <w:rsid w:val="001B03E0"/>
    <w:rsid w:val="001B1003"/>
    <w:rsid w:val="001B12B0"/>
    <w:rsid w:val="001B23E7"/>
    <w:rsid w:val="001B372D"/>
    <w:rsid w:val="001B38B5"/>
    <w:rsid w:val="001B3C81"/>
    <w:rsid w:val="001B4F10"/>
    <w:rsid w:val="001B4FE6"/>
    <w:rsid w:val="001B55FB"/>
    <w:rsid w:val="001B5873"/>
    <w:rsid w:val="001B59AC"/>
    <w:rsid w:val="001B6205"/>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77A"/>
    <w:rsid w:val="001C686F"/>
    <w:rsid w:val="001C7452"/>
    <w:rsid w:val="001D0226"/>
    <w:rsid w:val="001D0B58"/>
    <w:rsid w:val="001D1826"/>
    <w:rsid w:val="001D249B"/>
    <w:rsid w:val="001D315D"/>
    <w:rsid w:val="001D3572"/>
    <w:rsid w:val="001D369B"/>
    <w:rsid w:val="001D3A54"/>
    <w:rsid w:val="001D3B3F"/>
    <w:rsid w:val="001D3B76"/>
    <w:rsid w:val="001D3C5C"/>
    <w:rsid w:val="001D4C4C"/>
    <w:rsid w:val="001D4E28"/>
    <w:rsid w:val="001D5292"/>
    <w:rsid w:val="001D5298"/>
    <w:rsid w:val="001D66FF"/>
    <w:rsid w:val="001D6BC0"/>
    <w:rsid w:val="001D729D"/>
    <w:rsid w:val="001D77F9"/>
    <w:rsid w:val="001D7DA4"/>
    <w:rsid w:val="001D7EE1"/>
    <w:rsid w:val="001E0355"/>
    <w:rsid w:val="001E079B"/>
    <w:rsid w:val="001E0E17"/>
    <w:rsid w:val="001E2524"/>
    <w:rsid w:val="001E27F3"/>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EF"/>
    <w:rsid w:val="001E6FFF"/>
    <w:rsid w:val="001E707D"/>
    <w:rsid w:val="001E7326"/>
    <w:rsid w:val="001E75CF"/>
    <w:rsid w:val="001F1271"/>
    <w:rsid w:val="001F1329"/>
    <w:rsid w:val="001F1611"/>
    <w:rsid w:val="001F2B00"/>
    <w:rsid w:val="001F327D"/>
    <w:rsid w:val="001F359E"/>
    <w:rsid w:val="001F3625"/>
    <w:rsid w:val="001F39B2"/>
    <w:rsid w:val="001F4611"/>
    <w:rsid w:val="001F6496"/>
    <w:rsid w:val="001F6ED0"/>
    <w:rsid w:val="001F7420"/>
    <w:rsid w:val="001F7969"/>
    <w:rsid w:val="0020088A"/>
    <w:rsid w:val="00200D2D"/>
    <w:rsid w:val="00200F5C"/>
    <w:rsid w:val="00201676"/>
    <w:rsid w:val="002020C6"/>
    <w:rsid w:val="002024A7"/>
    <w:rsid w:val="002027A1"/>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521A"/>
    <w:rsid w:val="0021541E"/>
    <w:rsid w:val="00215583"/>
    <w:rsid w:val="002159D5"/>
    <w:rsid w:val="00215A27"/>
    <w:rsid w:val="00216DF5"/>
    <w:rsid w:val="00216EA1"/>
    <w:rsid w:val="0022062C"/>
    <w:rsid w:val="00220C35"/>
    <w:rsid w:val="002217FE"/>
    <w:rsid w:val="00221E4B"/>
    <w:rsid w:val="00221F57"/>
    <w:rsid w:val="00221F96"/>
    <w:rsid w:val="00222069"/>
    <w:rsid w:val="00222DC0"/>
    <w:rsid w:val="0022326E"/>
    <w:rsid w:val="00223453"/>
    <w:rsid w:val="00223BBA"/>
    <w:rsid w:val="00223EF6"/>
    <w:rsid w:val="00224321"/>
    <w:rsid w:val="0022458D"/>
    <w:rsid w:val="00224B81"/>
    <w:rsid w:val="00225154"/>
    <w:rsid w:val="00225946"/>
    <w:rsid w:val="0022643E"/>
    <w:rsid w:val="00227275"/>
    <w:rsid w:val="00227363"/>
    <w:rsid w:val="00227C99"/>
    <w:rsid w:val="00230023"/>
    <w:rsid w:val="00230E20"/>
    <w:rsid w:val="00230E59"/>
    <w:rsid w:val="00230F7D"/>
    <w:rsid w:val="002316CE"/>
    <w:rsid w:val="00232193"/>
    <w:rsid w:val="002322A9"/>
    <w:rsid w:val="0023233C"/>
    <w:rsid w:val="00232A53"/>
    <w:rsid w:val="00233443"/>
    <w:rsid w:val="00233BE8"/>
    <w:rsid w:val="0023427B"/>
    <w:rsid w:val="0023550C"/>
    <w:rsid w:val="0023587A"/>
    <w:rsid w:val="00235BFC"/>
    <w:rsid w:val="0023662D"/>
    <w:rsid w:val="002366DF"/>
    <w:rsid w:val="00237265"/>
    <w:rsid w:val="00241060"/>
    <w:rsid w:val="0024242F"/>
    <w:rsid w:val="00242825"/>
    <w:rsid w:val="0024305E"/>
    <w:rsid w:val="00243470"/>
    <w:rsid w:val="00244414"/>
    <w:rsid w:val="00244502"/>
    <w:rsid w:val="002454BB"/>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F13"/>
    <w:rsid w:val="00262381"/>
    <w:rsid w:val="00262A90"/>
    <w:rsid w:val="00262C7A"/>
    <w:rsid w:val="00262D2E"/>
    <w:rsid w:val="00263130"/>
    <w:rsid w:val="00263587"/>
    <w:rsid w:val="00264528"/>
    <w:rsid w:val="00264587"/>
    <w:rsid w:val="00264B98"/>
    <w:rsid w:val="00264FEA"/>
    <w:rsid w:val="00265465"/>
    <w:rsid w:val="00265767"/>
    <w:rsid w:val="00266A7D"/>
    <w:rsid w:val="00266C93"/>
    <w:rsid w:val="002671BE"/>
    <w:rsid w:val="0026769F"/>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6E77"/>
    <w:rsid w:val="002771D3"/>
    <w:rsid w:val="002772D0"/>
    <w:rsid w:val="002772D7"/>
    <w:rsid w:val="002775FA"/>
    <w:rsid w:val="00280695"/>
    <w:rsid w:val="002815C0"/>
    <w:rsid w:val="00281B1E"/>
    <w:rsid w:val="00282216"/>
    <w:rsid w:val="0028230F"/>
    <w:rsid w:val="00282BF7"/>
    <w:rsid w:val="0028308C"/>
    <w:rsid w:val="002837F4"/>
    <w:rsid w:val="00284318"/>
    <w:rsid w:val="0028458E"/>
    <w:rsid w:val="00284B15"/>
    <w:rsid w:val="00285255"/>
    <w:rsid w:val="00285A36"/>
    <w:rsid w:val="002865F6"/>
    <w:rsid w:val="00287A26"/>
    <w:rsid w:val="00287BCC"/>
    <w:rsid w:val="00287D7C"/>
    <w:rsid w:val="00290137"/>
    <w:rsid w:val="00290368"/>
    <w:rsid w:val="00290434"/>
    <w:rsid w:val="00291197"/>
    <w:rsid w:val="002914C2"/>
    <w:rsid w:val="00291600"/>
    <w:rsid w:val="00291886"/>
    <w:rsid w:val="0029334B"/>
    <w:rsid w:val="00294338"/>
    <w:rsid w:val="00295D52"/>
    <w:rsid w:val="00295EF3"/>
    <w:rsid w:val="00296218"/>
    <w:rsid w:val="002965CC"/>
    <w:rsid w:val="00296978"/>
    <w:rsid w:val="0029719D"/>
    <w:rsid w:val="00297290"/>
    <w:rsid w:val="00297491"/>
    <w:rsid w:val="002976C8"/>
    <w:rsid w:val="00297941"/>
    <w:rsid w:val="00297EAF"/>
    <w:rsid w:val="002A0535"/>
    <w:rsid w:val="002A06BC"/>
    <w:rsid w:val="002A0E0C"/>
    <w:rsid w:val="002A15C9"/>
    <w:rsid w:val="002A1C7C"/>
    <w:rsid w:val="002A20F6"/>
    <w:rsid w:val="002A29DA"/>
    <w:rsid w:val="002A2A02"/>
    <w:rsid w:val="002A3387"/>
    <w:rsid w:val="002A37D0"/>
    <w:rsid w:val="002A3821"/>
    <w:rsid w:val="002A41C9"/>
    <w:rsid w:val="002A4492"/>
    <w:rsid w:val="002A512B"/>
    <w:rsid w:val="002A5424"/>
    <w:rsid w:val="002A5762"/>
    <w:rsid w:val="002A645C"/>
    <w:rsid w:val="002A68AB"/>
    <w:rsid w:val="002A6F99"/>
    <w:rsid w:val="002A72A6"/>
    <w:rsid w:val="002A7697"/>
    <w:rsid w:val="002A7AD6"/>
    <w:rsid w:val="002A7D4C"/>
    <w:rsid w:val="002B04A8"/>
    <w:rsid w:val="002B188C"/>
    <w:rsid w:val="002B3CA1"/>
    <w:rsid w:val="002B4B95"/>
    <w:rsid w:val="002B4CE8"/>
    <w:rsid w:val="002B552A"/>
    <w:rsid w:val="002B5832"/>
    <w:rsid w:val="002B5DD4"/>
    <w:rsid w:val="002B6822"/>
    <w:rsid w:val="002B6C1E"/>
    <w:rsid w:val="002B6C9E"/>
    <w:rsid w:val="002B6DF6"/>
    <w:rsid w:val="002B728B"/>
    <w:rsid w:val="002B7660"/>
    <w:rsid w:val="002B7E3E"/>
    <w:rsid w:val="002C052B"/>
    <w:rsid w:val="002C058D"/>
    <w:rsid w:val="002C0E58"/>
    <w:rsid w:val="002C0E74"/>
    <w:rsid w:val="002C1899"/>
    <w:rsid w:val="002C18BE"/>
    <w:rsid w:val="002C1B14"/>
    <w:rsid w:val="002C21B3"/>
    <w:rsid w:val="002C288B"/>
    <w:rsid w:val="002C29F2"/>
    <w:rsid w:val="002C350E"/>
    <w:rsid w:val="002C3830"/>
    <w:rsid w:val="002C3C73"/>
    <w:rsid w:val="002C3EC3"/>
    <w:rsid w:val="002C4179"/>
    <w:rsid w:val="002C47F5"/>
    <w:rsid w:val="002C6253"/>
    <w:rsid w:val="002C6A5B"/>
    <w:rsid w:val="002C6EFE"/>
    <w:rsid w:val="002C776F"/>
    <w:rsid w:val="002C7E9F"/>
    <w:rsid w:val="002D1085"/>
    <w:rsid w:val="002D18B5"/>
    <w:rsid w:val="002D2119"/>
    <w:rsid w:val="002D2312"/>
    <w:rsid w:val="002D26ED"/>
    <w:rsid w:val="002D3355"/>
    <w:rsid w:val="002D344F"/>
    <w:rsid w:val="002D349A"/>
    <w:rsid w:val="002D3715"/>
    <w:rsid w:val="002D43BE"/>
    <w:rsid w:val="002D4D40"/>
    <w:rsid w:val="002D5007"/>
    <w:rsid w:val="002D5074"/>
    <w:rsid w:val="002D59DA"/>
    <w:rsid w:val="002D62A9"/>
    <w:rsid w:val="002D7311"/>
    <w:rsid w:val="002D7EA8"/>
    <w:rsid w:val="002E028C"/>
    <w:rsid w:val="002E0956"/>
    <w:rsid w:val="002E0A0E"/>
    <w:rsid w:val="002E0CF6"/>
    <w:rsid w:val="002E1288"/>
    <w:rsid w:val="002E1312"/>
    <w:rsid w:val="002E1FE0"/>
    <w:rsid w:val="002E299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C9B"/>
    <w:rsid w:val="002E7E6C"/>
    <w:rsid w:val="002F0077"/>
    <w:rsid w:val="002F06B9"/>
    <w:rsid w:val="002F081B"/>
    <w:rsid w:val="002F08F0"/>
    <w:rsid w:val="002F0F27"/>
    <w:rsid w:val="002F2770"/>
    <w:rsid w:val="002F28A6"/>
    <w:rsid w:val="002F3461"/>
    <w:rsid w:val="002F35A8"/>
    <w:rsid w:val="002F3710"/>
    <w:rsid w:val="002F398D"/>
    <w:rsid w:val="002F3E5E"/>
    <w:rsid w:val="002F4128"/>
    <w:rsid w:val="002F5C26"/>
    <w:rsid w:val="002F6421"/>
    <w:rsid w:val="002F64E5"/>
    <w:rsid w:val="002F77DE"/>
    <w:rsid w:val="00300FE3"/>
    <w:rsid w:val="0030114B"/>
    <w:rsid w:val="003018FD"/>
    <w:rsid w:val="00302660"/>
    <w:rsid w:val="00302C78"/>
    <w:rsid w:val="00303D63"/>
    <w:rsid w:val="00303E6D"/>
    <w:rsid w:val="00304323"/>
    <w:rsid w:val="00305144"/>
    <w:rsid w:val="00305FE1"/>
    <w:rsid w:val="003061F8"/>
    <w:rsid w:val="00306487"/>
    <w:rsid w:val="003071B5"/>
    <w:rsid w:val="003076DC"/>
    <w:rsid w:val="003076ED"/>
    <w:rsid w:val="00307A60"/>
    <w:rsid w:val="00310534"/>
    <w:rsid w:val="00310E42"/>
    <w:rsid w:val="00310F5A"/>
    <w:rsid w:val="0031119A"/>
    <w:rsid w:val="00312B96"/>
    <w:rsid w:val="00312FE5"/>
    <w:rsid w:val="0031374F"/>
    <w:rsid w:val="00313A46"/>
    <w:rsid w:val="00313C0E"/>
    <w:rsid w:val="00314432"/>
    <w:rsid w:val="00314EB7"/>
    <w:rsid w:val="00314F4A"/>
    <w:rsid w:val="003150FE"/>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2CFD"/>
    <w:rsid w:val="0032339D"/>
    <w:rsid w:val="00323A35"/>
    <w:rsid w:val="00323ACA"/>
    <w:rsid w:val="00324DDF"/>
    <w:rsid w:val="0032596B"/>
    <w:rsid w:val="00325BFC"/>
    <w:rsid w:val="00325CE8"/>
    <w:rsid w:val="00330763"/>
    <w:rsid w:val="00331A12"/>
    <w:rsid w:val="0033231C"/>
    <w:rsid w:val="00333E1D"/>
    <w:rsid w:val="00333E31"/>
    <w:rsid w:val="003341B2"/>
    <w:rsid w:val="0033499E"/>
    <w:rsid w:val="003349F7"/>
    <w:rsid w:val="00334B78"/>
    <w:rsid w:val="00335259"/>
    <w:rsid w:val="00335C38"/>
    <w:rsid w:val="00335CEC"/>
    <w:rsid w:val="00336CDB"/>
    <w:rsid w:val="003376F5"/>
    <w:rsid w:val="00337E60"/>
    <w:rsid w:val="00340962"/>
    <w:rsid w:val="00341937"/>
    <w:rsid w:val="00341B88"/>
    <w:rsid w:val="00342497"/>
    <w:rsid w:val="003424AA"/>
    <w:rsid w:val="0034275C"/>
    <w:rsid w:val="003430E3"/>
    <w:rsid w:val="003432E0"/>
    <w:rsid w:val="003434F9"/>
    <w:rsid w:val="003436DE"/>
    <w:rsid w:val="00344417"/>
    <w:rsid w:val="003447C5"/>
    <w:rsid w:val="0034484B"/>
    <w:rsid w:val="003452ED"/>
    <w:rsid w:val="00345599"/>
    <w:rsid w:val="00345972"/>
    <w:rsid w:val="00346096"/>
    <w:rsid w:val="003463B8"/>
    <w:rsid w:val="00346526"/>
    <w:rsid w:val="00346585"/>
    <w:rsid w:val="00346B39"/>
    <w:rsid w:val="00346FB3"/>
    <w:rsid w:val="00347FC6"/>
    <w:rsid w:val="00350179"/>
    <w:rsid w:val="00350E26"/>
    <w:rsid w:val="00351447"/>
    <w:rsid w:val="003524EC"/>
    <w:rsid w:val="00352CA4"/>
    <w:rsid w:val="00352F3B"/>
    <w:rsid w:val="00353167"/>
    <w:rsid w:val="00353437"/>
    <w:rsid w:val="00354235"/>
    <w:rsid w:val="0035460E"/>
    <w:rsid w:val="0035495B"/>
    <w:rsid w:val="00354E8A"/>
    <w:rsid w:val="00355F4D"/>
    <w:rsid w:val="00356243"/>
    <w:rsid w:val="0035647E"/>
    <w:rsid w:val="00356F5D"/>
    <w:rsid w:val="00357D03"/>
    <w:rsid w:val="003603EA"/>
    <w:rsid w:val="003604CA"/>
    <w:rsid w:val="00360747"/>
    <w:rsid w:val="00360FA8"/>
    <w:rsid w:val="00360FFE"/>
    <w:rsid w:val="00361311"/>
    <w:rsid w:val="00361A44"/>
    <w:rsid w:val="00362164"/>
    <w:rsid w:val="003622C3"/>
    <w:rsid w:val="00363256"/>
    <w:rsid w:val="00364091"/>
    <w:rsid w:val="00364460"/>
    <w:rsid w:val="00364ECF"/>
    <w:rsid w:val="00364FE4"/>
    <w:rsid w:val="00365314"/>
    <w:rsid w:val="00365B1E"/>
    <w:rsid w:val="00366311"/>
    <w:rsid w:val="00366386"/>
    <w:rsid w:val="003665BA"/>
    <w:rsid w:val="003665CA"/>
    <w:rsid w:val="00366B84"/>
    <w:rsid w:val="00366D4D"/>
    <w:rsid w:val="00367010"/>
    <w:rsid w:val="00367A6E"/>
    <w:rsid w:val="00370122"/>
    <w:rsid w:val="00370431"/>
    <w:rsid w:val="00370E17"/>
    <w:rsid w:val="00371770"/>
    <w:rsid w:val="003717E3"/>
    <w:rsid w:val="0037196D"/>
    <w:rsid w:val="003728E0"/>
    <w:rsid w:val="00372E60"/>
    <w:rsid w:val="003734AF"/>
    <w:rsid w:val="0037381E"/>
    <w:rsid w:val="0037467B"/>
    <w:rsid w:val="00375D33"/>
    <w:rsid w:val="0037704A"/>
    <w:rsid w:val="00377170"/>
    <w:rsid w:val="003771F9"/>
    <w:rsid w:val="0037756A"/>
    <w:rsid w:val="003778A6"/>
    <w:rsid w:val="00377B86"/>
    <w:rsid w:val="00380348"/>
    <w:rsid w:val="00380836"/>
    <w:rsid w:val="003814D5"/>
    <w:rsid w:val="00382204"/>
    <w:rsid w:val="00382454"/>
    <w:rsid w:val="0038400B"/>
    <w:rsid w:val="00384B4F"/>
    <w:rsid w:val="00385069"/>
    <w:rsid w:val="00385932"/>
    <w:rsid w:val="00385987"/>
    <w:rsid w:val="003864AE"/>
    <w:rsid w:val="00386A81"/>
    <w:rsid w:val="00386C01"/>
    <w:rsid w:val="00387942"/>
    <w:rsid w:val="00387F41"/>
    <w:rsid w:val="003903F3"/>
    <w:rsid w:val="0039178F"/>
    <w:rsid w:val="00391A96"/>
    <w:rsid w:val="0039270F"/>
    <w:rsid w:val="00392A14"/>
    <w:rsid w:val="00392F8C"/>
    <w:rsid w:val="00393718"/>
    <w:rsid w:val="003937F7"/>
    <w:rsid w:val="00393DF3"/>
    <w:rsid w:val="00393FA2"/>
    <w:rsid w:val="0039453A"/>
    <w:rsid w:val="0039478D"/>
    <w:rsid w:val="00394AFA"/>
    <w:rsid w:val="0039593A"/>
    <w:rsid w:val="00395DD9"/>
    <w:rsid w:val="00395E02"/>
    <w:rsid w:val="003966B4"/>
    <w:rsid w:val="00396824"/>
    <w:rsid w:val="0039687B"/>
    <w:rsid w:val="003968FB"/>
    <w:rsid w:val="00396BD0"/>
    <w:rsid w:val="00396D30"/>
    <w:rsid w:val="00396EF1"/>
    <w:rsid w:val="003970E4"/>
    <w:rsid w:val="00397116"/>
    <w:rsid w:val="00397235"/>
    <w:rsid w:val="003A0141"/>
    <w:rsid w:val="003A095B"/>
    <w:rsid w:val="003A0FC6"/>
    <w:rsid w:val="003A1722"/>
    <w:rsid w:val="003A1A8F"/>
    <w:rsid w:val="003A2BEC"/>
    <w:rsid w:val="003A2C93"/>
    <w:rsid w:val="003A36A7"/>
    <w:rsid w:val="003A4DB4"/>
    <w:rsid w:val="003A67DA"/>
    <w:rsid w:val="003A696D"/>
    <w:rsid w:val="003A6F07"/>
    <w:rsid w:val="003A74C6"/>
    <w:rsid w:val="003A7820"/>
    <w:rsid w:val="003A7DED"/>
    <w:rsid w:val="003B13A1"/>
    <w:rsid w:val="003B1C37"/>
    <w:rsid w:val="003B2C78"/>
    <w:rsid w:val="003B2E2D"/>
    <w:rsid w:val="003B3333"/>
    <w:rsid w:val="003B3596"/>
    <w:rsid w:val="003B362D"/>
    <w:rsid w:val="003B3F81"/>
    <w:rsid w:val="003B47BF"/>
    <w:rsid w:val="003B47FB"/>
    <w:rsid w:val="003B4DEF"/>
    <w:rsid w:val="003B5FF4"/>
    <w:rsid w:val="003B6B1C"/>
    <w:rsid w:val="003C0212"/>
    <w:rsid w:val="003C030D"/>
    <w:rsid w:val="003C04C7"/>
    <w:rsid w:val="003C0AD9"/>
    <w:rsid w:val="003C0B4E"/>
    <w:rsid w:val="003C1079"/>
    <w:rsid w:val="003C14B3"/>
    <w:rsid w:val="003C1A55"/>
    <w:rsid w:val="003C1BD0"/>
    <w:rsid w:val="003C202C"/>
    <w:rsid w:val="003C21D0"/>
    <w:rsid w:val="003C2F97"/>
    <w:rsid w:val="003C4A1E"/>
    <w:rsid w:val="003C4C7B"/>
    <w:rsid w:val="003C4EBD"/>
    <w:rsid w:val="003C4FB3"/>
    <w:rsid w:val="003C51B2"/>
    <w:rsid w:val="003C524D"/>
    <w:rsid w:val="003C55AE"/>
    <w:rsid w:val="003C566B"/>
    <w:rsid w:val="003C70A8"/>
    <w:rsid w:val="003C7B6C"/>
    <w:rsid w:val="003C7E63"/>
    <w:rsid w:val="003D1C4B"/>
    <w:rsid w:val="003D1D79"/>
    <w:rsid w:val="003D1DB5"/>
    <w:rsid w:val="003D1F51"/>
    <w:rsid w:val="003D2012"/>
    <w:rsid w:val="003D295F"/>
    <w:rsid w:val="003D29C0"/>
    <w:rsid w:val="003D29C1"/>
    <w:rsid w:val="003D2D2C"/>
    <w:rsid w:val="003D2EA6"/>
    <w:rsid w:val="003D3019"/>
    <w:rsid w:val="003D31AD"/>
    <w:rsid w:val="003D3E71"/>
    <w:rsid w:val="003D49D6"/>
    <w:rsid w:val="003D5687"/>
    <w:rsid w:val="003D64E8"/>
    <w:rsid w:val="003D696D"/>
    <w:rsid w:val="003D7302"/>
    <w:rsid w:val="003D7A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C47"/>
    <w:rsid w:val="00400002"/>
    <w:rsid w:val="00400B3F"/>
    <w:rsid w:val="00400BA9"/>
    <w:rsid w:val="00400D8A"/>
    <w:rsid w:val="00401F4B"/>
    <w:rsid w:val="004025C8"/>
    <w:rsid w:val="004044A9"/>
    <w:rsid w:val="00404A10"/>
    <w:rsid w:val="00405070"/>
    <w:rsid w:val="00405A94"/>
    <w:rsid w:val="004060A9"/>
    <w:rsid w:val="00406816"/>
    <w:rsid w:val="004071F1"/>
    <w:rsid w:val="0040739B"/>
    <w:rsid w:val="0040798C"/>
    <w:rsid w:val="00407B4D"/>
    <w:rsid w:val="00407ECD"/>
    <w:rsid w:val="00410650"/>
    <w:rsid w:val="004108CA"/>
    <w:rsid w:val="00410BBA"/>
    <w:rsid w:val="00410D8A"/>
    <w:rsid w:val="004110C7"/>
    <w:rsid w:val="00411472"/>
    <w:rsid w:val="0041175D"/>
    <w:rsid w:val="004123B0"/>
    <w:rsid w:val="0041267E"/>
    <w:rsid w:val="00414AEF"/>
    <w:rsid w:val="00414C79"/>
    <w:rsid w:val="00414E7D"/>
    <w:rsid w:val="0041528A"/>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35F1"/>
    <w:rsid w:val="00423863"/>
    <w:rsid w:val="004239E9"/>
    <w:rsid w:val="00423CA6"/>
    <w:rsid w:val="00424491"/>
    <w:rsid w:val="00425063"/>
    <w:rsid w:val="00425B8B"/>
    <w:rsid w:val="0042602C"/>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CEA"/>
    <w:rsid w:val="004348CA"/>
    <w:rsid w:val="0043601E"/>
    <w:rsid w:val="00436609"/>
    <w:rsid w:val="00437356"/>
    <w:rsid w:val="00440046"/>
    <w:rsid w:val="00441671"/>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099B"/>
    <w:rsid w:val="00451006"/>
    <w:rsid w:val="00451258"/>
    <w:rsid w:val="004526BA"/>
    <w:rsid w:val="004530C9"/>
    <w:rsid w:val="00453130"/>
    <w:rsid w:val="00453865"/>
    <w:rsid w:val="0045428E"/>
    <w:rsid w:val="004543C2"/>
    <w:rsid w:val="00454845"/>
    <w:rsid w:val="00454A72"/>
    <w:rsid w:val="00454EDD"/>
    <w:rsid w:val="004576B7"/>
    <w:rsid w:val="00460690"/>
    <w:rsid w:val="0046083B"/>
    <w:rsid w:val="0046084A"/>
    <w:rsid w:val="00460D79"/>
    <w:rsid w:val="00461271"/>
    <w:rsid w:val="0046179A"/>
    <w:rsid w:val="00461B33"/>
    <w:rsid w:val="00461FB3"/>
    <w:rsid w:val="00462045"/>
    <w:rsid w:val="00462B31"/>
    <w:rsid w:val="00462E9B"/>
    <w:rsid w:val="00462F12"/>
    <w:rsid w:val="00464AD6"/>
    <w:rsid w:val="0046539E"/>
    <w:rsid w:val="00466172"/>
    <w:rsid w:val="00466F32"/>
    <w:rsid w:val="004671F5"/>
    <w:rsid w:val="00470570"/>
    <w:rsid w:val="00470F5A"/>
    <w:rsid w:val="00470F76"/>
    <w:rsid w:val="00471590"/>
    <w:rsid w:val="0047283F"/>
    <w:rsid w:val="00472950"/>
    <w:rsid w:val="004734FB"/>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C40"/>
    <w:rsid w:val="00482FA2"/>
    <w:rsid w:val="00482FC5"/>
    <w:rsid w:val="00483229"/>
    <w:rsid w:val="0048326E"/>
    <w:rsid w:val="0048358B"/>
    <w:rsid w:val="004836D9"/>
    <w:rsid w:val="0048387E"/>
    <w:rsid w:val="004840ED"/>
    <w:rsid w:val="00484D6C"/>
    <w:rsid w:val="00484DA9"/>
    <w:rsid w:val="00484EEF"/>
    <w:rsid w:val="0048569B"/>
    <w:rsid w:val="004872A0"/>
    <w:rsid w:val="004875C3"/>
    <w:rsid w:val="004905F4"/>
    <w:rsid w:val="00490937"/>
    <w:rsid w:val="00490D95"/>
    <w:rsid w:val="00491911"/>
    <w:rsid w:val="004932F1"/>
    <w:rsid w:val="00494662"/>
    <w:rsid w:val="00494931"/>
    <w:rsid w:val="00494A2A"/>
    <w:rsid w:val="00494F45"/>
    <w:rsid w:val="004957C8"/>
    <w:rsid w:val="00495B8C"/>
    <w:rsid w:val="00495EFA"/>
    <w:rsid w:val="00496782"/>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1908"/>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1054"/>
    <w:rsid w:val="004C1CF2"/>
    <w:rsid w:val="004C2790"/>
    <w:rsid w:val="004C3B64"/>
    <w:rsid w:val="004C3F2D"/>
    <w:rsid w:val="004C509A"/>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7BB"/>
    <w:rsid w:val="004D6BDD"/>
    <w:rsid w:val="004D6CC2"/>
    <w:rsid w:val="004D7251"/>
    <w:rsid w:val="004D74C3"/>
    <w:rsid w:val="004D769C"/>
    <w:rsid w:val="004D776B"/>
    <w:rsid w:val="004E0007"/>
    <w:rsid w:val="004E13CA"/>
    <w:rsid w:val="004E2A2A"/>
    <w:rsid w:val="004E2C7B"/>
    <w:rsid w:val="004E2D51"/>
    <w:rsid w:val="004E3447"/>
    <w:rsid w:val="004E3564"/>
    <w:rsid w:val="004E3606"/>
    <w:rsid w:val="004E3D23"/>
    <w:rsid w:val="004E49C6"/>
    <w:rsid w:val="004E4B00"/>
    <w:rsid w:val="004E4D9E"/>
    <w:rsid w:val="004E5719"/>
    <w:rsid w:val="004E58D1"/>
    <w:rsid w:val="004E636D"/>
    <w:rsid w:val="004E7960"/>
    <w:rsid w:val="004E7E05"/>
    <w:rsid w:val="004F06FF"/>
    <w:rsid w:val="004F1ABB"/>
    <w:rsid w:val="004F1B68"/>
    <w:rsid w:val="004F1F59"/>
    <w:rsid w:val="004F1F97"/>
    <w:rsid w:val="004F3975"/>
    <w:rsid w:val="004F476F"/>
    <w:rsid w:val="004F4D16"/>
    <w:rsid w:val="004F5DCA"/>
    <w:rsid w:val="004F61F1"/>
    <w:rsid w:val="004F6233"/>
    <w:rsid w:val="004F6299"/>
    <w:rsid w:val="004F66D9"/>
    <w:rsid w:val="004F7656"/>
    <w:rsid w:val="004F7BC0"/>
    <w:rsid w:val="00500016"/>
    <w:rsid w:val="00501554"/>
    <w:rsid w:val="00501FF4"/>
    <w:rsid w:val="005022A3"/>
    <w:rsid w:val="00502733"/>
    <w:rsid w:val="0050393D"/>
    <w:rsid w:val="00503DA3"/>
    <w:rsid w:val="00504857"/>
    <w:rsid w:val="00504976"/>
    <w:rsid w:val="00504CFE"/>
    <w:rsid w:val="005056F8"/>
    <w:rsid w:val="00505D52"/>
    <w:rsid w:val="0050654A"/>
    <w:rsid w:val="00506D4D"/>
    <w:rsid w:val="00506E85"/>
    <w:rsid w:val="00507E00"/>
    <w:rsid w:val="005117FC"/>
    <w:rsid w:val="00511D29"/>
    <w:rsid w:val="00513B41"/>
    <w:rsid w:val="00513B5E"/>
    <w:rsid w:val="0051554A"/>
    <w:rsid w:val="00515664"/>
    <w:rsid w:val="005164BE"/>
    <w:rsid w:val="005167A7"/>
    <w:rsid w:val="005168C0"/>
    <w:rsid w:val="00517051"/>
    <w:rsid w:val="00517328"/>
    <w:rsid w:val="0051786A"/>
    <w:rsid w:val="00517D11"/>
    <w:rsid w:val="00520606"/>
    <w:rsid w:val="00520A85"/>
    <w:rsid w:val="00522B6B"/>
    <w:rsid w:val="00522D33"/>
    <w:rsid w:val="0052320A"/>
    <w:rsid w:val="005232F6"/>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9A"/>
    <w:rsid w:val="0053563D"/>
    <w:rsid w:val="00535786"/>
    <w:rsid w:val="00535DCB"/>
    <w:rsid w:val="00537008"/>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201B"/>
    <w:rsid w:val="00562DAD"/>
    <w:rsid w:val="005635DB"/>
    <w:rsid w:val="00563A10"/>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3EF8"/>
    <w:rsid w:val="00574967"/>
    <w:rsid w:val="005754A5"/>
    <w:rsid w:val="00575558"/>
    <w:rsid w:val="0057580C"/>
    <w:rsid w:val="00575CDD"/>
    <w:rsid w:val="005760C8"/>
    <w:rsid w:val="005764B5"/>
    <w:rsid w:val="005767F4"/>
    <w:rsid w:val="00576C63"/>
    <w:rsid w:val="00577270"/>
    <w:rsid w:val="005777AF"/>
    <w:rsid w:val="00577938"/>
    <w:rsid w:val="00580028"/>
    <w:rsid w:val="00580667"/>
    <w:rsid w:val="0058090C"/>
    <w:rsid w:val="00580E2F"/>
    <w:rsid w:val="005813F3"/>
    <w:rsid w:val="005814D7"/>
    <w:rsid w:val="005817CD"/>
    <w:rsid w:val="005821A2"/>
    <w:rsid w:val="005822AE"/>
    <w:rsid w:val="00582C54"/>
    <w:rsid w:val="0058343E"/>
    <w:rsid w:val="00583A73"/>
    <w:rsid w:val="00583F62"/>
    <w:rsid w:val="00583FE4"/>
    <w:rsid w:val="00584E2B"/>
    <w:rsid w:val="005851AC"/>
    <w:rsid w:val="00585427"/>
    <w:rsid w:val="0058597A"/>
    <w:rsid w:val="00585BF8"/>
    <w:rsid w:val="00585CD9"/>
    <w:rsid w:val="005869DB"/>
    <w:rsid w:val="00586AE4"/>
    <w:rsid w:val="00586F8E"/>
    <w:rsid w:val="00587118"/>
    <w:rsid w:val="00587742"/>
    <w:rsid w:val="00587C6F"/>
    <w:rsid w:val="0059021F"/>
    <w:rsid w:val="00590B21"/>
    <w:rsid w:val="00590CB2"/>
    <w:rsid w:val="00590E5D"/>
    <w:rsid w:val="00591377"/>
    <w:rsid w:val="00591776"/>
    <w:rsid w:val="005918C4"/>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65AD"/>
    <w:rsid w:val="00597291"/>
    <w:rsid w:val="0059763E"/>
    <w:rsid w:val="00597BBD"/>
    <w:rsid w:val="005A0416"/>
    <w:rsid w:val="005A06F3"/>
    <w:rsid w:val="005A0B1C"/>
    <w:rsid w:val="005A0C30"/>
    <w:rsid w:val="005A0E33"/>
    <w:rsid w:val="005A127C"/>
    <w:rsid w:val="005A1C1C"/>
    <w:rsid w:val="005A1CB3"/>
    <w:rsid w:val="005A1FD2"/>
    <w:rsid w:val="005A35F1"/>
    <w:rsid w:val="005A3819"/>
    <w:rsid w:val="005A3A99"/>
    <w:rsid w:val="005A3E74"/>
    <w:rsid w:val="005A4640"/>
    <w:rsid w:val="005A4C86"/>
    <w:rsid w:val="005A4D03"/>
    <w:rsid w:val="005A5726"/>
    <w:rsid w:val="005A5818"/>
    <w:rsid w:val="005A693B"/>
    <w:rsid w:val="005B0281"/>
    <w:rsid w:val="005B113A"/>
    <w:rsid w:val="005B1CB8"/>
    <w:rsid w:val="005B3D0F"/>
    <w:rsid w:val="005B4290"/>
    <w:rsid w:val="005B4364"/>
    <w:rsid w:val="005B4469"/>
    <w:rsid w:val="005B45E4"/>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2FAE"/>
    <w:rsid w:val="005C3946"/>
    <w:rsid w:val="005C3991"/>
    <w:rsid w:val="005C3A96"/>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AB8"/>
    <w:rsid w:val="005E0F85"/>
    <w:rsid w:val="005E1410"/>
    <w:rsid w:val="005E1750"/>
    <w:rsid w:val="005E1782"/>
    <w:rsid w:val="005E1BC5"/>
    <w:rsid w:val="005E1D90"/>
    <w:rsid w:val="005E1DAB"/>
    <w:rsid w:val="005E2139"/>
    <w:rsid w:val="005E215D"/>
    <w:rsid w:val="005E2550"/>
    <w:rsid w:val="005E2913"/>
    <w:rsid w:val="005E32BF"/>
    <w:rsid w:val="005E3559"/>
    <w:rsid w:val="005E3623"/>
    <w:rsid w:val="005E3E9B"/>
    <w:rsid w:val="005E3EF2"/>
    <w:rsid w:val="005E4EEA"/>
    <w:rsid w:val="005E566C"/>
    <w:rsid w:val="005E5ABD"/>
    <w:rsid w:val="005E64E2"/>
    <w:rsid w:val="005E6661"/>
    <w:rsid w:val="005E6D0D"/>
    <w:rsid w:val="005E7611"/>
    <w:rsid w:val="005E79A7"/>
    <w:rsid w:val="005F05CB"/>
    <w:rsid w:val="005F12C3"/>
    <w:rsid w:val="005F19CC"/>
    <w:rsid w:val="005F1EB4"/>
    <w:rsid w:val="005F23FD"/>
    <w:rsid w:val="005F3A70"/>
    <w:rsid w:val="005F432E"/>
    <w:rsid w:val="005F4A4A"/>
    <w:rsid w:val="005F5053"/>
    <w:rsid w:val="005F59B4"/>
    <w:rsid w:val="005F5A5C"/>
    <w:rsid w:val="005F5B4D"/>
    <w:rsid w:val="005F5EF7"/>
    <w:rsid w:val="005F6AB9"/>
    <w:rsid w:val="006000F1"/>
    <w:rsid w:val="00600A00"/>
    <w:rsid w:val="00602311"/>
    <w:rsid w:val="00602591"/>
    <w:rsid w:val="00602987"/>
    <w:rsid w:val="006029D1"/>
    <w:rsid w:val="00603A29"/>
    <w:rsid w:val="00603D1E"/>
    <w:rsid w:val="006040B3"/>
    <w:rsid w:val="00604A47"/>
    <w:rsid w:val="006051EB"/>
    <w:rsid w:val="00605EAC"/>
    <w:rsid w:val="00605EC4"/>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7A8"/>
    <w:rsid w:val="00637ADB"/>
    <w:rsid w:val="00637CC2"/>
    <w:rsid w:val="006402F5"/>
    <w:rsid w:val="006403BB"/>
    <w:rsid w:val="00640E54"/>
    <w:rsid w:val="0064133E"/>
    <w:rsid w:val="00642011"/>
    <w:rsid w:val="00642149"/>
    <w:rsid w:val="0064234E"/>
    <w:rsid w:val="006425D8"/>
    <w:rsid w:val="0064350C"/>
    <w:rsid w:val="00643EEF"/>
    <w:rsid w:val="006445DB"/>
    <w:rsid w:val="00644C8D"/>
    <w:rsid w:val="00645364"/>
    <w:rsid w:val="00645CDD"/>
    <w:rsid w:val="006461F1"/>
    <w:rsid w:val="006467DB"/>
    <w:rsid w:val="00646C6F"/>
    <w:rsid w:val="00646D77"/>
    <w:rsid w:val="006475B5"/>
    <w:rsid w:val="00647E47"/>
    <w:rsid w:val="00647FAC"/>
    <w:rsid w:val="006507E9"/>
    <w:rsid w:val="00651C05"/>
    <w:rsid w:val="0065248E"/>
    <w:rsid w:val="0065277D"/>
    <w:rsid w:val="006527C3"/>
    <w:rsid w:val="00652D06"/>
    <w:rsid w:val="0065313E"/>
    <w:rsid w:val="00653900"/>
    <w:rsid w:val="006541A1"/>
    <w:rsid w:val="00654EFD"/>
    <w:rsid w:val="0065583A"/>
    <w:rsid w:val="006559BA"/>
    <w:rsid w:val="0065607D"/>
    <w:rsid w:val="00656432"/>
    <w:rsid w:val="00656A37"/>
    <w:rsid w:val="00656D43"/>
    <w:rsid w:val="006573AC"/>
    <w:rsid w:val="00657E2B"/>
    <w:rsid w:val="006602A1"/>
    <w:rsid w:val="0066038B"/>
    <w:rsid w:val="00660455"/>
    <w:rsid w:val="00660C3C"/>
    <w:rsid w:val="0066169A"/>
    <w:rsid w:val="00661BC9"/>
    <w:rsid w:val="00661F76"/>
    <w:rsid w:val="00662D01"/>
    <w:rsid w:val="00663218"/>
    <w:rsid w:val="0066323B"/>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966"/>
    <w:rsid w:val="00675EAC"/>
    <w:rsid w:val="0067651E"/>
    <w:rsid w:val="00676EF5"/>
    <w:rsid w:val="00676F5A"/>
    <w:rsid w:val="00680550"/>
    <w:rsid w:val="00680AD7"/>
    <w:rsid w:val="00680DF6"/>
    <w:rsid w:val="00680EA0"/>
    <w:rsid w:val="00682CDE"/>
    <w:rsid w:val="00683784"/>
    <w:rsid w:val="006839C3"/>
    <w:rsid w:val="006849FB"/>
    <w:rsid w:val="00684D7B"/>
    <w:rsid w:val="00685209"/>
    <w:rsid w:val="00685EAB"/>
    <w:rsid w:val="00685F37"/>
    <w:rsid w:val="00686684"/>
    <w:rsid w:val="00686843"/>
    <w:rsid w:val="006905F0"/>
    <w:rsid w:val="00690BDC"/>
    <w:rsid w:val="00690D9E"/>
    <w:rsid w:val="00690F6F"/>
    <w:rsid w:val="00690FA6"/>
    <w:rsid w:val="00691D74"/>
    <w:rsid w:val="00692603"/>
    <w:rsid w:val="006926C2"/>
    <w:rsid w:val="00692E64"/>
    <w:rsid w:val="00693CBC"/>
    <w:rsid w:val="00694114"/>
    <w:rsid w:val="006946B8"/>
    <w:rsid w:val="00695B3E"/>
    <w:rsid w:val="00696AF0"/>
    <w:rsid w:val="00697D4B"/>
    <w:rsid w:val="006A07CB"/>
    <w:rsid w:val="006A07E0"/>
    <w:rsid w:val="006A0BA7"/>
    <w:rsid w:val="006A1064"/>
    <w:rsid w:val="006A21CA"/>
    <w:rsid w:val="006A255A"/>
    <w:rsid w:val="006A2618"/>
    <w:rsid w:val="006A2E56"/>
    <w:rsid w:val="006A3713"/>
    <w:rsid w:val="006A49BC"/>
    <w:rsid w:val="006A5564"/>
    <w:rsid w:val="006A58EC"/>
    <w:rsid w:val="006A5C70"/>
    <w:rsid w:val="006A5D9D"/>
    <w:rsid w:val="006A6D00"/>
    <w:rsid w:val="006A7F3C"/>
    <w:rsid w:val="006B04FB"/>
    <w:rsid w:val="006B0DD3"/>
    <w:rsid w:val="006B1735"/>
    <w:rsid w:val="006B1B53"/>
    <w:rsid w:val="006B4646"/>
    <w:rsid w:val="006B4831"/>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1CAB"/>
    <w:rsid w:val="006D1D38"/>
    <w:rsid w:val="006D1D5F"/>
    <w:rsid w:val="006D3642"/>
    <w:rsid w:val="006D4031"/>
    <w:rsid w:val="006D4457"/>
    <w:rsid w:val="006D4656"/>
    <w:rsid w:val="006D5295"/>
    <w:rsid w:val="006D563C"/>
    <w:rsid w:val="006D58CC"/>
    <w:rsid w:val="006D64C0"/>
    <w:rsid w:val="006D676A"/>
    <w:rsid w:val="006D6E24"/>
    <w:rsid w:val="006D6EBE"/>
    <w:rsid w:val="006D72C3"/>
    <w:rsid w:val="006D7AB5"/>
    <w:rsid w:val="006D7B10"/>
    <w:rsid w:val="006D7FE9"/>
    <w:rsid w:val="006E030B"/>
    <w:rsid w:val="006E0673"/>
    <w:rsid w:val="006E0798"/>
    <w:rsid w:val="006E07F1"/>
    <w:rsid w:val="006E198D"/>
    <w:rsid w:val="006E2D61"/>
    <w:rsid w:val="006E3033"/>
    <w:rsid w:val="006E380B"/>
    <w:rsid w:val="006E5C1E"/>
    <w:rsid w:val="006E5EA1"/>
    <w:rsid w:val="006E64B4"/>
    <w:rsid w:val="006F018C"/>
    <w:rsid w:val="006F0907"/>
    <w:rsid w:val="006F0A05"/>
    <w:rsid w:val="006F0B81"/>
    <w:rsid w:val="006F106A"/>
    <w:rsid w:val="006F1D25"/>
    <w:rsid w:val="006F304A"/>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BC"/>
    <w:rsid w:val="00705A93"/>
    <w:rsid w:val="00706163"/>
    <w:rsid w:val="00706842"/>
    <w:rsid w:val="007069A5"/>
    <w:rsid w:val="007069C1"/>
    <w:rsid w:val="00707C95"/>
    <w:rsid w:val="007107EE"/>
    <w:rsid w:val="00711006"/>
    <w:rsid w:val="00711437"/>
    <w:rsid w:val="00711E2A"/>
    <w:rsid w:val="00711F2A"/>
    <w:rsid w:val="00711F41"/>
    <w:rsid w:val="00712092"/>
    <w:rsid w:val="0071244F"/>
    <w:rsid w:val="00712A5D"/>
    <w:rsid w:val="00713915"/>
    <w:rsid w:val="00713D2C"/>
    <w:rsid w:val="007144B6"/>
    <w:rsid w:val="0071451F"/>
    <w:rsid w:val="00714BA6"/>
    <w:rsid w:val="007154A1"/>
    <w:rsid w:val="00715C1E"/>
    <w:rsid w:val="00716120"/>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78E"/>
    <w:rsid w:val="00722B28"/>
    <w:rsid w:val="00722B74"/>
    <w:rsid w:val="00722D91"/>
    <w:rsid w:val="0072307F"/>
    <w:rsid w:val="00723328"/>
    <w:rsid w:val="00723D31"/>
    <w:rsid w:val="00723FEF"/>
    <w:rsid w:val="00724317"/>
    <w:rsid w:val="0072442D"/>
    <w:rsid w:val="0072467A"/>
    <w:rsid w:val="00724C1A"/>
    <w:rsid w:val="0072505E"/>
    <w:rsid w:val="00725753"/>
    <w:rsid w:val="00725A95"/>
    <w:rsid w:val="00725D33"/>
    <w:rsid w:val="00726475"/>
    <w:rsid w:val="007277AE"/>
    <w:rsid w:val="00730086"/>
    <w:rsid w:val="00730D79"/>
    <w:rsid w:val="0073154C"/>
    <w:rsid w:val="007318F0"/>
    <w:rsid w:val="00731C7E"/>
    <w:rsid w:val="00732700"/>
    <w:rsid w:val="00732A0E"/>
    <w:rsid w:val="00732A92"/>
    <w:rsid w:val="00733D2A"/>
    <w:rsid w:val="00733EA8"/>
    <w:rsid w:val="00734BEA"/>
    <w:rsid w:val="007350A5"/>
    <w:rsid w:val="007357C8"/>
    <w:rsid w:val="007365C0"/>
    <w:rsid w:val="007365F4"/>
    <w:rsid w:val="00736ADB"/>
    <w:rsid w:val="007373FF"/>
    <w:rsid w:val="00737E45"/>
    <w:rsid w:val="00740ADB"/>
    <w:rsid w:val="00740DA6"/>
    <w:rsid w:val="007412BD"/>
    <w:rsid w:val="00742096"/>
    <w:rsid w:val="00743CE8"/>
    <w:rsid w:val="0074435C"/>
    <w:rsid w:val="007446D2"/>
    <w:rsid w:val="00744B78"/>
    <w:rsid w:val="00745567"/>
    <w:rsid w:val="0074599A"/>
    <w:rsid w:val="00745D59"/>
    <w:rsid w:val="00746BB8"/>
    <w:rsid w:val="007472AA"/>
    <w:rsid w:val="00747B34"/>
    <w:rsid w:val="00747F57"/>
    <w:rsid w:val="0075206D"/>
    <w:rsid w:val="007520EC"/>
    <w:rsid w:val="007526CF"/>
    <w:rsid w:val="0075289C"/>
    <w:rsid w:val="0075312E"/>
    <w:rsid w:val="00753147"/>
    <w:rsid w:val="00753D99"/>
    <w:rsid w:val="00754365"/>
    <w:rsid w:val="00754C4B"/>
    <w:rsid w:val="007552CD"/>
    <w:rsid w:val="0075567A"/>
    <w:rsid w:val="007557C0"/>
    <w:rsid w:val="007558D3"/>
    <w:rsid w:val="007559BA"/>
    <w:rsid w:val="00755E69"/>
    <w:rsid w:val="00756159"/>
    <w:rsid w:val="007562D9"/>
    <w:rsid w:val="007565B6"/>
    <w:rsid w:val="00756797"/>
    <w:rsid w:val="007600D0"/>
    <w:rsid w:val="00760887"/>
    <w:rsid w:val="007613D1"/>
    <w:rsid w:val="0076161A"/>
    <w:rsid w:val="00762C4F"/>
    <w:rsid w:val="00762E35"/>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BDA"/>
    <w:rsid w:val="0077328C"/>
    <w:rsid w:val="00773300"/>
    <w:rsid w:val="007735B8"/>
    <w:rsid w:val="007736CE"/>
    <w:rsid w:val="00773DAF"/>
    <w:rsid w:val="00774769"/>
    <w:rsid w:val="00774B2B"/>
    <w:rsid w:val="0077575B"/>
    <w:rsid w:val="00775ED7"/>
    <w:rsid w:val="007769F4"/>
    <w:rsid w:val="00776ED7"/>
    <w:rsid w:val="0077752B"/>
    <w:rsid w:val="0077770D"/>
    <w:rsid w:val="00777B13"/>
    <w:rsid w:val="0078008E"/>
    <w:rsid w:val="007802E4"/>
    <w:rsid w:val="00780885"/>
    <w:rsid w:val="00782235"/>
    <w:rsid w:val="007827CC"/>
    <w:rsid w:val="00782E41"/>
    <w:rsid w:val="00782FDC"/>
    <w:rsid w:val="00783992"/>
    <w:rsid w:val="007846CF"/>
    <w:rsid w:val="00785274"/>
    <w:rsid w:val="00786005"/>
    <w:rsid w:val="00787A24"/>
    <w:rsid w:val="00787B82"/>
    <w:rsid w:val="00790495"/>
    <w:rsid w:val="0079121E"/>
    <w:rsid w:val="00791C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1F"/>
    <w:rsid w:val="007A0836"/>
    <w:rsid w:val="007A0B14"/>
    <w:rsid w:val="007A132F"/>
    <w:rsid w:val="007A150C"/>
    <w:rsid w:val="007A1AD5"/>
    <w:rsid w:val="007A1BFF"/>
    <w:rsid w:val="007A2A8C"/>
    <w:rsid w:val="007A3591"/>
    <w:rsid w:val="007A371A"/>
    <w:rsid w:val="007A394A"/>
    <w:rsid w:val="007A3EED"/>
    <w:rsid w:val="007A462D"/>
    <w:rsid w:val="007A4ADE"/>
    <w:rsid w:val="007A4FD9"/>
    <w:rsid w:val="007A5B59"/>
    <w:rsid w:val="007A5FBF"/>
    <w:rsid w:val="007A7A7E"/>
    <w:rsid w:val="007B100D"/>
    <w:rsid w:val="007B237C"/>
    <w:rsid w:val="007B25E5"/>
    <w:rsid w:val="007B2A7E"/>
    <w:rsid w:val="007B2F6C"/>
    <w:rsid w:val="007B315F"/>
    <w:rsid w:val="007B31B9"/>
    <w:rsid w:val="007B37E0"/>
    <w:rsid w:val="007B3826"/>
    <w:rsid w:val="007B39DC"/>
    <w:rsid w:val="007B4228"/>
    <w:rsid w:val="007B4B37"/>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5BE"/>
    <w:rsid w:val="007C477F"/>
    <w:rsid w:val="007C49E8"/>
    <w:rsid w:val="007C51A7"/>
    <w:rsid w:val="007C557F"/>
    <w:rsid w:val="007C5A0F"/>
    <w:rsid w:val="007C5DFA"/>
    <w:rsid w:val="007C6580"/>
    <w:rsid w:val="007C6ADE"/>
    <w:rsid w:val="007C6AEF"/>
    <w:rsid w:val="007C6BAE"/>
    <w:rsid w:val="007C7075"/>
    <w:rsid w:val="007C712F"/>
    <w:rsid w:val="007C7249"/>
    <w:rsid w:val="007D057F"/>
    <w:rsid w:val="007D1C93"/>
    <w:rsid w:val="007D1DE3"/>
    <w:rsid w:val="007D227A"/>
    <w:rsid w:val="007D25D5"/>
    <w:rsid w:val="007D2760"/>
    <w:rsid w:val="007D2D75"/>
    <w:rsid w:val="007D36F4"/>
    <w:rsid w:val="007D379E"/>
    <w:rsid w:val="007D3EB5"/>
    <w:rsid w:val="007D423F"/>
    <w:rsid w:val="007D500F"/>
    <w:rsid w:val="007D51BB"/>
    <w:rsid w:val="007D51CB"/>
    <w:rsid w:val="007D54C8"/>
    <w:rsid w:val="007D6691"/>
    <w:rsid w:val="007D6F35"/>
    <w:rsid w:val="007D6FF3"/>
    <w:rsid w:val="007D75C2"/>
    <w:rsid w:val="007D7A49"/>
    <w:rsid w:val="007D7DE2"/>
    <w:rsid w:val="007D7F56"/>
    <w:rsid w:val="007E15E5"/>
    <w:rsid w:val="007E16F1"/>
    <w:rsid w:val="007E17E3"/>
    <w:rsid w:val="007E2495"/>
    <w:rsid w:val="007E2717"/>
    <w:rsid w:val="007E297C"/>
    <w:rsid w:val="007E2D04"/>
    <w:rsid w:val="007E3809"/>
    <w:rsid w:val="007E42C0"/>
    <w:rsid w:val="007E4E3F"/>
    <w:rsid w:val="007E4E7D"/>
    <w:rsid w:val="007E4FD1"/>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B3"/>
    <w:rsid w:val="007F4B69"/>
    <w:rsid w:val="007F5110"/>
    <w:rsid w:val="007F5169"/>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60C"/>
    <w:rsid w:val="00806FFC"/>
    <w:rsid w:val="008070C4"/>
    <w:rsid w:val="00810119"/>
    <w:rsid w:val="00810274"/>
    <w:rsid w:val="00811847"/>
    <w:rsid w:val="0081184A"/>
    <w:rsid w:val="00811B3B"/>
    <w:rsid w:val="00811ED1"/>
    <w:rsid w:val="00812DEB"/>
    <w:rsid w:val="00813B1D"/>
    <w:rsid w:val="0081480C"/>
    <w:rsid w:val="00814A64"/>
    <w:rsid w:val="00814D6F"/>
    <w:rsid w:val="00814E57"/>
    <w:rsid w:val="00815409"/>
    <w:rsid w:val="00815752"/>
    <w:rsid w:val="00815978"/>
    <w:rsid w:val="00815A23"/>
    <w:rsid w:val="00815C1C"/>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86A"/>
    <w:rsid w:val="00826A75"/>
    <w:rsid w:val="00826EA9"/>
    <w:rsid w:val="00827009"/>
    <w:rsid w:val="008271CC"/>
    <w:rsid w:val="00827537"/>
    <w:rsid w:val="00827925"/>
    <w:rsid w:val="00827A96"/>
    <w:rsid w:val="00827B30"/>
    <w:rsid w:val="0083048D"/>
    <w:rsid w:val="00830B64"/>
    <w:rsid w:val="00831189"/>
    <w:rsid w:val="00831854"/>
    <w:rsid w:val="00831BBE"/>
    <w:rsid w:val="00832272"/>
    <w:rsid w:val="00832333"/>
    <w:rsid w:val="00832F8C"/>
    <w:rsid w:val="0083322B"/>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0AF3"/>
    <w:rsid w:val="00841156"/>
    <w:rsid w:val="0084166A"/>
    <w:rsid w:val="00841884"/>
    <w:rsid w:val="00841C2A"/>
    <w:rsid w:val="00841EB7"/>
    <w:rsid w:val="008420D9"/>
    <w:rsid w:val="008422AC"/>
    <w:rsid w:val="0084258E"/>
    <w:rsid w:val="00842BA6"/>
    <w:rsid w:val="00843016"/>
    <w:rsid w:val="00843792"/>
    <w:rsid w:val="00843E45"/>
    <w:rsid w:val="008445F7"/>
    <w:rsid w:val="00844C0E"/>
    <w:rsid w:val="00844C85"/>
    <w:rsid w:val="008456CC"/>
    <w:rsid w:val="008457CB"/>
    <w:rsid w:val="00845F38"/>
    <w:rsid w:val="00846AD6"/>
    <w:rsid w:val="00846D5B"/>
    <w:rsid w:val="00846EB6"/>
    <w:rsid w:val="00847269"/>
    <w:rsid w:val="00847B42"/>
    <w:rsid w:val="00851D2F"/>
    <w:rsid w:val="00851DCE"/>
    <w:rsid w:val="00851E49"/>
    <w:rsid w:val="00852DB2"/>
    <w:rsid w:val="00853387"/>
    <w:rsid w:val="0085347C"/>
    <w:rsid w:val="00853557"/>
    <w:rsid w:val="008535A8"/>
    <w:rsid w:val="00853BA3"/>
    <w:rsid w:val="008546D0"/>
    <w:rsid w:val="008546F6"/>
    <w:rsid w:val="0085480D"/>
    <w:rsid w:val="00854909"/>
    <w:rsid w:val="008559A0"/>
    <w:rsid w:val="00856096"/>
    <w:rsid w:val="00856689"/>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D0"/>
    <w:rsid w:val="008630C3"/>
    <w:rsid w:val="008632EC"/>
    <w:rsid w:val="0086393F"/>
    <w:rsid w:val="0086395A"/>
    <w:rsid w:val="00863E04"/>
    <w:rsid w:val="00864F3F"/>
    <w:rsid w:val="00864FB0"/>
    <w:rsid w:val="0086578E"/>
    <w:rsid w:val="008665B9"/>
    <w:rsid w:val="00866E20"/>
    <w:rsid w:val="00867364"/>
    <w:rsid w:val="00867911"/>
    <w:rsid w:val="00867CA7"/>
    <w:rsid w:val="00870CB3"/>
    <w:rsid w:val="00870E42"/>
    <w:rsid w:val="008714DA"/>
    <w:rsid w:val="00871D85"/>
    <w:rsid w:val="0087256C"/>
    <w:rsid w:val="00873649"/>
    <w:rsid w:val="00873AB7"/>
    <w:rsid w:val="0087430A"/>
    <w:rsid w:val="008743B8"/>
    <w:rsid w:val="0087441B"/>
    <w:rsid w:val="0087532A"/>
    <w:rsid w:val="00875932"/>
    <w:rsid w:val="0087671E"/>
    <w:rsid w:val="00876763"/>
    <w:rsid w:val="008769DC"/>
    <w:rsid w:val="00877531"/>
    <w:rsid w:val="00877C10"/>
    <w:rsid w:val="00881BA3"/>
    <w:rsid w:val="00882C30"/>
    <w:rsid w:val="00883657"/>
    <w:rsid w:val="00883D9A"/>
    <w:rsid w:val="00884644"/>
    <w:rsid w:val="008846C9"/>
    <w:rsid w:val="008846CE"/>
    <w:rsid w:val="00884B50"/>
    <w:rsid w:val="00884DD3"/>
    <w:rsid w:val="00884DE2"/>
    <w:rsid w:val="00884E9A"/>
    <w:rsid w:val="00885CAE"/>
    <w:rsid w:val="00885DF1"/>
    <w:rsid w:val="00885FDE"/>
    <w:rsid w:val="00886536"/>
    <w:rsid w:val="00886721"/>
    <w:rsid w:val="00887525"/>
    <w:rsid w:val="00887768"/>
    <w:rsid w:val="00887F1B"/>
    <w:rsid w:val="008901B3"/>
    <w:rsid w:val="008901C9"/>
    <w:rsid w:val="008906AC"/>
    <w:rsid w:val="0089110D"/>
    <w:rsid w:val="00892379"/>
    <w:rsid w:val="008926DB"/>
    <w:rsid w:val="00893705"/>
    <w:rsid w:val="00893753"/>
    <w:rsid w:val="00894F65"/>
    <w:rsid w:val="0089609F"/>
    <w:rsid w:val="00896E91"/>
    <w:rsid w:val="008A08B4"/>
    <w:rsid w:val="008A16ED"/>
    <w:rsid w:val="008A20CE"/>
    <w:rsid w:val="008A220C"/>
    <w:rsid w:val="008A2E27"/>
    <w:rsid w:val="008A3453"/>
    <w:rsid w:val="008A3508"/>
    <w:rsid w:val="008A3633"/>
    <w:rsid w:val="008A3E12"/>
    <w:rsid w:val="008A3FF0"/>
    <w:rsid w:val="008A469B"/>
    <w:rsid w:val="008A5200"/>
    <w:rsid w:val="008A58BF"/>
    <w:rsid w:val="008A5FB1"/>
    <w:rsid w:val="008A6198"/>
    <w:rsid w:val="008A68B7"/>
    <w:rsid w:val="008A6EAD"/>
    <w:rsid w:val="008A7267"/>
    <w:rsid w:val="008A7F50"/>
    <w:rsid w:val="008B070E"/>
    <w:rsid w:val="008B0820"/>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32D"/>
    <w:rsid w:val="008B6292"/>
    <w:rsid w:val="008B65DC"/>
    <w:rsid w:val="008B7DC4"/>
    <w:rsid w:val="008C01FA"/>
    <w:rsid w:val="008C0519"/>
    <w:rsid w:val="008C091E"/>
    <w:rsid w:val="008C095B"/>
    <w:rsid w:val="008C0A59"/>
    <w:rsid w:val="008C101B"/>
    <w:rsid w:val="008C1242"/>
    <w:rsid w:val="008C272A"/>
    <w:rsid w:val="008C279D"/>
    <w:rsid w:val="008C30E6"/>
    <w:rsid w:val="008C316C"/>
    <w:rsid w:val="008C3248"/>
    <w:rsid w:val="008C34E0"/>
    <w:rsid w:val="008C381D"/>
    <w:rsid w:val="008C46FA"/>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58F6"/>
    <w:rsid w:val="008D60A0"/>
    <w:rsid w:val="008D6CBB"/>
    <w:rsid w:val="008D6F24"/>
    <w:rsid w:val="008D6F30"/>
    <w:rsid w:val="008D7475"/>
    <w:rsid w:val="008E07AC"/>
    <w:rsid w:val="008E1B15"/>
    <w:rsid w:val="008E285B"/>
    <w:rsid w:val="008E308A"/>
    <w:rsid w:val="008E34AE"/>
    <w:rsid w:val="008E3B42"/>
    <w:rsid w:val="008E41D7"/>
    <w:rsid w:val="008E63A2"/>
    <w:rsid w:val="008E69F3"/>
    <w:rsid w:val="008E7602"/>
    <w:rsid w:val="008E7908"/>
    <w:rsid w:val="008F04C1"/>
    <w:rsid w:val="008F06F8"/>
    <w:rsid w:val="008F078A"/>
    <w:rsid w:val="008F08C0"/>
    <w:rsid w:val="008F1698"/>
    <w:rsid w:val="008F1820"/>
    <w:rsid w:val="008F2165"/>
    <w:rsid w:val="008F25A0"/>
    <w:rsid w:val="008F2BA1"/>
    <w:rsid w:val="008F30AA"/>
    <w:rsid w:val="008F4007"/>
    <w:rsid w:val="008F47A3"/>
    <w:rsid w:val="008F4814"/>
    <w:rsid w:val="008F52CE"/>
    <w:rsid w:val="008F5E80"/>
    <w:rsid w:val="00900244"/>
    <w:rsid w:val="00901B93"/>
    <w:rsid w:val="0090255D"/>
    <w:rsid w:val="0090315A"/>
    <w:rsid w:val="00903261"/>
    <w:rsid w:val="00903359"/>
    <w:rsid w:val="0090338B"/>
    <w:rsid w:val="009036BB"/>
    <w:rsid w:val="00904095"/>
    <w:rsid w:val="009043EE"/>
    <w:rsid w:val="0090540B"/>
    <w:rsid w:val="00905681"/>
    <w:rsid w:val="00905F10"/>
    <w:rsid w:val="00906C8F"/>
    <w:rsid w:val="00906D1F"/>
    <w:rsid w:val="0090788B"/>
    <w:rsid w:val="009078D8"/>
    <w:rsid w:val="00910151"/>
    <w:rsid w:val="009103D4"/>
    <w:rsid w:val="009106C1"/>
    <w:rsid w:val="00910F3C"/>
    <w:rsid w:val="00912ADF"/>
    <w:rsid w:val="009131AE"/>
    <w:rsid w:val="00913211"/>
    <w:rsid w:val="00913706"/>
    <w:rsid w:val="009137E5"/>
    <w:rsid w:val="0091488A"/>
    <w:rsid w:val="00914B5B"/>
    <w:rsid w:val="009151A4"/>
    <w:rsid w:val="00915CEE"/>
    <w:rsid w:val="009165E3"/>
    <w:rsid w:val="009167DB"/>
    <w:rsid w:val="00916B2E"/>
    <w:rsid w:val="00916DFD"/>
    <w:rsid w:val="00916FE6"/>
    <w:rsid w:val="0091722F"/>
    <w:rsid w:val="00917883"/>
    <w:rsid w:val="009179C5"/>
    <w:rsid w:val="00920399"/>
    <w:rsid w:val="00920A49"/>
    <w:rsid w:val="00920B8F"/>
    <w:rsid w:val="00920BE9"/>
    <w:rsid w:val="00920DB9"/>
    <w:rsid w:val="009216E2"/>
    <w:rsid w:val="00921F73"/>
    <w:rsid w:val="009221ED"/>
    <w:rsid w:val="0092230F"/>
    <w:rsid w:val="009227C3"/>
    <w:rsid w:val="00922B35"/>
    <w:rsid w:val="00922DF1"/>
    <w:rsid w:val="0092357D"/>
    <w:rsid w:val="00923C7F"/>
    <w:rsid w:val="00923FEC"/>
    <w:rsid w:val="00924ABC"/>
    <w:rsid w:val="00924D1E"/>
    <w:rsid w:val="009256FC"/>
    <w:rsid w:val="00925C07"/>
    <w:rsid w:val="00926337"/>
    <w:rsid w:val="00926828"/>
    <w:rsid w:val="00926CBF"/>
    <w:rsid w:val="00926D17"/>
    <w:rsid w:val="0092713C"/>
    <w:rsid w:val="00930348"/>
    <w:rsid w:val="00931560"/>
    <w:rsid w:val="0093293E"/>
    <w:rsid w:val="00933C58"/>
    <w:rsid w:val="00934214"/>
    <w:rsid w:val="00934740"/>
    <w:rsid w:val="0093525A"/>
    <w:rsid w:val="009360D2"/>
    <w:rsid w:val="00936179"/>
    <w:rsid w:val="00936886"/>
    <w:rsid w:val="00936C82"/>
    <w:rsid w:val="00936DA5"/>
    <w:rsid w:val="0093719A"/>
    <w:rsid w:val="0093722B"/>
    <w:rsid w:val="00937291"/>
    <w:rsid w:val="0094002A"/>
    <w:rsid w:val="009408A5"/>
    <w:rsid w:val="009408E9"/>
    <w:rsid w:val="00940D6F"/>
    <w:rsid w:val="00940E12"/>
    <w:rsid w:val="00941F16"/>
    <w:rsid w:val="00942D7C"/>
    <w:rsid w:val="0094349B"/>
    <w:rsid w:val="009436C3"/>
    <w:rsid w:val="009437D3"/>
    <w:rsid w:val="009447B3"/>
    <w:rsid w:val="0094504D"/>
    <w:rsid w:val="00945239"/>
    <w:rsid w:val="009456DE"/>
    <w:rsid w:val="0094608B"/>
    <w:rsid w:val="00946115"/>
    <w:rsid w:val="00946E92"/>
    <w:rsid w:val="00947414"/>
    <w:rsid w:val="00947A40"/>
    <w:rsid w:val="009503D9"/>
    <w:rsid w:val="00950740"/>
    <w:rsid w:val="009510FD"/>
    <w:rsid w:val="00951176"/>
    <w:rsid w:val="009525A0"/>
    <w:rsid w:val="00952B6B"/>
    <w:rsid w:val="00952BD5"/>
    <w:rsid w:val="00952BDC"/>
    <w:rsid w:val="0095336A"/>
    <w:rsid w:val="00953668"/>
    <w:rsid w:val="00953750"/>
    <w:rsid w:val="00953B8A"/>
    <w:rsid w:val="00953ECA"/>
    <w:rsid w:val="00953F2B"/>
    <w:rsid w:val="00954456"/>
    <w:rsid w:val="009549DA"/>
    <w:rsid w:val="00954E37"/>
    <w:rsid w:val="00954F97"/>
    <w:rsid w:val="009555AC"/>
    <w:rsid w:val="00955D6B"/>
    <w:rsid w:val="00956C1C"/>
    <w:rsid w:val="009572BE"/>
    <w:rsid w:val="0096012B"/>
    <w:rsid w:val="00960375"/>
    <w:rsid w:val="00960392"/>
    <w:rsid w:val="00960F9E"/>
    <w:rsid w:val="00963022"/>
    <w:rsid w:val="009632A2"/>
    <w:rsid w:val="0096458B"/>
    <w:rsid w:val="00965482"/>
    <w:rsid w:val="00965F63"/>
    <w:rsid w:val="00966C1E"/>
    <w:rsid w:val="00966E0B"/>
    <w:rsid w:val="0096746B"/>
    <w:rsid w:val="009676B1"/>
    <w:rsid w:val="00967CBA"/>
    <w:rsid w:val="0097045D"/>
    <w:rsid w:val="00971DFC"/>
    <w:rsid w:val="009724DD"/>
    <w:rsid w:val="0097299B"/>
    <w:rsid w:val="009729B1"/>
    <w:rsid w:val="00972A18"/>
    <w:rsid w:val="00973B3E"/>
    <w:rsid w:val="00973DFD"/>
    <w:rsid w:val="0097400A"/>
    <w:rsid w:val="00974D49"/>
    <w:rsid w:val="00974DBC"/>
    <w:rsid w:val="009751EE"/>
    <w:rsid w:val="009753CD"/>
    <w:rsid w:val="00975A5D"/>
    <w:rsid w:val="00975B09"/>
    <w:rsid w:val="00975D35"/>
    <w:rsid w:val="0097603C"/>
    <w:rsid w:val="00976780"/>
    <w:rsid w:val="00977215"/>
    <w:rsid w:val="00977281"/>
    <w:rsid w:val="00977673"/>
    <w:rsid w:val="0097783A"/>
    <w:rsid w:val="00977FD6"/>
    <w:rsid w:val="009804CB"/>
    <w:rsid w:val="00980A51"/>
    <w:rsid w:val="00981ACA"/>
    <w:rsid w:val="00981C4C"/>
    <w:rsid w:val="00981E9E"/>
    <w:rsid w:val="00981F22"/>
    <w:rsid w:val="009828D8"/>
    <w:rsid w:val="00982BF8"/>
    <w:rsid w:val="00983288"/>
    <w:rsid w:val="0098408F"/>
    <w:rsid w:val="009857E2"/>
    <w:rsid w:val="009865EC"/>
    <w:rsid w:val="0098687D"/>
    <w:rsid w:val="0098733C"/>
    <w:rsid w:val="00987C6A"/>
    <w:rsid w:val="0099043A"/>
    <w:rsid w:val="009911EB"/>
    <w:rsid w:val="009917F2"/>
    <w:rsid w:val="00992857"/>
    <w:rsid w:val="00992F8F"/>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FC1"/>
    <w:rsid w:val="009A3941"/>
    <w:rsid w:val="009A3B93"/>
    <w:rsid w:val="009A40F6"/>
    <w:rsid w:val="009A4255"/>
    <w:rsid w:val="009A43C4"/>
    <w:rsid w:val="009A4A17"/>
    <w:rsid w:val="009A4ADC"/>
    <w:rsid w:val="009A4C42"/>
    <w:rsid w:val="009A62AC"/>
    <w:rsid w:val="009A6854"/>
    <w:rsid w:val="009A6881"/>
    <w:rsid w:val="009A690C"/>
    <w:rsid w:val="009A6E0C"/>
    <w:rsid w:val="009A7F51"/>
    <w:rsid w:val="009B0073"/>
    <w:rsid w:val="009B0CBB"/>
    <w:rsid w:val="009B12FD"/>
    <w:rsid w:val="009B1CD1"/>
    <w:rsid w:val="009B1E3F"/>
    <w:rsid w:val="009B2DB5"/>
    <w:rsid w:val="009B31F5"/>
    <w:rsid w:val="009B356D"/>
    <w:rsid w:val="009B37DC"/>
    <w:rsid w:val="009B4530"/>
    <w:rsid w:val="009B50FF"/>
    <w:rsid w:val="009B6829"/>
    <w:rsid w:val="009B6A05"/>
    <w:rsid w:val="009B6C07"/>
    <w:rsid w:val="009B76B2"/>
    <w:rsid w:val="009B7755"/>
    <w:rsid w:val="009B7A5B"/>
    <w:rsid w:val="009B7C43"/>
    <w:rsid w:val="009C0220"/>
    <w:rsid w:val="009C1024"/>
    <w:rsid w:val="009C12D1"/>
    <w:rsid w:val="009C1F9B"/>
    <w:rsid w:val="009C22FA"/>
    <w:rsid w:val="009C23D8"/>
    <w:rsid w:val="009C2BCE"/>
    <w:rsid w:val="009C312C"/>
    <w:rsid w:val="009C3491"/>
    <w:rsid w:val="009C44A8"/>
    <w:rsid w:val="009C4D97"/>
    <w:rsid w:val="009C55EA"/>
    <w:rsid w:val="009C5D9A"/>
    <w:rsid w:val="009C6137"/>
    <w:rsid w:val="009C74F0"/>
    <w:rsid w:val="009C7802"/>
    <w:rsid w:val="009C7B27"/>
    <w:rsid w:val="009D00CD"/>
    <w:rsid w:val="009D09F5"/>
    <w:rsid w:val="009D0A6F"/>
    <w:rsid w:val="009D1147"/>
    <w:rsid w:val="009D134C"/>
    <w:rsid w:val="009D13A3"/>
    <w:rsid w:val="009D143A"/>
    <w:rsid w:val="009D1445"/>
    <w:rsid w:val="009D1601"/>
    <w:rsid w:val="009D2058"/>
    <w:rsid w:val="009D2859"/>
    <w:rsid w:val="009D2980"/>
    <w:rsid w:val="009D3699"/>
    <w:rsid w:val="009D41BB"/>
    <w:rsid w:val="009D41E5"/>
    <w:rsid w:val="009D4B06"/>
    <w:rsid w:val="009D5B88"/>
    <w:rsid w:val="009D66B3"/>
    <w:rsid w:val="009D6F4F"/>
    <w:rsid w:val="009E0776"/>
    <w:rsid w:val="009E0FB7"/>
    <w:rsid w:val="009E12E2"/>
    <w:rsid w:val="009E1CE2"/>
    <w:rsid w:val="009E1E2F"/>
    <w:rsid w:val="009E1FE0"/>
    <w:rsid w:val="009E285E"/>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345C"/>
    <w:rsid w:val="009F3839"/>
    <w:rsid w:val="009F44FA"/>
    <w:rsid w:val="009F4654"/>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892"/>
    <w:rsid w:val="00A05AF9"/>
    <w:rsid w:val="00A06B27"/>
    <w:rsid w:val="00A06EEE"/>
    <w:rsid w:val="00A07531"/>
    <w:rsid w:val="00A07B7C"/>
    <w:rsid w:val="00A07E5F"/>
    <w:rsid w:val="00A10E3A"/>
    <w:rsid w:val="00A1162F"/>
    <w:rsid w:val="00A11C41"/>
    <w:rsid w:val="00A11FD1"/>
    <w:rsid w:val="00A124DB"/>
    <w:rsid w:val="00A12969"/>
    <w:rsid w:val="00A1315F"/>
    <w:rsid w:val="00A13542"/>
    <w:rsid w:val="00A13947"/>
    <w:rsid w:val="00A13C1D"/>
    <w:rsid w:val="00A13CCB"/>
    <w:rsid w:val="00A14525"/>
    <w:rsid w:val="00A1475E"/>
    <w:rsid w:val="00A1485A"/>
    <w:rsid w:val="00A14F00"/>
    <w:rsid w:val="00A1591D"/>
    <w:rsid w:val="00A16778"/>
    <w:rsid w:val="00A16B20"/>
    <w:rsid w:val="00A170E9"/>
    <w:rsid w:val="00A176D5"/>
    <w:rsid w:val="00A17B51"/>
    <w:rsid w:val="00A17C50"/>
    <w:rsid w:val="00A200D8"/>
    <w:rsid w:val="00A203FE"/>
    <w:rsid w:val="00A20CB7"/>
    <w:rsid w:val="00A20E3F"/>
    <w:rsid w:val="00A218AE"/>
    <w:rsid w:val="00A21ACF"/>
    <w:rsid w:val="00A21D34"/>
    <w:rsid w:val="00A21F4F"/>
    <w:rsid w:val="00A22111"/>
    <w:rsid w:val="00A22B03"/>
    <w:rsid w:val="00A22C86"/>
    <w:rsid w:val="00A23335"/>
    <w:rsid w:val="00A23BF2"/>
    <w:rsid w:val="00A23F04"/>
    <w:rsid w:val="00A241EB"/>
    <w:rsid w:val="00A24246"/>
    <w:rsid w:val="00A24685"/>
    <w:rsid w:val="00A248A2"/>
    <w:rsid w:val="00A24BDA"/>
    <w:rsid w:val="00A26676"/>
    <w:rsid w:val="00A26C31"/>
    <w:rsid w:val="00A27149"/>
    <w:rsid w:val="00A271CD"/>
    <w:rsid w:val="00A27608"/>
    <w:rsid w:val="00A277FE"/>
    <w:rsid w:val="00A27D91"/>
    <w:rsid w:val="00A306C8"/>
    <w:rsid w:val="00A31E49"/>
    <w:rsid w:val="00A31F76"/>
    <w:rsid w:val="00A321AE"/>
    <w:rsid w:val="00A327F2"/>
    <w:rsid w:val="00A32B62"/>
    <w:rsid w:val="00A3324C"/>
    <w:rsid w:val="00A3382E"/>
    <w:rsid w:val="00A3474F"/>
    <w:rsid w:val="00A34B8F"/>
    <w:rsid w:val="00A3591A"/>
    <w:rsid w:val="00A35EC8"/>
    <w:rsid w:val="00A36799"/>
    <w:rsid w:val="00A36ADF"/>
    <w:rsid w:val="00A3766A"/>
    <w:rsid w:val="00A37875"/>
    <w:rsid w:val="00A37B3B"/>
    <w:rsid w:val="00A405FA"/>
    <w:rsid w:val="00A40726"/>
    <w:rsid w:val="00A4104C"/>
    <w:rsid w:val="00A4167B"/>
    <w:rsid w:val="00A41B04"/>
    <w:rsid w:val="00A41D15"/>
    <w:rsid w:val="00A42853"/>
    <w:rsid w:val="00A42B4E"/>
    <w:rsid w:val="00A42D19"/>
    <w:rsid w:val="00A43B86"/>
    <w:rsid w:val="00A44FC4"/>
    <w:rsid w:val="00A4540D"/>
    <w:rsid w:val="00A456AB"/>
    <w:rsid w:val="00A45A99"/>
    <w:rsid w:val="00A45C0E"/>
    <w:rsid w:val="00A46151"/>
    <w:rsid w:val="00A466DD"/>
    <w:rsid w:val="00A469E6"/>
    <w:rsid w:val="00A50C64"/>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5748E"/>
    <w:rsid w:val="00A6021C"/>
    <w:rsid w:val="00A607F2"/>
    <w:rsid w:val="00A60902"/>
    <w:rsid w:val="00A60AED"/>
    <w:rsid w:val="00A6135A"/>
    <w:rsid w:val="00A61934"/>
    <w:rsid w:val="00A620CD"/>
    <w:rsid w:val="00A6249C"/>
    <w:rsid w:val="00A626FA"/>
    <w:rsid w:val="00A62701"/>
    <w:rsid w:val="00A64094"/>
    <w:rsid w:val="00A65D2E"/>
    <w:rsid w:val="00A65E40"/>
    <w:rsid w:val="00A66452"/>
    <w:rsid w:val="00A664FD"/>
    <w:rsid w:val="00A674A3"/>
    <w:rsid w:val="00A70BD0"/>
    <w:rsid w:val="00A71283"/>
    <w:rsid w:val="00A724A5"/>
    <w:rsid w:val="00A728A2"/>
    <w:rsid w:val="00A72EA6"/>
    <w:rsid w:val="00A73685"/>
    <w:rsid w:val="00A73DD1"/>
    <w:rsid w:val="00A74131"/>
    <w:rsid w:val="00A743B0"/>
    <w:rsid w:val="00A74814"/>
    <w:rsid w:val="00A749C5"/>
    <w:rsid w:val="00A75102"/>
    <w:rsid w:val="00A75429"/>
    <w:rsid w:val="00A75473"/>
    <w:rsid w:val="00A76D4A"/>
    <w:rsid w:val="00A76F4C"/>
    <w:rsid w:val="00A803BB"/>
    <w:rsid w:val="00A806E6"/>
    <w:rsid w:val="00A81112"/>
    <w:rsid w:val="00A81186"/>
    <w:rsid w:val="00A81951"/>
    <w:rsid w:val="00A81D56"/>
    <w:rsid w:val="00A82584"/>
    <w:rsid w:val="00A826D8"/>
    <w:rsid w:val="00A82E5E"/>
    <w:rsid w:val="00A82E69"/>
    <w:rsid w:val="00A83CC9"/>
    <w:rsid w:val="00A83D58"/>
    <w:rsid w:val="00A84978"/>
    <w:rsid w:val="00A85930"/>
    <w:rsid w:val="00A85D63"/>
    <w:rsid w:val="00A8666F"/>
    <w:rsid w:val="00A86FE2"/>
    <w:rsid w:val="00A87336"/>
    <w:rsid w:val="00A91201"/>
    <w:rsid w:val="00A91435"/>
    <w:rsid w:val="00A918CA"/>
    <w:rsid w:val="00A91A59"/>
    <w:rsid w:val="00A91D6C"/>
    <w:rsid w:val="00A92048"/>
    <w:rsid w:val="00A92D80"/>
    <w:rsid w:val="00A94C48"/>
    <w:rsid w:val="00A94E3B"/>
    <w:rsid w:val="00A95271"/>
    <w:rsid w:val="00A9593F"/>
    <w:rsid w:val="00A9598F"/>
    <w:rsid w:val="00A95B96"/>
    <w:rsid w:val="00A95FD5"/>
    <w:rsid w:val="00A9607F"/>
    <w:rsid w:val="00A9674C"/>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5500"/>
    <w:rsid w:val="00AA5D44"/>
    <w:rsid w:val="00AA7718"/>
    <w:rsid w:val="00AA77CE"/>
    <w:rsid w:val="00AA78D1"/>
    <w:rsid w:val="00AB005E"/>
    <w:rsid w:val="00AB0513"/>
    <w:rsid w:val="00AB0F32"/>
    <w:rsid w:val="00AB1A18"/>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70F"/>
    <w:rsid w:val="00AC282C"/>
    <w:rsid w:val="00AC2D77"/>
    <w:rsid w:val="00AC2F69"/>
    <w:rsid w:val="00AC38FD"/>
    <w:rsid w:val="00AC424B"/>
    <w:rsid w:val="00AC4AC4"/>
    <w:rsid w:val="00AC60DB"/>
    <w:rsid w:val="00AC637C"/>
    <w:rsid w:val="00AC77F6"/>
    <w:rsid w:val="00AC7B6E"/>
    <w:rsid w:val="00AD080B"/>
    <w:rsid w:val="00AD1172"/>
    <w:rsid w:val="00AD1685"/>
    <w:rsid w:val="00AD18A0"/>
    <w:rsid w:val="00AD38B9"/>
    <w:rsid w:val="00AD3E62"/>
    <w:rsid w:val="00AD565B"/>
    <w:rsid w:val="00AD5AF4"/>
    <w:rsid w:val="00AD71C9"/>
    <w:rsid w:val="00AE098D"/>
    <w:rsid w:val="00AE10E7"/>
    <w:rsid w:val="00AE1497"/>
    <w:rsid w:val="00AE1F07"/>
    <w:rsid w:val="00AE2A6D"/>
    <w:rsid w:val="00AE2BEE"/>
    <w:rsid w:val="00AE2EA3"/>
    <w:rsid w:val="00AE3116"/>
    <w:rsid w:val="00AE318B"/>
    <w:rsid w:val="00AE38AA"/>
    <w:rsid w:val="00AE5148"/>
    <w:rsid w:val="00AE6090"/>
    <w:rsid w:val="00AE6294"/>
    <w:rsid w:val="00AE64EB"/>
    <w:rsid w:val="00AE6920"/>
    <w:rsid w:val="00AE727A"/>
    <w:rsid w:val="00AE752C"/>
    <w:rsid w:val="00AE7BA8"/>
    <w:rsid w:val="00AF13CC"/>
    <w:rsid w:val="00AF177C"/>
    <w:rsid w:val="00AF1BAE"/>
    <w:rsid w:val="00AF227C"/>
    <w:rsid w:val="00AF2329"/>
    <w:rsid w:val="00AF24F0"/>
    <w:rsid w:val="00AF3287"/>
    <w:rsid w:val="00AF3744"/>
    <w:rsid w:val="00AF377B"/>
    <w:rsid w:val="00AF40A0"/>
    <w:rsid w:val="00AF461F"/>
    <w:rsid w:val="00AF564F"/>
    <w:rsid w:val="00AF59DF"/>
    <w:rsid w:val="00AF5B1E"/>
    <w:rsid w:val="00AF70E9"/>
    <w:rsid w:val="00AF7158"/>
    <w:rsid w:val="00AF71DC"/>
    <w:rsid w:val="00AF7327"/>
    <w:rsid w:val="00AF7DCB"/>
    <w:rsid w:val="00B0031B"/>
    <w:rsid w:val="00B0122F"/>
    <w:rsid w:val="00B01BDA"/>
    <w:rsid w:val="00B02684"/>
    <w:rsid w:val="00B02910"/>
    <w:rsid w:val="00B0297C"/>
    <w:rsid w:val="00B03382"/>
    <w:rsid w:val="00B03389"/>
    <w:rsid w:val="00B03903"/>
    <w:rsid w:val="00B0416B"/>
    <w:rsid w:val="00B0494B"/>
    <w:rsid w:val="00B04C82"/>
    <w:rsid w:val="00B051F9"/>
    <w:rsid w:val="00B054CA"/>
    <w:rsid w:val="00B05D9A"/>
    <w:rsid w:val="00B05DAE"/>
    <w:rsid w:val="00B06B95"/>
    <w:rsid w:val="00B06FD4"/>
    <w:rsid w:val="00B10145"/>
    <w:rsid w:val="00B10CCA"/>
    <w:rsid w:val="00B1145D"/>
    <w:rsid w:val="00B11DD9"/>
    <w:rsid w:val="00B11F79"/>
    <w:rsid w:val="00B127D7"/>
    <w:rsid w:val="00B12CEB"/>
    <w:rsid w:val="00B133E3"/>
    <w:rsid w:val="00B13763"/>
    <w:rsid w:val="00B14447"/>
    <w:rsid w:val="00B14DB0"/>
    <w:rsid w:val="00B15208"/>
    <w:rsid w:val="00B154C4"/>
    <w:rsid w:val="00B16098"/>
    <w:rsid w:val="00B1652B"/>
    <w:rsid w:val="00B17477"/>
    <w:rsid w:val="00B1799E"/>
    <w:rsid w:val="00B20392"/>
    <w:rsid w:val="00B217E8"/>
    <w:rsid w:val="00B218F6"/>
    <w:rsid w:val="00B22167"/>
    <w:rsid w:val="00B23049"/>
    <w:rsid w:val="00B23D3F"/>
    <w:rsid w:val="00B23FB0"/>
    <w:rsid w:val="00B2497B"/>
    <w:rsid w:val="00B2503C"/>
    <w:rsid w:val="00B2557A"/>
    <w:rsid w:val="00B26015"/>
    <w:rsid w:val="00B26CA6"/>
    <w:rsid w:val="00B27AAF"/>
    <w:rsid w:val="00B27FAD"/>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4B6A"/>
    <w:rsid w:val="00B44C18"/>
    <w:rsid w:val="00B45B1F"/>
    <w:rsid w:val="00B46A06"/>
    <w:rsid w:val="00B46A2C"/>
    <w:rsid w:val="00B46A5D"/>
    <w:rsid w:val="00B46D80"/>
    <w:rsid w:val="00B46F5D"/>
    <w:rsid w:val="00B470E9"/>
    <w:rsid w:val="00B472DA"/>
    <w:rsid w:val="00B47A35"/>
    <w:rsid w:val="00B50550"/>
    <w:rsid w:val="00B5079A"/>
    <w:rsid w:val="00B50A2A"/>
    <w:rsid w:val="00B526A0"/>
    <w:rsid w:val="00B52A9D"/>
    <w:rsid w:val="00B52C46"/>
    <w:rsid w:val="00B53125"/>
    <w:rsid w:val="00B538EF"/>
    <w:rsid w:val="00B544D9"/>
    <w:rsid w:val="00B5551D"/>
    <w:rsid w:val="00B55B8E"/>
    <w:rsid w:val="00B560EB"/>
    <w:rsid w:val="00B5634B"/>
    <w:rsid w:val="00B56A8E"/>
    <w:rsid w:val="00B56CB0"/>
    <w:rsid w:val="00B56D27"/>
    <w:rsid w:val="00B56E46"/>
    <w:rsid w:val="00B56EE9"/>
    <w:rsid w:val="00B57500"/>
    <w:rsid w:val="00B57766"/>
    <w:rsid w:val="00B57946"/>
    <w:rsid w:val="00B57EFA"/>
    <w:rsid w:val="00B60D84"/>
    <w:rsid w:val="00B61641"/>
    <w:rsid w:val="00B622AB"/>
    <w:rsid w:val="00B62541"/>
    <w:rsid w:val="00B62D30"/>
    <w:rsid w:val="00B63298"/>
    <w:rsid w:val="00B6370E"/>
    <w:rsid w:val="00B63C5E"/>
    <w:rsid w:val="00B63FA4"/>
    <w:rsid w:val="00B643EB"/>
    <w:rsid w:val="00B648EB"/>
    <w:rsid w:val="00B64A45"/>
    <w:rsid w:val="00B64D9E"/>
    <w:rsid w:val="00B64EF1"/>
    <w:rsid w:val="00B650D7"/>
    <w:rsid w:val="00B6564C"/>
    <w:rsid w:val="00B658FC"/>
    <w:rsid w:val="00B65DCF"/>
    <w:rsid w:val="00B65FAE"/>
    <w:rsid w:val="00B66C85"/>
    <w:rsid w:val="00B67BBA"/>
    <w:rsid w:val="00B704DD"/>
    <w:rsid w:val="00B70EB1"/>
    <w:rsid w:val="00B71306"/>
    <w:rsid w:val="00B714FF"/>
    <w:rsid w:val="00B718B0"/>
    <w:rsid w:val="00B71C88"/>
    <w:rsid w:val="00B71D3C"/>
    <w:rsid w:val="00B723F8"/>
    <w:rsid w:val="00B72EE9"/>
    <w:rsid w:val="00B7397C"/>
    <w:rsid w:val="00B73FF6"/>
    <w:rsid w:val="00B740EF"/>
    <w:rsid w:val="00B74264"/>
    <w:rsid w:val="00B749D0"/>
    <w:rsid w:val="00B74B99"/>
    <w:rsid w:val="00B7522F"/>
    <w:rsid w:val="00B753BC"/>
    <w:rsid w:val="00B75A45"/>
    <w:rsid w:val="00B7674A"/>
    <w:rsid w:val="00B7697C"/>
    <w:rsid w:val="00B77170"/>
    <w:rsid w:val="00B778DD"/>
    <w:rsid w:val="00B77B80"/>
    <w:rsid w:val="00B77EFC"/>
    <w:rsid w:val="00B803A6"/>
    <w:rsid w:val="00B808F7"/>
    <w:rsid w:val="00B813FD"/>
    <w:rsid w:val="00B81E3B"/>
    <w:rsid w:val="00B82323"/>
    <w:rsid w:val="00B823F1"/>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47FE"/>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C00BF"/>
    <w:rsid w:val="00BC04AE"/>
    <w:rsid w:val="00BC1612"/>
    <w:rsid w:val="00BC16E9"/>
    <w:rsid w:val="00BC1771"/>
    <w:rsid w:val="00BC1985"/>
    <w:rsid w:val="00BC25AE"/>
    <w:rsid w:val="00BC2721"/>
    <w:rsid w:val="00BC3601"/>
    <w:rsid w:val="00BC36C2"/>
    <w:rsid w:val="00BC4BBA"/>
    <w:rsid w:val="00BC572B"/>
    <w:rsid w:val="00BC5F49"/>
    <w:rsid w:val="00BC632F"/>
    <w:rsid w:val="00BC6B1C"/>
    <w:rsid w:val="00BC73A0"/>
    <w:rsid w:val="00BC7E70"/>
    <w:rsid w:val="00BD05BF"/>
    <w:rsid w:val="00BD06D5"/>
    <w:rsid w:val="00BD0E33"/>
    <w:rsid w:val="00BD0F4D"/>
    <w:rsid w:val="00BD18D5"/>
    <w:rsid w:val="00BD19AF"/>
    <w:rsid w:val="00BD1CC7"/>
    <w:rsid w:val="00BD1DEF"/>
    <w:rsid w:val="00BD2712"/>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CB4"/>
    <w:rsid w:val="00BE050B"/>
    <w:rsid w:val="00BE064C"/>
    <w:rsid w:val="00BE0B12"/>
    <w:rsid w:val="00BE110F"/>
    <w:rsid w:val="00BE1372"/>
    <w:rsid w:val="00BE1822"/>
    <w:rsid w:val="00BE1971"/>
    <w:rsid w:val="00BE20C8"/>
    <w:rsid w:val="00BE22EB"/>
    <w:rsid w:val="00BE298D"/>
    <w:rsid w:val="00BE39B7"/>
    <w:rsid w:val="00BE3DFB"/>
    <w:rsid w:val="00BE41C9"/>
    <w:rsid w:val="00BE46CF"/>
    <w:rsid w:val="00BE47B4"/>
    <w:rsid w:val="00BE54A5"/>
    <w:rsid w:val="00BE57CB"/>
    <w:rsid w:val="00BE5AB9"/>
    <w:rsid w:val="00BE607C"/>
    <w:rsid w:val="00BE64CB"/>
    <w:rsid w:val="00BE655F"/>
    <w:rsid w:val="00BE6988"/>
    <w:rsid w:val="00BE6BDA"/>
    <w:rsid w:val="00BE760B"/>
    <w:rsid w:val="00BE7C57"/>
    <w:rsid w:val="00BF1161"/>
    <w:rsid w:val="00BF16D1"/>
    <w:rsid w:val="00BF184E"/>
    <w:rsid w:val="00BF1B32"/>
    <w:rsid w:val="00BF3131"/>
    <w:rsid w:val="00BF336A"/>
    <w:rsid w:val="00BF3B8F"/>
    <w:rsid w:val="00BF4468"/>
    <w:rsid w:val="00BF493E"/>
    <w:rsid w:val="00BF524F"/>
    <w:rsid w:val="00BF5488"/>
    <w:rsid w:val="00BF55C1"/>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118"/>
    <w:rsid w:val="00C036FF"/>
    <w:rsid w:val="00C0471F"/>
    <w:rsid w:val="00C04E60"/>
    <w:rsid w:val="00C0561B"/>
    <w:rsid w:val="00C0595D"/>
    <w:rsid w:val="00C05D78"/>
    <w:rsid w:val="00C079FE"/>
    <w:rsid w:val="00C100B6"/>
    <w:rsid w:val="00C103E8"/>
    <w:rsid w:val="00C10877"/>
    <w:rsid w:val="00C10CCC"/>
    <w:rsid w:val="00C11348"/>
    <w:rsid w:val="00C11538"/>
    <w:rsid w:val="00C1185D"/>
    <w:rsid w:val="00C11DB6"/>
    <w:rsid w:val="00C120C9"/>
    <w:rsid w:val="00C12172"/>
    <w:rsid w:val="00C12FEF"/>
    <w:rsid w:val="00C1542D"/>
    <w:rsid w:val="00C15836"/>
    <w:rsid w:val="00C16B3B"/>
    <w:rsid w:val="00C16F6D"/>
    <w:rsid w:val="00C1748A"/>
    <w:rsid w:val="00C2058D"/>
    <w:rsid w:val="00C214DD"/>
    <w:rsid w:val="00C21918"/>
    <w:rsid w:val="00C22186"/>
    <w:rsid w:val="00C227B2"/>
    <w:rsid w:val="00C22AE9"/>
    <w:rsid w:val="00C233D6"/>
    <w:rsid w:val="00C2358A"/>
    <w:rsid w:val="00C23EA3"/>
    <w:rsid w:val="00C24198"/>
    <w:rsid w:val="00C24751"/>
    <w:rsid w:val="00C25022"/>
    <w:rsid w:val="00C25FBD"/>
    <w:rsid w:val="00C25FDF"/>
    <w:rsid w:val="00C27128"/>
    <w:rsid w:val="00C27355"/>
    <w:rsid w:val="00C2783C"/>
    <w:rsid w:val="00C27C26"/>
    <w:rsid w:val="00C30B85"/>
    <w:rsid w:val="00C31DCB"/>
    <w:rsid w:val="00C31FDC"/>
    <w:rsid w:val="00C32016"/>
    <w:rsid w:val="00C321C4"/>
    <w:rsid w:val="00C32570"/>
    <w:rsid w:val="00C326A0"/>
    <w:rsid w:val="00C32730"/>
    <w:rsid w:val="00C32E39"/>
    <w:rsid w:val="00C33025"/>
    <w:rsid w:val="00C330D1"/>
    <w:rsid w:val="00C345B8"/>
    <w:rsid w:val="00C34C11"/>
    <w:rsid w:val="00C35981"/>
    <w:rsid w:val="00C35C90"/>
    <w:rsid w:val="00C35D0B"/>
    <w:rsid w:val="00C36CCA"/>
    <w:rsid w:val="00C36D34"/>
    <w:rsid w:val="00C37064"/>
    <w:rsid w:val="00C3710A"/>
    <w:rsid w:val="00C37608"/>
    <w:rsid w:val="00C37789"/>
    <w:rsid w:val="00C37804"/>
    <w:rsid w:val="00C40985"/>
    <w:rsid w:val="00C40E3F"/>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24BB"/>
    <w:rsid w:val="00C528BA"/>
    <w:rsid w:val="00C52C16"/>
    <w:rsid w:val="00C53397"/>
    <w:rsid w:val="00C53593"/>
    <w:rsid w:val="00C53735"/>
    <w:rsid w:val="00C53A8C"/>
    <w:rsid w:val="00C54EF3"/>
    <w:rsid w:val="00C551BF"/>
    <w:rsid w:val="00C55CAB"/>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4BF4"/>
    <w:rsid w:val="00C6514D"/>
    <w:rsid w:val="00C659FC"/>
    <w:rsid w:val="00C65A79"/>
    <w:rsid w:val="00C66C06"/>
    <w:rsid w:val="00C70A42"/>
    <w:rsid w:val="00C70DC8"/>
    <w:rsid w:val="00C715DF"/>
    <w:rsid w:val="00C71E2B"/>
    <w:rsid w:val="00C72826"/>
    <w:rsid w:val="00C7284D"/>
    <w:rsid w:val="00C72CDB"/>
    <w:rsid w:val="00C737B7"/>
    <w:rsid w:val="00C73A6E"/>
    <w:rsid w:val="00C73AFA"/>
    <w:rsid w:val="00C73C39"/>
    <w:rsid w:val="00C73E7B"/>
    <w:rsid w:val="00C73EE2"/>
    <w:rsid w:val="00C74843"/>
    <w:rsid w:val="00C74ECF"/>
    <w:rsid w:val="00C75117"/>
    <w:rsid w:val="00C75687"/>
    <w:rsid w:val="00C779D4"/>
    <w:rsid w:val="00C77B23"/>
    <w:rsid w:val="00C77DB2"/>
    <w:rsid w:val="00C77F1A"/>
    <w:rsid w:val="00C8058F"/>
    <w:rsid w:val="00C81343"/>
    <w:rsid w:val="00C81347"/>
    <w:rsid w:val="00C813C9"/>
    <w:rsid w:val="00C81570"/>
    <w:rsid w:val="00C826AC"/>
    <w:rsid w:val="00C83556"/>
    <w:rsid w:val="00C83A4F"/>
    <w:rsid w:val="00C85392"/>
    <w:rsid w:val="00C85A49"/>
    <w:rsid w:val="00C86382"/>
    <w:rsid w:val="00C86733"/>
    <w:rsid w:val="00C86C37"/>
    <w:rsid w:val="00C874A7"/>
    <w:rsid w:val="00C87A2E"/>
    <w:rsid w:val="00C87FA1"/>
    <w:rsid w:val="00C902B2"/>
    <w:rsid w:val="00C903B9"/>
    <w:rsid w:val="00C9057F"/>
    <w:rsid w:val="00C905D0"/>
    <w:rsid w:val="00C90789"/>
    <w:rsid w:val="00C9175C"/>
    <w:rsid w:val="00C91E5F"/>
    <w:rsid w:val="00C91EE9"/>
    <w:rsid w:val="00C9277B"/>
    <w:rsid w:val="00C93382"/>
    <w:rsid w:val="00C9394C"/>
    <w:rsid w:val="00C94F38"/>
    <w:rsid w:val="00C956DD"/>
    <w:rsid w:val="00C957EC"/>
    <w:rsid w:val="00C95A1B"/>
    <w:rsid w:val="00C95D9F"/>
    <w:rsid w:val="00C96427"/>
    <w:rsid w:val="00C968FB"/>
    <w:rsid w:val="00C96A94"/>
    <w:rsid w:val="00C9765F"/>
    <w:rsid w:val="00CA0989"/>
    <w:rsid w:val="00CA0C74"/>
    <w:rsid w:val="00CA1267"/>
    <w:rsid w:val="00CA2E1D"/>
    <w:rsid w:val="00CA3142"/>
    <w:rsid w:val="00CA3BA2"/>
    <w:rsid w:val="00CA491A"/>
    <w:rsid w:val="00CA4AB5"/>
    <w:rsid w:val="00CA4D18"/>
    <w:rsid w:val="00CA4ED8"/>
    <w:rsid w:val="00CA5504"/>
    <w:rsid w:val="00CA58BD"/>
    <w:rsid w:val="00CA59C8"/>
    <w:rsid w:val="00CA6452"/>
    <w:rsid w:val="00CA653F"/>
    <w:rsid w:val="00CA6906"/>
    <w:rsid w:val="00CA74DF"/>
    <w:rsid w:val="00CB02B9"/>
    <w:rsid w:val="00CB1368"/>
    <w:rsid w:val="00CB17AD"/>
    <w:rsid w:val="00CB19D9"/>
    <w:rsid w:val="00CB2E7B"/>
    <w:rsid w:val="00CB4146"/>
    <w:rsid w:val="00CB5F32"/>
    <w:rsid w:val="00CB6E4A"/>
    <w:rsid w:val="00CB78E8"/>
    <w:rsid w:val="00CB7DFE"/>
    <w:rsid w:val="00CC0138"/>
    <w:rsid w:val="00CC1555"/>
    <w:rsid w:val="00CC19A8"/>
    <w:rsid w:val="00CC1C11"/>
    <w:rsid w:val="00CC297E"/>
    <w:rsid w:val="00CC3459"/>
    <w:rsid w:val="00CC3D3F"/>
    <w:rsid w:val="00CC3E77"/>
    <w:rsid w:val="00CC44DE"/>
    <w:rsid w:val="00CC4BF5"/>
    <w:rsid w:val="00CC4F31"/>
    <w:rsid w:val="00CC4FE0"/>
    <w:rsid w:val="00CC5326"/>
    <w:rsid w:val="00CC6129"/>
    <w:rsid w:val="00CC6A1A"/>
    <w:rsid w:val="00CC6B5F"/>
    <w:rsid w:val="00CC72C9"/>
    <w:rsid w:val="00CC779B"/>
    <w:rsid w:val="00CC7B03"/>
    <w:rsid w:val="00CD189F"/>
    <w:rsid w:val="00CD1A73"/>
    <w:rsid w:val="00CD1BD8"/>
    <w:rsid w:val="00CD231E"/>
    <w:rsid w:val="00CD255C"/>
    <w:rsid w:val="00CD278F"/>
    <w:rsid w:val="00CD379E"/>
    <w:rsid w:val="00CD3DAD"/>
    <w:rsid w:val="00CD44CF"/>
    <w:rsid w:val="00CD480F"/>
    <w:rsid w:val="00CD4A24"/>
    <w:rsid w:val="00CD53EF"/>
    <w:rsid w:val="00CD5637"/>
    <w:rsid w:val="00CD5FAA"/>
    <w:rsid w:val="00CD618F"/>
    <w:rsid w:val="00CD643D"/>
    <w:rsid w:val="00CD6C5D"/>
    <w:rsid w:val="00CD734A"/>
    <w:rsid w:val="00CE1A2A"/>
    <w:rsid w:val="00CE1DDF"/>
    <w:rsid w:val="00CE3321"/>
    <w:rsid w:val="00CE4F34"/>
    <w:rsid w:val="00CE53BC"/>
    <w:rsid w:val="00CE5A50"/>
    <w:rsid w:val="00CE5E06"/>
    <w:rsid w:val="00CE6B4A"/>
    <w:rsid w:val="00CE6FE3"/>
    <w:rsid w:val="00CE6FEC"/>
    <w:rsid w:val="00CE7579"/>
    <w:rsid w:val="00CE7652"/>
    <w:rsid w:val="00CE7FC3"/>
    <w:rsid w:val="00CF0776"/>
    <w:rsid w:val="00CF07DE"/>
    <w:rsid w:val="00CF199B"/>
    <w:rsid w:val="00CF1E6C"/>
    <w:rsid w:val="00CF23DE"/>
    <w:rsid w:val="00CF2C01"/>
    <w:rsid w:val="00CF2D36"/>
    <w:rsid w:val="00CF3272"/>
    <w:rsid w:val="00CF3439"/>
    <w:rsid w:val="00CF3753"/>
    <w:rsid w:val="00CF408D"/>
    <w:rsid w:val="00CF4FC7"/>
    <w:rsid w:val="00CF6716"/>
    <w:rsid w:val="00CF702A"/>
    <w:rsid w:val="00D0062B"/>
    <w:rsid w:val="00D00B8D"/>
    <w:rsid w:val="00D01007"/>
    <w:rsid w:val="00D022D9"/>
    <w:rsid w:val="00D0285B"/>
    <w:rsid w:val="00D02B60"/>
    <w:rsid w:val="00D0306D"/>
    <w:rsid w:val="00D03121"/>
    <w:rsid w:val="00D03931"/>
    <w:rsid w:val="00D03D13"/>
    <w:rsid w:val="00D03D3B"/>
    <w:rsid w:val="00D04B2A"/>
    <w:rsid w:val="00D04FDB"/>
    <w:rsid w:val="00D05372"/>
    <w:rsid w:val="00D061D5"/>
    <w:rsid w:val="00D06B1F"/>
    <w:rsid w:val="00D06DBA"/>
    <w:rsid w:val="00D07195"/>
    <w:rsid w:val="00D07530"/>
    <w:rsid w:val="00D076AE"/>
    <w:rsid w:val="00D07CED"/>
    <w:rsid w:val="00D07D17"/>
    <w:rsid w:val="00D07E23"/>
    <w:rsid w:val="00D10990"/>
    <w:rsid w:val="00D10AD5"/>
    <w:rsid w:val="00D110A3"/>
    <w:rsid w:val="00D11178"/>
    <w:rsid w:val="00D132DD"/>
    <w:rsid w:val="00D1357A"/>
    <w:rsid w:val="00D13C4D"/>
    <w:rsid w:val="00D13C56"/>
    <w:rsid w:val="00D145EB"/>
    <w:rsid w:val="00D14B3F"/>
    <w:rsid w:val="00D14C86"/>
    <w:rsid w:val="00D15B87"/>
    <w:rsid w:val="00D161A8"/>
    <w:rsid w:val="00D16837"/>
    <w:rsid w:val="00D16FCC"/>
    <w:rsid w:val="00D171A5"/>
    <w:rsid w:val="00D20632"/>
    <w:rsid w:val="00D21343"/>
    <w:rsid w:val="00D214C9"/>
    <w:rsid w:val="00D216DB"/>
    <w:rsid w:val="00D217F5"/>
    <w:rsid w:val="00D21DCA"/>
    <w:rsid w:val="00D22096"/>
    <w:rsid w:val="00D22138"/>
    <w:rsid w:val="00D223C5"/>
    <w:rsid w:val="00D2299B"/>
    <w:rsid w:val="00D22BB5"/>
    <w:rsid w:val="00D235B8"/>
    <w:rsid w:val="00D235F8"/>
    <w:rsid w:val="00D2412D"/>
    <w:rsid w:val="00D25191"/>
    <w:rsid w:val="00D2604A"/>
    <w:rsid w:val="00D260AD"/>
    <w:rsid w:val="00D260B6"/>
    <w:rsid w:val="00D2685B"/>
    <w:rsid w:val="00D26E6B"/>
    <w:rsid w:val="00D278B9"/>
    <w:rsid w:val="00D27916"/>
    <w:rsid w:val="00D27E59"/>
    <w:rsid w:val="00D3137E"/>
    <w:rsid w:val="00D31695"/>
    <w:rsid w:val="00D317B5"/>
    <w:rsid w:val="00D31ED2"/>
    <w:rsid w:val="00D321B1"/>
    <w:rsid w:val="00D323C7"/>
    <w:rsid w:val="00D3279C"/>
    <w:rsid w:val="00D33B37"/>
    <w:rsid w:val="00D340CF"/>
    <w:rsid w:val="00D3485A"/>
    <w:rsid w:val="00D34BFC"/>
    <w:rsid w:val="00D35055"/>
    <w:rsid w:val="00D353AF"/>
    <w:rsid w:val="00D3544E"/>
    <w:rsid w:val="00D35E5F"/>
    <w:rsid w:val="00D3637A"/>
    <w:rsid w:val="00D36B78"/>
    <w:rsid w:val="00D40089"/>
    <w:rsid w:val="00D406E9"/>
    <w:rsid w:val="00D41EA9"/>
    <w:rsid w:val="00D41F0B"/>
    <w:rsid w:val="00D42974"/>
    <w:rsid w:val="00D429BD"/>
    <w:rsid w:val="00D42B3E"/>
    <w:rsid w:val="00D42DBC"/>
    <w:rsid w:val="00D43255"/>
    <w:rsid w:val="00D43393"/>
    <w:rsid w:val="00D436C9"/>
    <w:rsid w:val="00D43C1F"/>
    <w:rsid w:val="00D44B4F"/>
    <w:rsid w:val="00D44B6E"/>
    <w:rsid w:val="00D45242"/>
    <w:rsid w:val="00D456F1"/>
    <w:rsid w:val="00D45717"/>
    <w:rsid w:val="00D470E1"/>
    <w:rsid w:val="00D47C6C"/>
    <w:rsid w:val="00D47D1B"/>
    <w:rsid w:val="00D50208"/>
    <w:rsid w:val="00D5066C"/>
    <w:rsid w:val="00D50738"/>
    <w:rsid w:val="00D50858"/>
    <w:rsid w:val="00D50A05"/>
    <w:rsid w:val="00D50A53"/>
    <w:rsid w:val="00D5148E"/>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60144"/>
    <w:rsid w:val="00D604C5"/>
    <w:rsid w:val="00D60572"/>
    <w:rsid w:val="00D609B4"/>
    <w:rsid w:val="00D60DCC"/>
    <w:rsid w:val="00D614F6"/>
    <w:rsid w:val="00D61858"/>
    <w:rsid w:val="00D61E0F"/>
    <w:rsid w:val="00D62157"/>
    <w:rsid w:val="00D63075"/>
    <w:rsid w:val="00D63894"/>
    <w:rsid w:val="00D63D0A"/>
    <w:rsid w:val="00D64223"/>
    <w:rsid w:val="00D642B4"/>
    <w:rsid w:val="00D64816"/>
    <w:rsid w:val="00D65008"/>
    <w:rsid w:val="00D660DB"/>
    <w:rsid w:val="00D67163"/>
    <w:rsid w:val="00D67329"/>
    <w:rsid w:val="00D67638"/>
    <w:rsid w:val="00D67D1D"/>
    <w:rsid w:val="00D708F0"/>
    <w:rsid w:val="00D70D8C"/>
    <w:rsid w:val="00D70FEC"/>
    <w:rsid w:val="00D717A3"/>
    <w:rsid w:val="00D7205C"/>
    <w:rsid w:val="00D7224E"/>
    <w:rsid w:val="00D72450"/>
    <w:rsid w:val="00D72AAC"/>
    <w:rsid w:val="00D72BC7"/>
    <w:rsid w:val="00D73174"/>
    <w:rsid w:val="00D73435"/>
    <w:rsid w:val="00D73980"/>
    <w:rsid w:val="00D73E4F"/>
    <w:rsid w:val="00D745F7"/>
    <w:rsid w:val="00D74704"/>
    <w:rsid w:val="00D7571E"/>
    <w:rsid w:val="00D75762"/>
    <w:rsid w:val="00D76E53"/>
    <w:rsid w:val="00D77994"/>
    <w:rsid w:val="00D77F78"/>
    <w:rsid w:val="00D77F9B"/>
    <w:rsid w:val="00D8103D"/>
    <w:rsid w:val="00D81777"/>
    <w:rsid w:val="00D81D6B"/>
    <w:rsid w:val="00D82965"/>
    <w:rsid w:val="00D82AF1"/>
    <w:rsid w:val="00D82E1B"/>
    <w:rsid w:val="00D8345F"/>
    <w:rsid w:val="00D84CA8"/>
    <w:rsid w:val="00D85953"/>
    <w:rsid w:val="00D85CE6"/>
    <w:rsid w:val="00D869C2"/>
    <w:rsid w:val="00D873E8"/>
    <w:rsid w:val="00D907DF"/>
    <w:rsid w:val="00D90F19"/>
    <w:rsid w:val="00D91F7F"/>
    <w:rsid w:val="00D926E6"/>
    <w:rsid w:val="00D9347F"/>
    <w:rsid w:val="00D93911"/>
    <w:rsid w:val="00D93D4A"/>
    <w:rsid w:val="00D94ADF"/>
    <w:rsid w:val="00D94EF7"/>
    <w:rsid w:val="00D951AE"/>
    <w:rsid w:val="00D9530E"/>
    <w:rsid w:val="00D9547D"/>
    <w:rsid w:val="00D95497"/>
    <w:rsid w:val="00D95821"/>
    <w:rsid w:val="00D958E5"/>
    <w:rsid w:val="00D95B77"/>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80"/>
    <w:rsid w:val="00DA319A"/>
    <w:rsid w:val="00DA38E0"/>
    <w:rsid w:val="00DA5046"/>
    <w:rsid w:val="00DA5343"/>
    <w:rsid w:val="00DA5466"/>
    <w:rsid w:val="00DA5ACA"/>
    <w:rsid w:val="00DA6819"/>
    <w:rsid w:val="00DA70ED"/>
    <w:rsid w:val="00DA76C0"/>
    <w:rsid w:val="00DA7A51"/>
    <w:rsid w:val="00DA7D35"/>
    <w:rsid w:val="00DB07D9"/>
    <w:rsid w:val="00DB1332"/>
    <w:rsid w:val="00DB1E8E"/>
    <w:rsid w:val="00DB22B7"/>
    <w:rsid w:val="00DB2403"/>
    <w:rsid w:val="00DB2B51"/>
    <w:rsid w:val="00DB3E2B"/>
    <w:rsid w:val="00DB4631"/>
    <w:rsid w:val="00DB463C"/>
    <w:rsid w:val="00DB5096"/>
    <w:rsid w:val="00DB6015"/>
    <w:rsid w:val="00DB6D13"/>
    <w:rsid w:val="00DB7F2E"/>
    <w:rsid w:val="00DC0212"/>
    <w:rsid w:val="00DC194C"/>
    <w:rsid w:val="00DC1DE2"/>
    <w:rsid w:val="00DC30B4"/>
    <w:rsid w:val="00DC30D3"/>
    <w:rsid w:val="00DC3673"/>
    <w:rsid w:val="00DC3F9F"/>
    <w:rsid w:val="00DC4205"/>
    <w:rsid w:val="00DC446D"/>
    <w:rsid w:val="00DC449F"/>
    <w:rsid w:val="00DC4A6A"/>
    <w:rsid w:val="00DC4EC8"/>
    <w:rsid w:val="00DC59E7"/>
    <w:rsid w:val="00DC65F4"/>
    <w:rsid w:val="00DC6667"/>
    <w:rsid w:val="00DC66AB"/>
    <w:rsid w:val="00DC6CE2"/>
    <w:rsid w:val="00DC7A20"/>
    <w:rsid w:val="00DD0445"/>
    <w:rsid w:val="00DD09B8"/>
    <w:rsid w:val="00DD0C2C"/>
    <w:rsid w:val="00DD2025"/>
    <w:rsid w:val="00DD2263"/>
    <w:rsid w:val="00DD3669"/>
    <w:rsid w:val="00DD3B7D"/>
    <w:rsid w:val="00DD45B8"/>
    <w:rsid w:val="00DD46F9"/>
    <w:rsid w:val="00DD4A64"/>
    <w:rsid w:val="00DD4A8C"/>
    <w:rsid w:val="00DD4D43"/>
    <w:rsid w:val="00DD551F"/>
    <w:rsid w:val="00DD5817"/>
    <w:rsid w:val="00DD617C"/>
    <w:rsid w:val="00DD6C7B"/>
    <w:rsid w:val="00DD7619"/>
    <w:rsid w:val="00DD7D53"/>
    <w:rsid w:val="00DE01AC"/>
    <w:rsid w:val="00DE04B2"/>
    <w:rsid w:val="00DE0FC9"/>
    <w:rsid w:val="00DE18FC"/>
    <w:rsid w:val="00DE1A8F"/>
    <w:rsid w:val="00DE1B9E"/>
    <w:rsid w:val="00DE212F"/>
    <w:rsid w:val="00DE2465"/>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94E"/>
    <w:rsid w:val="00DF41B6"/>
    <w:rsid w:val="00DF48B9"/>
    <w:rsid w:val="00DF55ED"/>
    <w:rsid w:val="00DF58E7"/>
    <w:rsid w:val="00DF761E"/>
    <w:rsid w:val="00DF79B2"/>
    <w:rsid w:val="00DF7A15"/>
    <w:rsid w:val="00DF7D32"/>
    <w:rsid w:val="00DF7E08"/>
    <w:rsid w:val="00DF7F3F"/>
    <w:rsid w:val="00E00066"/>
    <w:rsid w:val="00E00543"/>
    <w:rsid w:val="00E005A8"/>
    <w:rsid w:val="00E005E6"/>
    <w:rsid w:val="00E0086D"/>
    <w:rsid w:val="00E00FD6"/>
    <w:rsid w:val="00E01187"/>
    <w:rsid w:val="00E0145F"/>
    <w:rsid w:val="00E0153F"/>
    <w:rsid w:val="00E019AF"/>
    <w:rsid w:val="00E01DDF"/>
    <w:rsid w:val="00E01EA4"/>
    <w:rsid w:val="00E023A7"/>
    <w:rsid w:val="00E02D62"/>
    <w:rsid w:val="00E031C4"/>
    <w:rsid w:val="00E0420B"/>
    <w:rsid w:val="00E0426A"/>
    <w:rsid w:val="00E046FF"/>
    <w:rsid w:val="00E055FF"/>
    <w:rsid w:val="00E06194"/>
    <w:rsid w:val="00E07D17"/>
    <w:rsid w:val="00E10596"/>
    <w:rsid w:val="00E1112B"/>
    <w:rsid w:val="00E1233E"/>
    <w:rsid w:val="00E123F5"/>
    <w:rsid w:val="00E1275A"/>
    <w:rsid w:val="00E12A54"/>
    <w:rsid w:val="00E132CD"/>
    <w:rsid w:val="00E133F9"/>
    <w:rsid w:val="00E1355C"/>
    <w:rsid w:val="00E14228"/>
    <w:rsid w:val="00E14F0C"/>
    <w:rsid w:val="00E15178"/>
    <w:rsid w:val="00E157E8"/>
    <w:rsid w:val="00E16195"/>
    <w:rsid w:val="00E16CB3"/>
    <w:rsid w:val="00E175BF"/>
    <w:rsid w:val="00E20666"/>
    <w:rsid w:val="00E20E2C"/>
    <w:rsid w:val="00E213BD"/>
    <w:rsid w:val="00E21435"/>
    <w:rsid w:val="00E21919"/>
    <w:rsid w:val="00E226EC"/>
    <w:rsid w:val="00E22C51"/>
    <w:rsid w:val="00E22F83"/>
    <w:rsid w:val="00E23FC5"/>
    <w:rsid w:val="00E246D2"/>
    <w:rsid w:val="00E24A7D"/>
    <w:rsid w:val="00E24AA5"/>
    <w:rsid w:val="00E24C50"/>
    <w:rsid w:val="00E24CE6"/>
    <w:rsid w:val="00E25F42"/>
    <w:rsid w:val="00E27039"/>
    <w:rsid w:val="00E278A7"/>
    <w:rsid w:val="00E3271A"/>
    <w:rsid w:val="00E32A2F"/>
    <w:rsid w:val="00E32C85"/>
    <w:rsid w:val="00E3305C"/>
    <w:rsid w:val="00E34605"/>
    <w:rsid w:val="00E34957"/>
    <w:rsid w:val="00E3499B"/>
    <w:rsid w:val="00E34A8F"/>
    <w:rsid w:val="00E35488"/>
    <w:rsid w:val="00E358FD"/>
    <w:rsid w:val="00E35E73"/>
    <w:rsid w:val="00E36078"/>
    <w:rsid w:val="00E361A2"/>
    <w:rsid w:val="00E364AC"/>
    <w:rsid w:val="00E3708A"/>
    <w:rsid w:val="00E373E6"/>
    <w:rsid w:val="00E37787"/>
    <w:rsid w:val="00E37A09"/>
    <w:rsid w:val="00E4008E"/>
    <w:rsid w:val="00E4141E"/>
    <w:rsid w:val="00E414CA"/>
    <w:rsid w:val="00E426F4"/>
    <w:rsid w:val="00E43644"/>
    <w:rsid w:val="00E43B6D"/>
    <w:rsid w:val="00E443C0"/>
    <w:rsid w:val="00E451B6"/>
    <w:rsid w:val="00E45378"/>
    <w:rsid w:val="00E4587E"/>
    <w:rsid w:val="00E45AF5"/>
    <w:rsid w:val="00E45E72"/>
    <w:rsid w:val="00E45F77"/>
    <w:rsid w:val="00E51F72"/>
    <w:rsid w:val="00E53836"/>
    <w:rsid w:val="00E544B8"/>
    <w:rsid w:val="00E54C0F"/>
    <w:rsid w:val="00E54F3A"/>
    <w:rsid w:val="00E55797"/>
    <w:rsid w:val="00E5599C"/>
    <w:rsid w:val="00E55D22"/>
    <w:rsid w:val="00E56A85"/>
    <w:rsid w:val="00E56D43"/>
    <w:rsid w:val="00E56D57"/>
    <w:rsid w:val="00E57C3A"/>
    <w:rsid w:val="00E60018"/>
    <w:rsid w:val="00E60823"/>
    <w:rsid w:val="00E60C74"/>
    <w:rsid w:val="00E620D2"/>
    <w:rsid w:val="00E628B8"/>
    <w:rsid w:val="00E62E39"/>
    <w:rsid w:val="00E63283"/>
    <w:rsid w:val="00E632A2"/>
    <w:rsid w:val="00E63DB8"/>
    <w:rsid w:val="00E63F7B"/>
    <w:rsid w:val="00E642BE"/>
    <w:rsid w:val="00E663FD"/>
    <w:rsid w:val="00E66AB9"/>
    <w:rsid w:val="00E67BB2"/>
    <w:rsid w:val="00E67DF3"/>
    <w:rsid w:val="00E716A3"/>
    <w:rsid w:val="00E71B6F"/>
    <w:rsid w:val="00E72D7C"/>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08"/>
    <w:rsid w:val="00EA01A1"/>
    <w:rsid w:val="00EA07FA"/>
    <w:rsid w:val="00EA0938"/>
    <w:rsid w:val="00EA0CCF"/>
    <w:rsid w:val="00EA0ECA"/>
    <w:rsid w:val="00EA1BCB"/>
    <w:rsid w:val="00EA1BEC"/>
    <w:rsid w:val="00EA2A07"/>
    <w:rsid w:val="00EA2AC6"/>
    <w:rsid w:val="00EA2CF1"/>
    <w:rsid w:val="00EA3567"/>
    <w:rsid w:val="00EA3796"/>
    <w:rsid w:val="00EA3CB0"/>
    <w:rsid w:val="00EA4809"/>
    <w:rsid w:val="00EA4B3E"/>
    <w:rsid w:val="00EA50D6"/>
    <w:rsid w:val="00EA552D"/>
    <w:rsid w:val="00EA57EA"/>
    <w:rsid w:val="00EA5E26"/>
    <w:rsid w:val="00EA6680"/>
    <w:rsid w:val="00EA7A19"/>
    <w:rsid w:val="00EA7F5A"/>
    <w:rsid w:val="00EB0074"/>
    <w:rsid w:val="00EB086E"/>
    <w:rsid w:val="00EB0A76"/>
    <w:rsid w:val="00EB0FE7"/>
    <w:rsid w:val="00EB1D78"/>
    <w:rsid w:val="00EB2278"/>
    <w:rsid w:val="00EB26FA"/>
    <w:rsid w:val="00EB27F8"/>
    <w:rsid w:val="00EB2CDE"/>
    <w:rsid w:val="00EB3916"/>
    <w:rsid w:val="00EB3CCA"/>
    <w:rsid w:val="00EB4096"/>
    <w:rsid w:val="00EB5B92"/>
    <w:rsid w:val="00EB685A"/>
    <w:rsid w:val="00EB709B"/>
    <w:rsid w:val="00EB7645"/>
    <w:rsid w:val="00EC00F6"/>
    <w:rsid w:val="00EC0D63"/>
    <w:rsid w:val="00EC0FD1"/>
    <w:rsid w:val="00EC1CD2"/>
    <w:rsid w:val="00EC1F21"/>
    <w:rsid w:val="00EC22A9"/>
    <w:rsid w:val="00EC23C0"/>
    <w:rsid w:val="00EC2636"/>
    <w:rsid w:val="00EC27D9"/>
    <w:rsid w:val="00EC2831"/>
    <w:rsid w:val="00EC30CF"/>
    <w:rsid w:val="00EC3491"/>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9A"/>
    <w:rsid w:val="00ED0BA1"/>
    <w:rsid w:val="00ED0E4B"/>
    <w:rsid w:val="00ED23F4"/>
    <w:rsid w:val="00ED25C9"/>
    <w:rsid w:val="00ED38ED"/>
    <w:rsid w:val="00ED43A6"/>
    <w:rsid w:val="00ED44ED"/>
    <w:rsid w:val="00ED4DBB"/>
    <w:rsid w:val="00ED4FCD"/>
    <w:rsid w:val="00ED554E"/>
    <w:rsid w:val="00ED587B"/>
    <w:rsid w:val="00ED5CDA"/>
    <w:rsid w:val="00ED6226"/>
    <w:rsid w:val="00ED6647"/>
    <w:rsid w:val="00ED6D56"/>
    <w:rsid w:val="00ED70E9"/>
    <w:rsid w:val="00ED7346"/>
    <w:rsid w:val="00ED7347"/>
    <w:rsid w:val="00ED777F"/>
    <w:rsid w:val="00ED7BEF"/>
    <w:rsid w:val="00EE0376"/>
    <w:rsid w:val="00EE0A58"/>
    <w:rsid w:val="00EE136D"/>
    <w:rsid w:val="00EE13E0"/>
    <w:rsid w:val="00EE1426"/>
    <w:rsid w:val="00EE18D0"/>
    <w:rsid w:val="00EE1B08"/>
    <w:rsid w:val="00EE1D20"/>
    <w:rsid w:val="00EE2103"/>
    <w:rsid w:val="00EE2283"/>
    <w:rsid w:val="00EE2C6E"/>
    <w:rsid w:val="00EE3FA9"/>
    <w:rsid w:val="00EE45A9"/>
    <w:rsid w:val="00EE4687"/>
    <w:rsid w:val="00EE4E7E"/>
    <w:rsid w:val="00EE513C"/>
    <w:rsid w:val="00EE54E0"/>
    <w:rsid w:val="00EE54F5"/>
    <w:rsid w:val="00EE62CD"/>
    <w:rsid w:val="00EE6352"/>
    <w:rsid w:val="00EE665B"/>
    <w:rsid w:val="00EE6CC9"/>
    <w:rsid w:val="00EE7081"/>
    <w:rsid w:val="00EE7B56"/>
    <w:rsid w:val="00EF063C"/>
    <w:rsid w:val="00EF109D"/>
    <w:rsid w:val="00EF28FF"/>
    <w:rsid w:val="00EF385F"/>
    <w:rsid w:val="00EF3B5A"/>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6350"/>
    <w:rsid w:val="00F16C96"/>
    <w:rsid w:val="00F17975"/>
    <w:rsid w:val="00F17EDC"/>
    <w:rsid w:val="00F20B4F"/>
    <w:rsid w:val="00F2185D"/>
    <w:rsid w:val="00F21B43"/>
    <w:rsid w:val="00F22A95"/>
    <w:rsid w:val="00F22BE8"/>
    <w:rsid w:val="00F2332F"/>
    <w:rsid w:val="00F23FF8"/>
    <w:rsid w:val="00F24496"/>
    <w:rsid w:val="00F246F5"/>
    <w:rsid w:val="00F269BF"/>
    <w:rsid w:val="00F277C5"/>
    <w:rsid w:val="00F278D4"/>
    <w:rsid w:val="00F307EA"/>
    <w:rsid w:val="00F3111B"/>
    <w:rsid w:val="00F311E3"/>
    <w:rsid w:val="00F3167C"/>
    <w:rsid w:val="00F31893"/>
    <w:rsid w:val="00F31B18"/>
    <w:rsid w:val="00F31FCB"/>
    <w:rsid w:val="00F323A9"/>
    <w:rsid w:val="00F32E9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93"/>
    <w:rsid w:val="00F40DCB"/>
    <w:rsid w:val="00F41E45"/>
    <w:rsid w:val="00F41E7C"/>
    <w:rsid w:val="00F42870"/>
    <w:rsid w:val="00F44C91"/>
    <w:rsid w:val="00F44F1C"/>
    <w:rsid w:val="00F45D09"/>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BAF"/>
    <w:rsid w:val="00F61676"/>
    <w:rsid w:val="00F61D5B"/>
    <w:rsid w:val="00F62CFC"/>
    <w:rsid w:val="00F63EE3"/>
    <w:rsid w:val="00F64107"/>
    <w:rsid w:val="00F64132"/>
    <w:rsid w:val="00F6453C"/>
    <w:rsid w:val="00F64B1F"/>
    <w:rsid w:val="00F6603C"/>
    <w:rsid w:val="00F66284"/>
    <w:rsid w:val="00F66900"/>
    <w:rsid w:val="00F66DFF"/>
    <w:rsid w:val="00F7004F"/>
    <w:rsid w:val="00F717CE"/>
    <w:rsid w:val="00F71BAD"/>
    <w:rsid w:val="00F72593"/>
    <w:rsid w:val="00F72969"/>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D76"/>
    <w:rsid w:val="00F76EEB"/>
    <w:rsid w:val="00F77CEB"/>
    <w:rsid w:val="00F80F3D"/>
    <w:rsid w:val="00F811B1"/>
    <w:rsid w:val="00F81E27"/>
    <w:rsid w:val="00F8200E"/>
    <w:rsid w:val="00F829B3"/>
    <w:rsid w:val="00F83FC7"/>
    <w:rsid w:val="00F844AA"/>
    <w:rsid w:val="00F85A71"/>
    <w:rsid w:val="00F85D0D"/>
    <w:rsid w:val="00F85E59"/>
    <w:rsid w:val="00F86097"/>
    <w:rsid w:val="00F86107"/>
    <w:rsid w:val="00F8695F"/>
    <w:rsid w:val="00F8713C"/>
    <w:rsid w:val="00F8729F"/>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65F"/>
    <w:rsid w:val="00F95777"/>
    <w:rsid w:val="00F9596A"/>
    <w:rsid w:val="00F96054"/>
    <w:rsid w:val="00F96DF6"/>
    <w:rsid w:val="00F97067"/>
    <w:rsid w:val="00F97147"/>
    <w:rsid w:val="00F9715F"/>
    <w:rsid w:val="00F977BE"/>
    <w:rsid w:val="00F978B1"/>
    <w:rsid w:val="00F97EE4"/>
    <w:rsid w:val="00FA04C4"/>
    <w:rsid w:val="00FA09A5"/>
    <w:rsid w:val="00FA0A5E"/>
    <w:rsid w:val="00FA0F22"/>
    <w:rsid w:val="00FA1904"/>
    <w:rsid w:val="00FA206A"/>
    <w:rsid w:val="00FA2F08"/>
    <w:rsid w:val="00FA2FF4"/>
    <w:rsid w:val="00FA308F"/>
    <w:rsid w:val="00FA3557"/>
    <w:rsid w:val="00FA3654"/>
    <w:rsid w:val="00FA3964"/>
    <w:rsid w:val="00FA3BF5"/>
    <w:rsid w:val="00FA3CFD"/>
    <w:rsid w:val="00FA3DC7"/>
    <w:rsid w:val="00FA413D"/>
    <w:rsid w:val="00FA4F76"/>
    <w:rsid w:val="00FA5192"/>
    <w:rsid w:val="00FA5373"/>
    <w:rsid w:val="00FA5752"/>
    <w:rsid w:val="00FA5938"/>
    <w:rsid w:val="00FA70B3"/>
    <w:rsid w:val="00FA768E"/>
    <w:rsid w:val="00FB05F4"/>
    <w:rsid w:val="00FB0BBF"/>
    <w:rsid w:val="00FB0C04"/>
    <w:rsid w:val="00FB10E4"/>
    <w:rsid w:val="00FB200E"/>
    <w:rsid w:val="00FB2AFA"/>
    <w:rsid w:val="00FB31F4"/>
    <w:rsid w:val="00FB37A0"/>
    <w:rsid w:val="00FB3A8C"/>
    <w:rsid w:val="00FB40A1"/>
    <w:rsid w:val="00FB42E1"/>
    <w:rsid w:val="00FB4D01"/>
    <w:rsid w:val="00FB4E7C"/>
    <w:rsid w:val="00FB6533"/>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884"/>
    <w:rsid w:val="00FC5CB3"/>
    <w:rsid w:val="00FC667A"/>
    <w:rsid w:val="00FC6C89"/>
    <w:rsid w:val="00FC6EA8"/>
    <w:rsid w:val="00FD05B5"/>
    <w:rsid w:val="00FD17D8"/>
    <w:rsid w:val="00FD1863"/>
    <w:rsid w:val="00FD1C45"/>
    <w:rsid w:val="00FD2184"/>
    <w:rsid w:val="00FD22A0"/>
    <w:rsid w:val="00FD28BA"/>
    <w:rsid w:val="00FD3A6E"/>
    <w:rsid w:val="00FD41D2"/>
    <w:rsid w:val="00FD44C2"/>
    <w:rsid w:val="00FD47C8"/>
    <w:rsid w:val="00FD5347"/>
    <w:rsid w:val="00FD61FD"/>
    <w:rsid w:val="00FD6F8D"/>
    <w:rsid w:val="00FD7348"/>
    <w:rsid w:val="00FD7559"/>
    <w:rsid w:val="00FD7AB8"/>
    <w:rsid w:val="00FD7F7D"/>
    <w:rsid w:val="00FE04D4"/>
    <w:rsid w:val="00FE0C6B"/>
    <w:rsid w:val="00FE191E"/>
    <w:rsid w:val="00FE1E9C"/>
    <w:rsid w:val="00FE257F"/>
    <w:rsid w:val="00FE2710"/>
    <w:rsid w:val="00FE3561"/>
    <w:rsid w:val="00FE3947"/>
    <w:rsid w:val="00FE3BE3"/>
    <w:rsid w:val="00FE3E60"/>
    <w:rsid w:val="00FE4550"/>
    <w:rsid w:val="00FE4E60"/>
    <w:rsid w:val="00FE4F82"/>
    <w:rsid w:val="00FE507D"/>
    <w:rsid w:val="00FE5B41"/>
    <w:rsid w:val="00FE5F15"/>
    <w:rsid w:val="00FE62BB"/>
    <w:rsid w:val="00FE6DFB"/>
    <w:rsid w:val="00FE78D6"/>
    <w:rsid w:val="00FF0902"/>
    <w:rsid w:val="00FF13DC"/>
    <w:rsid w:val="00FF1BC7"/>
    <w:rsid w:val="00FF28B5"/>
    <w:rsid w:val="00FF2BF0"/>
    <w:rsid w:val="00FF2E32"/>
    <w:rsid w:val="00FF33A5"/>
    <w:rsid w:val="00FF384C"/>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5"/>
    <o:shapelayout v:ext="edit">
      <o:idmap v:ext="edit" data="1"/>
    </o:shapelayout>
  </w:shapeDefaults>
  <w:decimalSymbol w:val=","/>
  <w:listSeparator w:val=";"/>
  <w15:docId w15:val="{75F5CDE5-1635-438D-A3A7-11302632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E73ED"/>
    <w:pPr>
      <w:tabs>
        <w:tab w:val="right" w:leader="dot" w:pos="9639"/>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link w:val="ConsPlusNormal0"/>
    <w:uiPriority w:val="99"/>
    <w:rsid w:val="004D67BB"/>
    <w:pPr>
      <w:autoSpaceDE w:val="0"/>
      <w:autoSpaceDN w:val="0"/>
      <w:adjustRightInd w:val="0"/>
      <w:ind w:firstLine="720"/>
    </w:pPr>
    <w:rPr>
      <w:rFonts w:ascii="Verdana" w:hAnsi="Verdana"/>
      <w:sz w:val="22"/>
      <w:szCs w:val="22"/>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rPr>
      <w:rFonts w:eastAsia="Calibri"/>
      <w:szCs w:val="20"/>
    </w:rPr>
  </w:style>
  <w:style w:type="paragraph" w:customStyle="1" w:styleId="af0">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uiPriority w:val="99"/>
    <w:rsid w:val="004D67BB"/>
    <w:pPr>
      <w:tabs>
        <w:tab w:val="center" w:pos="4677"/>
        <w:tab w:val="right" w:pos="9355"/>
      </w:tabs>
    </w:pPr>
  </w:style>
  <w:style w:type="character" w:customStyle="1" w:styleId="af3">
    <w:name w:val="Верхний колонтитул Знак"/>
    <w:aliases w:val="Знак11 Знак"/>
    <w:link w:val="af2"/>
    <w:uiPriority w:val="99"/>
    <w:locked/>
    <w:rsid w:val="004D67BB"/>
    <w:rPr>
      <w:rFonts w:ascii="Times New Roman" w:hAnsi="Times New Roman" w:cs="Times New Roman"/>
      <w:sz w:val="24"/>
      <w:szCs w:val="24"/>
      <w:lang w:eastAsia="ru-RU"/>
    </w:rPr>
  </w:style>
  <w:style w:type="paragraph" w:styleId="af4">
    <w:name w:val="Body Text Indent"/>
    <w:basedOn w:val="a"/>
    <w:link w:val="af5"/>
    <w:uiPriority w:val="99"/>
    <w:rsid w:val="004D67BB"/>
    <w:pPr>
      <w:ind w:firstLine="708"/>
      <w:jc w:val="both"/>
    </w:pPr>
  </w:style>
  <w:style w:type="character" w:customStyle="1" w:styleId="af5">
    <w:name w:val="Основной текст с отступом Знак"/>
    <w:link w:val="af4"/>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9E73ED"/>
    <w:pPr>
      <w:tabs>
        <w:tab w:val="right" w:leader="dot" w:pos="9639"/>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6">
    <w:name w:val="Title"/>
    <w:aliases w:val="Знак4"/>
    <w:basedOn w:val="a"/>
    <w:link w:val="af7"/>
    <w:uiPriority w:val="99"/>
    <w:qFormat/>
    <w:rsid w:val="004D67BB"/>
    <w:pPr>
      <w:jc w:val="center"/>
    </w:pPr>
    <w:rPr>
      <w:b/>
      <w:bCs/>
    </w:rPr>
  </w:style>
  <w:style w:type="character" w:customStyle="1" w:styleId="af7">
    <w:name w:val="Название Знак"/>
    <w:aliases w:val="Знак4 Знак"/>
    <w:link w:val="af6"/>
    <w:uiPriority w:val="99"/>
    <w:locked/>
    <w:rsid w:val="004D67BB"/>
    <w:rPr>
      <w:rFonts w:ascii="Times New Roman" w:hAnsi="Times New Roman" w:cs="Times New Roman"/>
      <w:b/>
      <w:bCs/>
      <w:sz w:val="24"/>
      <w:szCs w:val="24"/>
      <w:lang w:eastAsia="ru-RU"/>
    </w:rPr>
  </w:style>
  <w:style w:type="paragraph" w:styleId="af8">
    <w:name w:val="Subtitle"/>
    <w:aliases w:val="Знак5"/>
    <w:basedOn w:val="a"/>
    <w:link w:val="af9"/>
    <w:uiPriority w:val="99"/>
    <w:qFormat/>
    <w:rsid w:val="004D67BB"/>
    <w:pPr>
      <w:jc w:val="center"/>
    </w:pPr>
    <w:rPr>
      <w:b/>
      <w:szCs w:val="20"/>
    </w:rPr>
  </w:style>
  <w:style w:type="character" w:customStyle="1" w:styleId="SubtitleChar">
    <w:name w:val="Subtitle Char"/>
    <w:aliases w:val="Знак5 Char"/>
    <w:uiPriority w:val="99"/>
    <w:locked/>
    <w:rsid w:val="00947414"/>
    <w:rPr>
      <w:rFonts w:ascii="Cambria" w:hAnsi="Cambria" w:cs="Times New Roman"/>
      <w:sz w:val="24"/>
      <w:szCs w:val="24"/>
    </w:rPr>
  </w:style>
  <w:style w:type="character" w:customStyle="1" w:styleId="af9">
    <w:name w:val="Подзаголовок Знак"/>
    <w:aliases w:val="Знак5 Знак"/>
    <w:link w:val="af8"/>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a">
    <w:name w:val="Таблица_номер"/>
    <w:basedOn w:val="a"/>
    <w:autoRedefine/>
    <w:uiPriority w:val="99"/>
    <w:rsid w:val="004D67BB"/>
    <w:pPr>
      <w:keepNext/>
      <w:spacing w:line="360" w:lineRule="auto"/>
      <w:jc w:val="right"/>
    </w:pPr>
    <w:rPr>
      <w:sz w:val="28"/>
      <w:szCs w:val="28"/>
    </w:rPr>
  </w:style>
  <w:style w:type="paragraph" w:customStyle="1" w:styleId="afb">
    <w:name w:val="Таблица_название"/>
    <w:basedOn w:val="a"/>
    <w:autoRedefine/>
    <w:uiPriority w:val="99"/>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link w:val="afc"/>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link w:val="afe"/>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1">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4">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5">
    <w:name w:val="endnote text"/>
    <w:basedOn w:val="a"/>
    <w:link w:val="aff6"/>
    <w:uiPriority w:val="99"/>
    <w:semiHidden/>
    <w:rsid w:val="004D67BB"/>
    <w:rPr>
      <w:sz w:val="20"/>
      <w:szCs w:val="20"/>
    </w:rPr>
  </w:style>
  <w:style w:type="character" w:customStyle="1" w:styleId="aff6">
    <w:name w:val="Текст концевой сноски Знак"/>
    <w:link w:val="aff5"/>
    <w:uiPriority w:val="99"/>
    <w:semiHidden/>
    <w:locked/>
    <w:rsid w:val="004D67BB"/>
    <w:rPr>
      <w:rFonts w:ascii="Times New Roman" w:hAnsi="Times New Roman" w:cs="Times New Roman"/>
      <w:sz w:val="20"/>
      <w:szCs w:val="20"/>
      <w:lang w:eastAsia="ru-RU"/>
    </w:rPr>
  </w:style>
  <w:style w:type="character" w:styleId="aff7">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8">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9">
    <w:name w:val="annotation reference"/>
    <w:uiPriority w:val="99"/>
    <w:rsid w:val="004D67BB"/>
    <w:rPr>
      <w:rFonts w:cs="Times New Roman"/>
      <w:sz w:val="16"/>
      <w:szCs w:val="16"/>
    </w:rPr>
  </w:style>
  <w:style w:type="paragraph" w:styleId="affa">
    <w:name w:val="annotation text"/>
    <w:basedOn w:val="a"/>
    <w:link w:val="affb"/>
    <w:uiPriority w:val="99"/>
    <w:rsid w:val="004D67BB"/>
    <w:rPr>
      <w:sz w:val="20"/>
      <w:szCs w:val="20"/>
    </w:rPr>
  </w:style>
  <w:style w:type="character" w:customStyle="1" w:styleId="affb">
    <w:name w:val="Текст примечания Знак"/>
    <w:link w:val="affa"/>
    <w:uiPriority w:val="99"/>
    <w:locked/>
    <w:rsid w:val="004D67BB"/>
    <w:rPr>
      <w:rFonts w:ascii="Times New Roman" w:hAnsi="Times New Roman" w:cs="Times New Roman"/>
      <w:sz w:val="20"/>
      <w:szCs w:val="20"/>
      <w:lang w:eastAsia="ru-RU"/>
    </w:rPr>
  </w:style>
  <w:style w:type="paragraph" w:styleId="affc">
    <w:name w:val="annotation subject"/>
    <w:basedOn w:val="affa"/>
    <w:next w:val="affa"/>
    <w:link w:val="affd"/>
    <w:uiPriority w:val="99"/>
    <w:rsid w:val="004D67BB"/>
    <w:rPr>
      <w:b/>
      <w:bCs/>
    </w:rPr>
  </w:style>
  <w:style w:type="character" w:customStyle="1" w:styleId="affd">
    <w:name w:val="Тема примечания Знак"/>
    <w:link w:val="affc"/>
    <w:uiPriority w:val="99"/>
    <w:locked/>
    <w:rsid w:val="004D67BB"/>
    <w:rPr>
      <w:rFonts w:ascii="Times New Roman" w:hAnsi="Times New Roman" w:cs="Times New Roman"/>
      <w:b/>
      <w:bCs/>
      <w:sz w:val="20"/>
      <w:szCs w:val="20"/>
      <w:lang w:eastAsia="ru-RU"/>
    </w:rPr>
  </w:style>
  <w:style w:type="character" w:styleId="affe">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1">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4"/>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3">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4">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7">
    <w:name w:val="Стиль по ширине"/>
    <w:basedOn w:val="a"/>
    <w:uiPriority w:val="99"/>
    <w:rsid w:val="00353437"/>
    <w:pPr>
      <w:suppressAutoHyphens/>
      <w:spacing w:before="120" w:after="120"/>
      <w:jc w:val="both"/>
    </w:pPr>
    <w:rPr>
      <w:szCs w:val="20"/>
      <w:lang w:eastAsia="ar-SA"/>
    </w:rPr>
  </w:style>
  <w:style w:type="paragraph" w:customStyle="1" w:styleId="afff8">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a">
    <w:name w:val="Обычный для таблицы"/>
    <w:basedOn w:val="a"/>
    <w:uiPriority w:val="99"/>
    <w:rsid w:val="00353437"/>
    <w:pPr>
      <w:suppressAutoHyphens/>
      <w:spacing w:before="120" w:after="120"/>
      <w:jc w:val="center"/>
    </w:pPr>
    <w:rPr>
      <w:lang w:eastAsia="ar-SA"/>
    </w:rPr>
  </w:style>
  <w:style w:type="paragraph" w:customStyle="1" w:styleId="afffb">
    <w:name w:val="НумСписок"/>
    <w:basedOn w:val="a"/>
    <w:uiPriority w:val="99"/>
    <w:rsid w:val="00353437"/>
    <w:pPr>
      <w:suppressAutoHyphens/>
      <w:ind w:firstLine="720"/>
    </w:pPr>
    <w:rPr>
      <w:sz w:val="22"/>
      <w:szCs w:val="20"/>
      <w:lang w:eastAsia="ar-SA"/>
    </w:rPr>
  </w:style>
  <w:style w:type="paragraph" w:customStyle="1" w:styleId="afffc">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e">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f">
    <w:name w:val="Стиль Черный"/>
    <w:uiPriority w:val="99"/>
    <w:rsid w:val="00353437"/>
    <w:rPr>
      <w:rFonts w:ascii="Times New Roman" w:hAnsi="Times New Roman" w:cs="Times New Roman"/>
      <w:color w:val="000000"/>
      <w:sz w:val="24"/>
    </w:rPr>
  </w:style>
  <w:style w:type="character" w:customStyle="1" w:styleId="affff0">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1">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2">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3">
    <w:name w:val="Plain Text"/>
    <w:basedOn w:val="a"/>
    <w:link w:val="affff4"/>
    <w:uiPriority w:val="99"/>
    <w:rsid w:val="00353437"/>
    <w:rPr>
      <w:rFonts w:ascii="Courier New" w:hAnsi="Courier New" w:cs="Courier New"/>
      <w:sz w:val="20"/>
      <w:szCs w:val="20"/>
      <w:lang w:eastAsia="en-US"/>
    </w:rPr>
  </w:style>
  <w:style w:type="character" w:customStyle="1" w:styleId="affff4">
    <w:name w:val="Текст Знак"/>
    <w:link w:val="affff3"/>
    <w:uiPriority w:val="99"/>
    <w:locked/>
    <w:rsid w:val="00353437"/>
    <w:rPr>
      <w:rFonts w:ascii="Courier New" w:hAnsi="Courier New" w:cs="Courier New"/>
      <w:sz w:val="20"/>
      <w:szCs w:val="20"/>
    </w:rPr>
  </w:style>
  <w:style w:type="paragraph" w:styleId="affff5">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6">
    <w:name w:val="No Spacing"/>
    <w:link w:val="affff7"/>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8">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9">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a">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b">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c">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rsid w:val="00D01007"/>
    <w:pPr>
      <w:ind w:left="0" w:firstLine="360"/>
      <w:jc w:val="left"/>
    </w:pPr>
    <w:rPr>
      <w:b w:val="0"/>
      <w:bCs w:val="0"/>
    </w:rPr>
  </w:style>
  <w:style w:type="character" w:customStyle="1" w:styleId="affffe">
    <w:name w:val="Красная строка Знак"/>
    <w:link w:val="affffd"/>
    <w:uiPriority w:val="99"/>
    <w:semiHidden/>
    <w:locked/>
    <w:rsid w:val="00D01007"/>
    <w:rPr>
      <w:rFonts w:ascii="Times New Roman" w:hAnsi="Times New Roman" w:cs="Times New Roman"/>
      <w:b/>
      <w:bCs/>
      <w:sz w:val="24"/>
      <w:szCs w:val="24"/>
      <w:lang w:eastAsia="ru-RU"/>
    </w:rPr>
  </w:style>
  <w:style w:type="paragraph" w:customStyle="1" w:styleId="tekstob">
    <w:name w:val="tekstob"/>
    <w:basedOn w:val="a"/>
    <w:uiPriority w:val="99"/>
    <w:rsid w:val="00023DBA"/>
    <w:pPr>
      <w:spacing w:before="100" w:beforeAutospacing="1" w:after="100" w:afterAutospacing="1"/>
    </w:pPr>
  </w:style>
  <w:style w:type="paragraph" w:styleId="afffff">
    <w:name w:val="Block Text"/>
    <w:basedOn w:val="a"/>
    <w:uiPriority w:val="99"/>
    <w:semiHidden/>
    <w:rsid w:val="00112781"/>
    <w:pPr>
      <w:spacing w:after="200" w:line="360" w:lineRule="auto"/>
      <w:ind w:left="526" w:right="43" w:firstLine="709"/>
    </w:pPr>
    <w:rPr>
      <w:sz w:val="28"/>
      <w:szCs w:val="28"/>
      <w:lang w:val="en-US" w:eastAsia="en-US"/>
    </w:rPr>
  </w:style>
  <w:style w:type="character" w:customStyle="1" w:styleId="f">
    <w:name w:val="f"/>
    <w:uiPriority w:val="99"/>
    <w:rsid w:val="00834090"/>
    <w:rPr>
      <w:rFonts w:cs="Times New Roman"/>
    </w:rPr>
  </w:style>
  <w:style w:type="paragraph" w:customStyle="1" w:styleId="Preformat">
    <w:name w:val="Preformat"/>
    <w:uiPriority w:val="99"/>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uiPriority w:val="99"/>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uiPriority w:val="99"/>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uiPriority w:val="99"/>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uiPriority w:val="99"/>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uiPriority w:val="99"/>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uiPriority w:val="99"/>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uiPriority w:val="99"/>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uiPriority w:val="99"/>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uiPriority w:val="99"/>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uiPriority w:val="99"/>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uiPriority w:val="99"/>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uiPriority w:val="99"/>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uiPriority w:val="99"/>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uiPriority w:val="99"/>
    <w:rsid w:val="009F3839"/>
    <w:pPr>
      <w:spacing w:before="100" w:beforeAutospacing="1" w:after="100" w:afterAutospacing="1"/>
      <w:jc w:val="center"/>
      <w:textAlignment w:val="center"/>
    </w:pPr>
    <w:rPr>
      <w:b/>
      <w:bCs/>
    </w:rPr>
  </w:style>
  <w:style w:type="paragraph" w:customStyle="1" w:styleId="xl163">
    <w:name w:val="xl163"/>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uiPriority w:val="99"/>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uiPriority w:val="99"/>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uiPriority w:val="99"/>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uiPriority w:val="99"/>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uiPriority w:val="99"/>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uiPriority w:val="99"/>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uiPriority w:val="99"/>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uiPriority w:val="99"/>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uiPriority w:val="99"/>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uiPriority w:val="99"/>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uiPriority w:val="99"/>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uiPriority w:val="99"/>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uiPriority w:val="99"/>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uiPriority w:val="99"/>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uiPriority w:val="99"/>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uiPriority w:val="99"/>
    <w:rsid w:val="009F3839"/>
    <w:pPr>
      <w:spacing w:before="100" w:beforeAutospacing="1" w:after="100" w:afterAutospacing="1"/>
      <w:jc w:val="center"/>
      <w:textAlignment w:val="center"/>
    </w:pPr>
    <w:rPr>
      <w:sz w:val="20"/>
      <w:szCs w:val="20"/>
    </w:rPr>
  </w:style>
  <w:style w:type="paragraph" w:customStyle="1" w:styleId="xl204">
    <w:name w:val="xl204"/>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uiPriority w:val="99"/>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uiPriority w:val="99"/>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uiPriority w:val="99"/>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uiPriority w:val="99"/>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uiPriority w:val="99"/>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uiPriority w:val="99"/>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uiPriority w:val="99"/>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uiPriority w:val="99"/>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uiPriority w:val="99"/>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uiPriority w:val="99"/>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uiPriority w:val="99"/>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uiPriority w:val="99"/>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uiPriority w:val="99"/>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uiPriority w:val="99"/>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uiPriority w:val="99"/>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uiPriority w:val="99"/>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uiPriority w:val="99"/>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uiPriority w:val="99"/>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uiPriority w:val="99"/>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uiPriority w:val="99"/>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uiPriority w:val="99"/>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uiPriority w:val="99"/>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uiPriority w:val="99"/>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uiPriority w:val="99"/>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uiPriority w:val="99"/>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uiPriority w:val="99"/>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uiPriority w:val="99"/>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uiPriority w:val="99"/>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uiPriority w:val="99"/>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uiPriority w:val="99"/>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uiPriority w:val="99"/>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uiPriority w:val="99"/>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uiPriority w:val="99"/>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uiPriority w:val="99"/>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uiPriority w:val="99"/>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uiPriority w:val="99"/>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uiPriority w:val="99"/>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uiPriority w:val="99"/>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uiPriority w:val="99"/>
    <w:semiHidden/>
    <w:locked/>
    <w:rsid w:val="00747B34"/>
    <w:rPr>
      <w:rFonts w:cs="Times New Roman"/>
      <w:sz w:val="16"/>
      <w:szCs w:val="16"/>
    </w:rPr>
  </w:style>
  <w:style w:type="character" w:customStyle="1" w:styleId="spelle">
    <w:name w:val="spelle"/>
    <w:uiPriority w:val="99"/>
    <w:rsid w:val="000A36F9"/>
    <w:rPr>
      <w:rFonts w:cs="Times New Roman"/>
    </w:rPr>
  </w:style>
  <w:style w:type="character" w:customStyle="1" w:styleId="aff3">
    <w:name w:val="Абзац списка Знак"/>
    <w:aliases w:val="ПАРАГРАФ Знак,Абзац списка11 Знак"/>
    <w:link w:val="aff2"/>
    <w:uiPriority w:val="99"/>
    <w:locked/>
    <w:rsid w:val="00DE1A8F"/>
    <w:rPr>
      <w:rFonts w:ascii="Times New Roman" w:hAnsi="Times New Roman" w:cs="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uiPriority w:val="99"/>
    <w:locked/>
    <w:rsid w:val="00A94E3B"/>
    <w:rPr>
      <w:rFonts w:ascii="Times New Roman" w:hAnsi="Times New Roman"/>
      <w:sz w:val="24"/>
    </w:rPr>
  </w:style>
  <w:style w:type="paragraph" w:customStyle="1" w:styleId="font9">
    <w:name w:val="font9"/>
    <w:basedOn w:val="a"/>
    <w:uiPriority w:val="99"/>
    <w:rsid w:val="00260E47"/>
    <w:pPr>
      <w:spacing w:before="100" w:beforeAutospacing="1" w:after="100" w:afterAutospacing="1"/>
    </w:pPr>
    <w:rPr>
      <w:b/>
      <w:bCs/>
      <w:sz w:val="22"/>
      <w:szCs w:val="22"/>
      <w:u w:val="single"/>
    </w:rPr>
  </w:style>
  <w:style w:type="paragraph" w:customStyle="1" w:styleId="font10">
    <w:name w:val="font10"/>
    <w:basedOn w:val="a"/>
    <w:uiPriority w:val="99"/>
    <w:rsid w:val="00260E47"/>
    <w:pPr>
      <w:spacing w:before="100" w:beforeAutospacing="1" w:after="100" w:afterAutospacing="1"/>
    </w:pPr>
    <w:rPr>
      <w:b/>
      <w:bCs/>
      <w:sz w:val="22"/>
      <w:szCs w:val="22"/>
    </w:rPr>
  </w:style>
  <w:style w:type="character" w:customStyle="1" w:styleId="42">
    <w:name w:val="Основной текст (4)_"/>
    <w:link w:val="43"/>
    <w:uiPriority w:val="99"/>
    <w:locked/>
    <w:rsid w:val="00AE2EA3"/>
    <w:rPr>
      <w:rFonts w:ascii="Garamond" w:hAnsi="Garamond" w:cs="Garamond"/>
      <w:sz w:val="12"/>
      <w:szCs w:val="12"/>
      <w:shd w:val="clear" w:color="auto" w:fill="FFFFFF"/>
    </w:rPr>
  </w:style>
  <w:style w:type="paragraph" w:customStyle="1" w:styleId="43">
    <w:name w:val="Основной текст (4)"/>
    <w:basedOn w:val="a"/>
    <w:link w:val="42"/>
    <w:uiPriority w:val="99"/>
    <w:rsid w:val="00AE2EA3"/>
    <w:pPr>
      <w:widowControl w:val="0"/>
      <w:shd w:val="clear" w:color="auto" w:fill="FFFFFF"/>
      <w:spacing w:line="240" w:lineRule="atLeast"/>
    </w:pPr>
    <w:rPr>
      <w:rFonts w:ascii="Garamond" w:eastAsia="Calibri" w:hAnsi="Garamond" w:cs="Garamond"/>
      <w:sz w:val="12"/>
      <w:szCs w:val="12"/>
    </w:rPr>
  </w:style>
  <w:style w:type="paragraph" w:customStyle="1" w:styleId="2f">
    <w:name w:val="Основной текст2"/>
    <w:basedOn w:val="a"/>
    <w:uiPriority w:val="99"/>
    <w:rsid w:val="00AE2EA3"/>
    <w:pPr>
      <w:shd w:val="clear" w:color="auto" w:fill="FFFFFF"/>
      <w:spacing w:after="60" w:line="240" w:lineRule="atLeast"/>
    </w:pPr>
    <w:rPr>
      <w:sz w:val="17"/>
      <w:szCs w:val="17"/>
    </w:rPr>
  </w:style>
  <w:style w:type="character" w:customStyle="1" w:styleId="ConsPlusNormal0">
    <w:name w:val="ConsPlusNormal Знак"/>
    <w:link w:val="ConsPlusNormal"/>
    <w:uiPriority w:val="99"/>
    <w:locked/>
    <w:rsid w:val="00E63283"/>
    <w:rPr>
      <w:rFonts w:ascii="Verdana" w:hAnsi="Verdana"/>
      <w:sz w:val="22"/>
      <w:szCs w:val="22"/>
      <w:lang w:bidi="ar-SA"/>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1">
    <w:name w:val="Table Normal1"/>
    <w:uiPriority w:val="99"/>
    <w:semiHidden/>
    <w:rsid w:val="00940D6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940D6F"/>
    <w:pPr>
      <w:widowControl w:val="0"/>
    </w:pPr>
    <w:rPr>
      <w:rFonts w:ascii="Calibri" w:eastAsia="Calibri" w:hAnsi="Calibri" w:cs="Arial"/>
      <w:sz w:val="22"/>
      <w:szCs w:val="22"/>
      <w:lang w:val="en-US" w:eastAsia="en-US"/>
    </w:rPr>
  </w:style>
  <w:style w:type="character" w:customStyle="1" w:styleId="211pt">
    <w:name w:val="Основной текст (2) + 11 pt"/>
    <w:uiPriority w:val="99"/>
    <w:rsid w:val="00CA0C74"/>
    <w:rPr>
      <w:rFonts w:ascii="Times New Roman" w:hAnsi="Times New Roman" w:cs="Times New Roman"/>
      <w:color w:val="000000"/>
      <w:spacing w:val="0"/>
      <w:w w:val="100"/>
      <w:position w:val="0"/>
      <w:sz w:val="22"/>
      <w:szCs w:val="22"/>
      <w:u w:val="none"/>
      <w:lang w:val="ru-RU" w:eastAsia="ru-RU"/>
    </w:rPr>
  </w:style>
  <w:style w:type="character" w:customStyle="1" w:styleId="afffff1">
    <w:name w:val="Основной текст_"/>
    <w:link w:val="62"/>
    <w:uiPriority w:val="99"/>
    <w:locked/>
    <w:rsid w:val="00754365"/>
    <w:rPr>
      <w:shd w:val="clear" w:color="auto" w:fill="FFFFFF"/>
    </w:rPr>
  </w:style>
  <w:style w:type="paragraph" w:customStyle="1" w:styleId="62">
    <w:name w:val="Основной текст6"/>
    <w:basedOn w:val="a"/>
    <w:link w:val="afffff1"/>
    <w:uiPriority w:val="99"/>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link w:val="affff6"/>
    <w:uiPriority w:val="1"/>
    <w:locked/>
    <w:rsid w:val="0061754F"/>
    <w:rPr>
      <w:rFonts w:eastAsia="Times New Roman" w:cs="Calibri"/>
      <w:sz w:val="22"/>
      <w:szCs w:val="22"/>
      <w:lang w:val="ru-RU" w:eastAsia="zh-CN" w:bidi="ar-SA"/>
    </w:rPr>
  </w:style>
  <w:style w:type="paragraph" w:customStyle="1" w:styleId="-">
    <w:name w:val="Таблица-текст"/>
    <w:basedOn w:val="a"/>
    <w:autoRedefine/>
    <w:uiPriority w:val="99"/>
    <w:rsid w:val="00ED7BEF"/>
    <w:pPr>
      <w:suppressAutoHyphens/>
      <w:jc w:val="center"/>
    </w:pPr>
    <w:rPr>
      <w:b/>
      <w:color w:val="000000"/>
      <w:sz w:val="20"/>
      <w:szCs w:val="20"/>
      <w:lang w:eastAsia="ar-SA"/>
    </w:rPr>
  </w:style>
  <w:style w:type="paragraph" w:customStyle="1" w:styleId="msonormal0">
    <w:name w:val="msonormal"/>
    <w:basedOn w:val="a"/>
    <w:uiPriority w:val="99"/>
    <w:rsid w:val="00F21B43"/>
    <w:pPr>
      <w:spacing w:before="100" w:beforeAutospacing="1" w:after="100" w:afterAutospacing="1"/>
    </w:pPr>
  </w:style>
  <w:style w:type="character" w:customStyle="1" w:styleId="3a">
    <w:name w:val="Основной текст (3)"/>
    <w:uiPriority w:val="99"/>
    <w:rsid w:val="0080216E"/>
    <w:rPr>
      <w:rFonts w:ascii="Times New Roman" w:hAnsi="Times New Roman" w:cs="Times New Roman"/>
      <w:color w:val="000000"/>
      <w:spacing w:val="0"/>
      <w:w w:val="100"/>
      <w:position w:val="0"/>
      <w:sz w:val="28"/>
      <w:szCs w:val="28"/>
      <w:u w:val="single"/>
      <w:lang w:val="ru-RU" w:eastAsia="ru-RU"/>
    </w:rPr>
  </w:style>
  <w:style w:type="table" w:customStyle="1" w:styleId="TableGrid">
    <w:name w:val="TableGrid"/>
    <w:uiPriority w:val="99"/>
    <w:rsid w:val="0062433A"/>
    <w:rPr>
      <w:rFonts w:eastAsia="Times New Roman" w:cs="Arial"/>
      <w:sz w:val="22"/>
      <w:szCs w:val="22"/>
    </w:rPr>
    <w:tblPr>
      <w:tblCellMar>
        <w:top w:w="0" w:type="dxa"/>
        <w:left w:w="0" w:type="dxa"/>
        <w:bottom w:w="0" w:type="dxa"/>
        <w:right w:w="0" w:type="dxa"/>
      </w:tblCellMar>
    </w:tblPr>
  </w:style>
  <w:style w:type="character" w:customStyle="1" w:styleId="citation">
    <w:name w:val="citation"/>
    <w:uiPriority w:val="99"/>
    <w:rsid w:val="009D6F4F"/>
    <w:rPr>
      <w:rFonts w:cs="Times New Roman"/>
    </w:rPr>
  </w:style>
  <w:style w:type="paragraph" w:customStyle="1" w:styleId="3b">
    <w:name w:val="Основной текст3"/>
    <w:basedOn w:val="a"/>
    <w:uiPriority w:val="99"/>
    <w:rsid w:val="0092713C"/>
    <w:pPr>
      <w:widowControl w:val="0"/>
      <w:shd w:val="clear" w:color="auto" w:fill="FFFFFF"/>
      <w:spacing w:before="600" w:after="480" w:line="312" w:lineRule="exact"/>
      <w:jc w:val="both"/>
    </w:pPr>
    <w:rPr>
      <w:rFonts w:eastAsia="Calibri"/>
      <w:noProof/>
      <w:sz w:val="25"/>
      <w:szCs w:val="25"/>
    </w:rPr>
  </w:style>
  <w:style w:type="numbering" w:styleId="1ai">
    <w:name w:val="Outline List 1"/>
    <w:basedOn w:val="a2"/>
    <w:uiPriority w:val="99"/>
    <w:semiHidden/>
    <w:unhideWhenUsed/>
    <w:locked/>
    <w:rsid w:val="00BB52FE"/>
    <w:pPr>
      <w:numPr>
        <w:numId w:val="2"/>
      </w:numPr>
    </w:pPr>
  </w:style>
  <w:style w:type="numbering" w:styleId="111111">
    <w:name w:val="Outline List 2"/>
    <w:basedOn w:val="a2"/>
    <w:uiPriority w:val="99"/>
    <w:semiHidden/>
    <w:unhideWhenUsed/>
    <w:locked/>
    <w:rsid w:val="00BB52F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820899">
      <w:marLeft w:val="0"/>
      <w:marRight w:val="0"/>
      <w:marTop w:val="0"/>
      <w:marBottom w:val="0"/>
      <w:divBdr>
        <w:top w:val="none" w:sz="0" w:space="0" w:color="auto"/>
        <w:left w:val="none" w:sz="0" w:space="0" w:color="auto"/>
        <w:bottom w:val="none" w:sz="0" w:space="0" w:color="auto"/>
        <w:right w:val="none" w:sz="0" w:space="0" w:color="auto"/>
      </w:divBdr>
    </w:div>
    <w:div w:id="1181820900">
      <w:marLeft w:val="0"/>
      <w:marRight w:val="0"/>
      <w:marTop w:val="0"/>
      <w:marBottom w:val="0"/>
      <w:divBdr>
        <w:top w:val="none" w:sz="0" w:space="0" w:color="auto"/>
        <w:left w:val="none" w:sz="0" w:space="0" w:color="auto"/>
        <w:bottom w:val="none" w:sz="0" w:space="0" w:color="auto"/>
        <w:right w:val="none" w:sz="0" w:space="0" w:color="auto"/>
      </w:divBdr>
    </w:div>
    <w:div w:id="1181820901">
      <w:marLeft w:val="0"/>
      <w:marRight w:val="0"/>
      <w:marTop w:val="0"/>
      <w:marBottom w:val="0"/>
      <w:divBdr>
        <w:top w:val="none" w:sz="0" w:space="0" w:color="auto"/>
        <w:left w:val="none" w:sz="0" w:space="0" w:color="auto"/>
        <w:bottom w:val="none" w:sz="0" w:space="0" w:color="auto"/>
        <w:right w:val="none" w:sz="0" w:space="0" w:color="auto"/>
      </w:divBdr>
    </w:div>
    <w:div w:id="1181820902">
      <w:marLeft w:val="0"/>
      <w:marRight w:val="0"/>
      <w:marTop w:val="0"/>
      <w:marBottom w:val="0"/>
      <w:divBdr>
        <w:top w:val="none" w:sz="0" w:space="0" w:color="auto"/>
        <w:left w:val="none" w:sz="0" w:space="0" w:color="auto"/>
        <w:bottom w:val="none" w:sz="0" w:space="0" w:color="auto"/>
        <w:right w:val="none" w:sz="0" w:space="0" w:color="auto"/>
      </w:divBdr>
    </w:div>
    <w:div w:id="1181820903">
      <w:marLeft w:val="0"/>
      <w:marRight w:val="0"/>
      <w:marTop w:val="0"/>
      <w:marBottom w:val="0"/>
      <w:divBdr>
        <w:top w:val="none" w:sz="0" w:space="0" w:color="auto"/>
        <w:left w:val="none" w:sz="0" w:space="0" w:color="auto"/>
        <w:bottom w:val="none" w:sz="0" w:space="0" w:color="auto"/>
        <w:right w:val="none" w:sz="0" w:space="0" w:color="auto"/>
      </w:divBdr>
    </w:div>
    <w:div w:id="1181820904">
      <w:marLeft w:val="0"/>
      <w:marRight w:val="0"/>
      <w:marTop w:val="0"/>
      <w:marBottom w:val="0"/>
      <w:divBdr>
        <w:top w:val="none" w:sz="0" w:space="0" w:color="auto"/>
        <w:left w:val="none" w:sz="0" w:space="0" w:color="auto"/>
        <w:bottom w:val="none" w:sz="0" w:space="0" w:color="auto"/>
        <w:right w:val="none" w:sz="0" w:space="0" w:color="auto"/>
      </w:divBdr>
    </w:div>
    <w:div w:id="1181820905">
      <w:marLeft w:val="0"/>
      <w:marRight w:val="0"/>
      <w:marTop w:val="0"/>
      <w:marBottom w:val="0"/>
      <w:divBdr>
        <w:top w:val="none" w:sz="0" w:space="0" w:color="auto"/>
        <w:left w:val="none" w:sz="0" w:space="0" w:color="auto"/>
        <w:bottom w:val="none" w:sz="0" w:space="0" w:color="auto"/>
        <w:right w:val="none" w:sz="0" w:space="0" w:color="auto"/>
      </w:divBdr>
    </w:div>
    <w:div w:id="1181820906">
      <w:marLeft w:val="0"/>
      <w:marRight w:val="0"/>
      <w:marTop w:val="0"/>
      <w:marBottom w:val="0"/>
      <w:divBdr>
        <w:top w:val="none" w:sz="0" w:space="0" w:color="auto"/>
        <w:left w:val="none" w:sz="0" w:space="0" w:color="auto"/>
        <w:bottom w:val="none" w:sz="0" w:space="0" w:color="auto"/>
        <w:right w:val="none" w:sz="0" w:space="0" w:color="auto"/>
      </w:divBdr>
    </w:div>
    <w:div w:id="1181820907">
      <w:marLeft w:val="0"/>
      <w:marRight w:val="0"/>
      <w:marTop w:val="0"/>
      <w:marBottom w:val="0"/>
      <w:divBdr>
        <w:top w:val="none" w:sz="0" w:space="0" w:color="auto"/>
        <w:left w:val="none" w:sz="0" w:space="0" w:color="auto"/>
        <w:bottom w:val="none" w:sz="0" w:space="0" w:color="auto"/>
        <w:right w:val="none" w:sz="0" w:space="0" w:color="auto"/>
      </w:divBdr>
    </w:div>
    <w:div w:id="1181820908">
      <w:marLeft w:val="0"/>
      <w:marRight w:val="0"/>
      <w:marTop w:val="0"/>
      <w:marBottom w:val="0"/>
      <w:divBdr>
        <w:top w:val="none" w:sz="0" w:space="0" w:color="auto"/>
        <w:left w:val="none" w:sz="0" w:space="0" w:color="auto"/>
        <w:bottom w:val="none" w:sz="0" w:space="0" w:color="auto"/>
        <w:right w:val="none" w:sz="0" w:space="0" w:color="auto"/>
      </w:divBdr>
    </w:div>
    <w:div w:id="1181820909">
      <w:marLeft w:val="0"/>
      <w:marRight w:val="0"/>
      <w:marTop w:val="0"/>
      <w:marBottom w:val="0"/>
      <w:divBdr>
        <w:top w:val="none" w:sz="0" w:space="0" w:color="auto"/>
        <w:left w:val="none" w:sz="0" w:space="0" w:color="auto"/>
        <w:bottom w:val="none" w:sz="0" w:space="0" w:color="auto"/>
        <w:right w:val="none" w:sz="0" w:space="0" w:color="auto"/>
      </w:divBdr>
    </w:div>
    <w:div w:id="1181820910">
      <w:marLeft w:val="0"/>
      <w:marRight w:val="0"/>
      <w:marTop w:val="0"/>
      <w:marBottom w:val="0"/>
      <w:divBdr>
        <w:top w:val="none" w:sz="0" w:space="0" w:color="auto"/>
        <w:left w:val="none" w:sz="0" w:space="0" w:color="auto"/>
        <w:bottom w:val="none" w:sz="0" w:space="0" w:color="auto"/>
        <w:right w:val="none" w:sz="0" w:space="0" w:color="auto"/>
      </w:divBdr>
    </w:div>
    <w:div w:id="1181820911">
      <w:marLeft w:val="0"/>
      <w:marRight w:val="0"/>
      <w:marTop w:val="0"/>
      <w:marBottom w:val="0"/>
      <w:divBdr>
        <w:top w:val="none" w:sz="0" w:space="0" w:color="auto"/>
        <w:left w:val="none" w:sz="0" w:space="0" w:color="auto"/>
        <w:bottom w:val="none" w:sz="0" w:space="0" w:color="auto"/>
        <w:right w:val="none" w:sz="0" w:space="0" w:color="auto"/>
      </w:divBdr>
    </w:div>
    <w:div w:id="1181820912">
      <w:marLeft w:val="0"/>
      <w:marRight w:val="0"/>
      <w:marTop w:val="0"/>
      <w:marBottom w:val="0"/>
      <w:divBdr>
        <w:top w:val="none" w:sz="0" w:space="0" w:color="auto"/>
        <w:left w:val="none" w:sz="0" w:space="0" w:color="auto"/>
        <w:bottom w:val="none" w:sz="0" w:space="0" w:color="auto"/>
        <w:right w:val="none" w:sz="0" w:space="0" w:color="auto"/>
      </w:divBdr>
    </w:div>
    <w:div w:id="1181820913">
      <w:marLeft w:val="0"/>
      <w:marRight w:val="0"/>
      <w:marTop w:val="0"/>
      <w:marBottom w:val="0"/>
      <w:divBdr>
        <w:top w:val="none" w:sz="0" w:space="0" w:color="auto"/>
        <w:left w:val="none" w:sz="0" w:space="0" w:color="auto"/>
        <w:bottom w:val="none" w:sz="0" w:space="0" w:color="auto"/>
        <w:right w:val="none" w:sz="0" w:space="0" w:color="auto"/>
      </w:divBdr>
    </w:div>
    <w:div w:id="1181820914">
      <w:marLeft w:val="0"/>
      <w:marRight w:val="0"/>
      <w:marTop w:val="0"/>
      <w:marBottom w:val="0"/>
      <w:divBdr>
        <w:top w:val="none" w:sz="0" w:space="0" w:color="auto"/>
        <w:left w:val="none" w:sz="0" w:space="0" w:color="auto"/>
        <w:bottom w:val="none" w:sz="0" w:space="0" w:color="auto"/>
        <w:right w:val="none" w:sz="0" w:space="0" w:color="auto"/>
      </w:divBdr>
    </w:div>
    <w:div w:id="1181820915">
      <w:marLeft w:val="0"/>
      <w:marRight w:val="0"/>
      <w:marTop w:val="0"/>
      <w:marBottom w:val="0"/>
      <w:divBdr>
        <w:top w:val="none" w:sz="0" w:space="0" w:color="auto"/>
        <w:left w:val="none" w:sz="0" w:space="0" w:color="auto"/>
        <w:bottom w:val="none" w:sz="0" w:space="0" w:color="auto"/>
        <w:right w:val="none" w:sz="0" w:space="0" w:color="auto"/>
      </w:divBdr>
    </w:div>
    <w:div w:id="1181820916">
      <w:marLeft w:val="0"/>
      <w:marRight w:val="0"/>
      <w:marTop w:val="0"/>
      <w:marBottom w:val="0"/>
      <w:divBdr>
        <w:top w:val="none" w:sz="0" w:space="0" w:color="auto"/>
        <w:left w:val="none" w:sz="0" w:space="0" w:color="auto"/>
        <w:bottom w:val="none" w:sz="0" w:space="0" w:color="auto"/>
        <w:right w:val="none" w:sz="0" w:space="0" w:color="auto"/>
      </w:divBdr>
    </w:div>
    <w:div w:id="1181820917">
      <w:marLeft w:val="0"/>
      <w:marRight w:val="0"/>
      <w:marTop w:val="0"/>
      <w:marBottom w:val="0"/>
      <w:divBdr>
        <w:top w:val="none" w:sz="0" w:space="0" w:color="auto"/>
        <w:left w:val="none" w:sz="0" w:space="0" w:color="auto"/>
        <w:bottom w:val="none" w:sz="0" w:space="0" w:color="auto"/>
        <w:right w:val="none" w:sz="0" w:space="0" w:color="auto"/>
      </w:divBdr>
    </w:div>
    <w:div w:id="1181820918">
      <w:marLeft w:val="0"/>
      <w:marRight w:val="0"/>
      <w:marTop w:val="0"/>
      <w:marBottom w:val="0"/>
      <w:divBdr>
        <w:top w:val="none" w:sz="0" w:space="0" w:color="auto"/>
        <w:left w:val="none" w:sz="0" w:space="0" w:color="auto"/>
        <w:bottom w:val="none" w:sz="0" w:space="0" w:color="auto"/>
        <w:right w:val="none" w:sz="0" w:space="0" w:color="auto"/>
      </w:divBdr>
    </w:div>
    <w:div w:id="1181820919">
      <w:marLeft w:val="0"/>
      <w:marRight w:val="0"/>
      <w:marTop w:val="0"/>
      <w:marBottom w:val="0"/>
      <w:divBdr>
        <w:top w:val="none" w:sz="0" w:space="0" w:color="auto"/>
        <w:left w:val="none" w:sz="0" w:space="0" w:color="auto"/>
        <w:bottom w:val="none" w:sz="0" w:space="0" w:color="auto"/>
        <w:right w:val="none" w:sz="0" w:space="0" w:color="auto"/>
      </w:divBdr>
    </w:div>
    <w:div w:id="1181820920">
      <w:marLeft w:val="0"/>
      <w:marRight w:val="0"/>
      <w:marTop w:val="0"/>
      <w:marBottom w:val="0"/>
      <w:divBdr>
        <w:top w:val="none" w:sz="0" w:space="0" w:color="auto"/>
        <w:left w:val="none" w:sz="0" w:space="0" w:color="auto"/>
        <w:bottom w:val="none" w:sz="0" w:space="0" w:color="auto"/>
        <w:right w:val="none" w:sz="0" w:space="0" w:color="auto"/>
      </w:divBdr>
    </w:div>
    <w:div w:id="1181820921">
      <w:marLeft w:val="0"/>
      <w:marRight w:val="0"/>
      <w:marTop w:val="0"/>
      <w:marBottom w:val="0"/>
      <w:divBdr>
        <w:top w:val="none" w:sz="0" w:space="0" w:color="auto"/>
        <w:left w:val="none" w:sz="0" w:space="0" w:color="auto"/>
        <w:bottom w:val="none" w:sz="0" w:space="0" w:color="auto"/>
        <w:right w:val="none" w:sz="0" w:space="0" w:color="auto"/>
      </w:divBdr>
    </w:div>
    <w:div w:id="1181820922">
      <w:marLeft w:val="0"/>
      <w:marRight w:val="0"/>
      <w:marTop w:val="0"/>
      <w:marBottom w:val="0"/>
      <w:divBdr>
        <w:top w:val="none" w:sz="0" w:space="0" w:color="auto"/>
        <w:left w:val="none" w:sz="0" w:space="0" w:color="auto"/>
        <w:bottom w:val="none" w:sz="0" w:space="0" w:color="auto"/>
        <w:right w:val="none" w:sz="0" w:space="0" w:color="auto"/>
      </w:divBdr>
    </w:div>
    <w:div w:id="1181820923">
      <w:marLeft w:val="0"/>
      <w:marRight w:val="0"/>
      <w:marTop w:val="0"/>
      <w:marBottom w:val="0"/>
      <w:divBdr>
        <w:top w:val="none" w:sz="0" w:space="0" w:color="auto"/>
        <w:left w:val="none" w:sz="0" w:space="0" w:color="auto"/>
        <w:bottom w:val="none" w:sz="0" w:space="0" w:color="auto"/>
        <w:right w:val="none" w:sz="0" w:space="0" w:color="auto"/>
      </w:divBdr>
    </w:div>
    <w:div w:id="1181820924">
      <w:marLeft w:val="0"/>
      <w:marRight w:val="0"/>
      <w:marTop w:val="0"/>
      <w:marBottom w:val="0"/>
      <w:divBdr>
        <w:top w:val="none" w:sz="0" w:space="0" w:color="auto"/>
        <w:left w:val="none" w:sz="0" w:space="0" w:color="auto"/>
        <w:bottom w:val="none" w:sz="0" w:space="0" w:color="auto"/>
        <w:right w:val="none" w:sz="0" w:space="0" w:color="auto"/>
      </w:divBdr>
    </w:div>
    <w:div w:id="1181820925">
      <w:marLeft w:val="0"/>
      <w:marRight w:val="0"/>
      <w:marTop w:val="0"/>
      <w:marBottom w:val="0"/>
      <w:divBdr>
        <w:top w:val="none" w:sz="0" w:space="0" w:color="auto"/>
        <w:left w:val="none" w:sz="0" w:space="0" w:color="auto"/>
        <w:bottom w:val="none" w:sz="0" w:space="0" w:color="auto"/>
        <w:right w:val="none" w:sz="0" w:space="0" w:color="auto"/>
      </w:divBdr>
    </w:div>
    <w:div w:id="1181820926">
      <w:marLeft w:val="0"/>
      <w:marRight w:val="0"/>
      <w:marTop w:val="0"/>
      <w:marBottom w:val="0"/>
      <w:divBdr>
        <w:top w:val="none" w:sz="0" w:space="0" w:color="auto"/>
        <w:left w:val="none" w:sz="0" w:space="0" w:color="auto"/>
        <w:bottom w:val="none" w:sz="0" w:space="0" w:color="auto"/>
        <w:right w:val="none" w:sz="0" w:space="0" w:color="auto"/>
      </w:divBdr>
    </w:div>
    <w:div w:id="1181820927">
      <w:marLeft w:val="0"/>
      <w:marRight w:val="0"/>
      <w:marTop w:val="0"/>
      <w:marBottom w:val="0"/>
      <w:divBdr>
        <w:top w:val="none" w:sz="0" w:space="0" w:color="auto"/>
        <w:left w:val="none" w:sz="0" w:space="0" w:color="auto"/>
        <w:bottom w:val="none" w:sz="0" w:space="0" w:color="auto"/>
        <w:right w:val="none" w:sz="0" w:space="0" w:color="auto"/>
      </w:divBdr>
    </w:div>
    <w:div w:id="1181820928">
      <w:marLeft w:val="0"/>
      <w:marRight w:val="0"/>
      <w:marTop w:val="0"/>
      <w:marBottom w:val="0"/>
      <w:divBdr>
        <w:top w:val="none" w:sz="0" w:space="0" w:color="auto"/>
        <w:left w:val="none" w:sz="0" w:space="0" w:color="auto"/>
        <w:bottom w:val="none" w:sz="0" w:space="0" w:color="auto"/>
        <w:right w:val="none" w:sz="0" w:space="0" w:color="auto"/>
      </w:divBdr>
    </w:div>
    <w:div w:id="1181820929">
      <w:marLeft w:val="0"/>
      <w:marRight w:val="0"/>
      <w:marTop w:val="0"/>
      <w:marBottom w:val="0"/>
      <w:divBdr>
        <w:top w:val="none" w:sz="0" w:space="0" w:color="auto"/>
        <w:left w:val="none" w:sz="0" w:space="0" w:color="auto"/>
        <w:bottom w:val="none" w:sz="0" w:space="0" w:color="auto"/>
        <w:right w:val="none" w:sz="0" w:space="0" w:color="auto"/>
      </w:divBdr>
    </w:div>
    <w:div w:id="1181820930">
      <w:marLeft w:val="0"/>
      <w:marRight w:val="0"/>
      <w:marTop w:val="0"/>
      <w:marBottom w:val="0"/>
      <w:divBdr>
        <w:top w:val="none" w:sz="0" w:space="0" w:color="auto"/>
        <w:left w:val="none" w:sz="0" w:space="0" w:color="auto"/>
        <w:bottom w:val="none" w:sz="0" w:space="0" w:color="auto"/>
        <w:right w:val="none" w:sz="0" w:space="0" w:color="auto"/>
      </w:divBdr>
    </w:div>
    <w:div w:id="1181820931">
      <w:marLeft w:val="0"/>
      <w:marRight w:val="0"/>
      <w:marTop w:val="0"/>
      <w:marBottom w:val="0"/>
      <w:divBdr>
        <w:top w:val="none" w:sz="0" w:space="0" w:color="auto"/>
        <w:left w:val="none" w:sz="0" w:space="0" w:color="auto"/>
        <w:bottom w:val="none" w:sz="0" w:space="0" w:color="auto"/>
        <w:right w:val="none" w:sz="0" w:space="0" w:color="auto"/>
      </w:divBdr>
    </w:div>
    <w:div w:id="1181820932">
      <w:marLeft w:val="0"/>
      <w:marRight w:val="0"/>
      <w:marTop w:val="0"/>
      <w:marBottom w:val="0"/>
      <w:divBdr>
        <w:top w:val="none" w:sz="0" w:space="0" w:color="auto"/>
        <w:left w:val="none" w:sz="0" w:space="0" w:color="auto"/>
        <w:bottom w:val="none" w:sz="0" w:space="0" w:color="auto"/>
        <w:right w:val="none" w:sz="0" w:space="0" w:color="auto"/>
      </w:divBdr>
    </w:div>
    <w:div w:id="1181820933">
      <w:marLeft w:val="0"/>
      <w:marRight w:val="0"/>
      <w:marTop w:val="0"/>
      <w:marBottom w:val="0"/>
      <w:divBdr>
        <w:top w:val="none" w:sz="0" w:space="0" w:color="auto"/>
        <w:left w:val="none" w:sz="0" w:space="0" w:color="auto"/>
        <w:bottom w:val="none" w:sz="0" w:space="0" w:color="auto"/>
        <w:right w:val="none" w:sz="0" w:space="0" w:color="auto"/>
      </w:divBdr>
    </w:div>
    <w:div w:id="1181820934">
      <w:marLeft w:val="0"/>
      <w:marRight w:val="0"/>
      <w:marTop w:val="0"/>
      <w:marBottom w:val="0"/>
      <w:divBdr>
        <w:top w:val="none" w:sz="0" w:space="0" w:color="auto"/>
        <w:left w:val="none" w:sz="0" w:space="0" w:color="auto"/>
        <w:bottom w:val="none" w:sz="0" w:space="0" w:color="auto"/>
        <w:right w:val="none" w:sz="0" w:space="0" w:color="auto"/>
      </w:divBdr>
    </w:div>
    <w:div w:id="1181820935">
      <w:marLeft w:val="0"/>
      <w:marRight w:val="0"/>
      <w:marTop w:val="0"/>
      <w:marBottom w:val="0"/>
      <w:divBdr>
        <w:top w:val="none" w:sz="0" w:space="0" w:color="auto"/>
        <w:left w:val="none" w:sz="0" w:space="0" w:color="auto"/>
        <w:bottom w:val="none" w:sz="0" w:space="0" w:color="auto"/>
        <w:right w:val="none" w:sz="0" w:space="0" w:color="auto"/>
      </w:divBdr>
    </w:div>
    <w:div w:id="1181820937">
      <w:marLeft w:val="0"/>
      <w:marRight w:val="0"/>
      <w:marTop w:val="0"/>
      <w:marBottom w:val="0"/>
      <w:divBdr>
        <w:top w:val="none" w:sz="0" w:space="0" w:color="auto"/>
        <w:left w:val="none" w:sz="0" w:space="0" w:color="auto"/>
        <w:bottom w:val="none" w:sz="0" w:space="0" w:color="auto"/>
        <w:right w:val="none" w:sz="0" w:space="0" w:color="auto"/>
      </w:divBdr>
    </w:div>
    <w:div w:id="1181820938">
      <w:marLeft w:val="0"/>
      <w:marRight w:val="0"/>
      <w:marTop w:val="0"/>
      <w:marBottom w:val="0"/>
      <w:divBdr>
        <w:top w:val="none" w:sz="0" w:space="0" w:color="auto"/>
        <w:left w:val="none" w:sz="0" w:space="0" w:color="auto"/>
        <w:bottom w:val="none" w:sz="0" w:space="0" w:color="auto"/>
        <w:right w:val="none" w:sz="0" w:space="0" w:color="auto"/>
      </w:divBdr>
    </w:div>
    <w:div w:id="1181820939">
      <w:marLeft w:val="0"/>
      <w:marRight w:val="0"/>
      <w:marTop w:val="0"/>
      <w:marBottom w:val="0"/>
      <w:divBdr>
        <w:top w:val="none" w:sz="0" w:space="0" w:color="auto"/>
        <w:left w:val="none" w:sz="0" w:space="0" w:color="auto"/>
        <w:bottom w:val="none" w:sz="0" w:space="0" w:color="auto"/>
        <w:right w:val="none" w:sz="0" w:space="0" w:color="auto"/>
      </w:divBdr>
    </w:div>
    <w:div w:id="1181820940">
      <w:marLeft w:val="0"/>
      <w:marRight w:val="0"/>
      <w:marTop w:val="0"/>
      <w:marBottom w:val="0"/>
      <w:divBdr>
        <w:top w:val="none" w:sz="0" w:space="0" w:color="auto"/>
        <w:left w:val="none" w:sz="0" w:space="0" w:color="auto"/>
        <w:bottom w:val="none" w:sz="0" w:space="0" w:color="auto"/>
        <w:right w:val="none" w:sz="0" w:space="0" w:color="auto"/>
      </w:divBdr>
    </w:div>
    <w:div w:id="1181820941">
      <w:marLeft w:val="0"/>
      <w:marRight w:val="0"/>
      <w:marTop w:val="0"/>
      <w:marBottom w:val="0"/>
      <w:divBdr>
        <w:top w:val="none" w:sz="0" w:space="0" w:color="auto"/>
        <w:left w:val="none" w:sz="0" w:space="0" w:color="auto"/>
        <w:bottom w:val="none" w:sz="0" w:space="0" w:color="auto"/>
        <w:right w:val="none" w:sz="0" w:space="0" w:color="auto"/>
      </w:divBdr>
    </w:div>
    <w:div w:id="1181820942">
      <w:marLeft w:val="0"/>
      <w:marRight w:val="0"/>
      <w:marTop w:val="0"/>
      <w:marBottom w:val="0"/>
      <w:divBdr>
        <w:top w:val="none" w:sz="0" w:space="0" w:color="auto"/>
        <w:left w:val="none" w:sz="0" w:space="0" w:color="auto"/>
        <w:bottom w:val="none" w:sz="0" w:space="0" w:color="auto"/>
        <w:right w:val="none" w:sz="0" w:space="0" w:color="auto"/>
      </w:divBdr>
    </w:div>
    <w:div w:id="1181820943">
      <w:marLeft w:val="0"/>
      <w:marRight w:val="0"/>
      <w:marTop w:val="0"/>
      <w:marBottom w:val="0"/>
      <w:divBdr>
        <w:top w:val="none" w:sz="0" w:space="0" w:color="auto"/>
        <w:left w:val="none" w:sz="0" w:space="0" w:color="auto"/>
        <w:bottom w:val="none" w:sz="0" w:space="0" w:color="auto"/>
        <w:right w:val="none" w:sz="0" w:space="0" w:color="auto"/>
      </w:divBdr>
    </w:div>
    <w:div w:id="1181820944">
      <w:marLeft w:val="0"/>
      <w:marRight w:val="0"/>
      <w:marTop w:val="0"/>
      <w:marBottom w:val="0"/>
      <w:divBdr>
        <w:top w:val="none" w:sz="0" w:space="0" w:color="auto"/>
        <w:left w:val="none" w:sz="0" w:space="0" w:color="auto"/>
        <w:bottom w:val="none" w:sz="0" w:space="0" w:color="auto"/>
        <w:right w:val="none" w:sz="0" w:space="0" w:color="auto"/>
      </w:divBdr>
      <w:divsChild>
        <w:div w:id="1181821299">
          <w:marLeft w:val="0"/>
          <w:marRight w:val="0"/>
          <w:marTop w:val="0"/>
          <w:marBottom w:val="0"/>
          <w:divBdr>
            <w:top w:val="none" w:sz="0" w:space="0" w:color="auto"/>
            <w:left w:val="none" w:sz="0" w:space="0" w:color="auto"/>
            <w:bottom w:val="none" w:sz="0" w:space="0" w:color="auto"/>
            <w:right w:val="none" w:sz="0" w:space="0" w:color="auto"/>
          </w:divBdr>
          <w:divsChild>
            <w:div w:id="11818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820945">
      <w:marLeft w:val="0"/>
      <w:marRight w:val="0"/>
      <w:marTop w:val="0"/>
      <w:marBottom w:val="0"/>
      <w:divBdr>
        <w:top w:val="none" w:sz="0" w:space="0" w:color="auto"/>
        <w:left w:val="none" w:sz="0" w:space="0" w:color="auto"/>
        <w:bottom w:val="none" w:sz="0" w:space="0" w:color="auto"/>
        <w:right w:val="none" w:sz="0" w:space="0" w:color="auto"/>
      </w:divBdr>
    </w:div>
    <w:div w:id="1181820946">
      <w:marLeft w:val="0"/>
      <w:marRight w:val="0"/>
      <w:marTop w:val="0"/>
      <w:marBottom w:val="0"/>
      <w:divBdr>
        <w:top w:val="none" w:sz="0" w:space="0" w:color="auto"/>
        <w:left w:val="none" w:sz="0" w:space="0" w:color="auto"/>
        <w:bottom w:val="none" w:sz="0" w:space="0" w:color="auto"/>
        <w:right w:val="none" w:sz="0" w:space="0" w:color="auto"/>
      </w:divBdr>
    </w:div>
    <w:div w:id="1181820947">
      <w:marLeft w:val="0"/>
      <w:marRight w:val="0"/>
      <w:marTop w:val="0"/>
      <w:marBottom w:val="0"/>
      <w:divBdr>
        <w:top w:val="none" w:sz="0" w:space="0" w:color="auto"/>
        <w:left w:val="none" w:sz="0" w:space="0" w:color="auto"/>
        <w:bottom w:val="none" w:sz="0" w:space="0" w:color="auto"/>
        <w:right w:val="none" w:sz="0" w:space="0" w:color="auto"/>
      </w:divBdr>
    </w:div>
    <w:div w:id="1181820948">
      <w:marLeft w:val="0"/>
      <w:marRight w:val="0"/>
      <w:marTop w:val="0"/>
      <w:marBottom w:val="0"/>
      <w:divBdr>
        <w:top w:val="none" w:sz="0" w:space="0" w:color="auto"/>
        <w:left w:val="none" w:sz="0" w:space="0" w:color="auto"/>
        <w:bottom w:val="none" w:sz="0" w:space="0" w:color="auto"/>
        <w:right w:val="none" w:sz="0" w:space="0" w:color="auto"/>
      </w:divBdr>
    </w:div>
    <w:div w:id="1181820949">
      <w:marLeft w:val="0"/>
      <w:marRight w:val="0"/>
      <w:marTop w:val="0"/>
      <w:marBottom w:val="0"/>
      <w:divBdr>
        <w:top w:val="none" w:sz="0" w:space="0" w:color="auto"/>
        <w:left w:val="none" w:sz="0" w:space="0" w:color="auto"/>
        <w:bottom w:val="none" w:sz="0" w:space="0" w:color="auto"/>
        <w:right w:val="none" w:sz="0" w:space="0" w:color="auto"/>
      </w:divBdr>
    </w:div>
    <w:div w:id="1181820950">
      <w:marLeft w:val="0"/>
      <w:marRight w:val="0"/>
      <w:marTop w:val="0"/>
      <w:marBottom w:val="0"/>
      <w:divBdr>
        <w:top w:val="none" w:sz="0" w:space="0" w:color="auto"/>
        <w:left w:val="none" w:sz="0" w:space="0" w:color="auto"/>
        <w:bottom w:val="none" w:sz="0" w:space="0" w:color="auto"/>
        <w:right w:val="none" w:sz="0" w:space="0" w:color="auto"/>
      </w:divBdr>
    </w:div>
    <w:div w:id="1181820951">
      <w:marLeft w:val="0"/>
      <w:marRight w:val="0"/>
      <w:marTop w:val="0"/>
      <w:marBottom w:val="0"/>
      <w:divBdr>
        <w:top w:val="none" w:sz="0" w:space="0" w:color="auto"/>
        <w:left w:val="none" w:sz="0" w:space="0" w:color="auto"/>
        <w:bottom w:val="none" w:sz="0" w:space="0" w:color="auto"/>
        <w:right w:val="none" w:sz="0" w:space="0" w:color="auto"/>
      </w:divBdr>
      <w:divsChild>
        <w:div w:id="1181821242">
          <w:marLeft w:val="0"/>
          <w:marRight w:val="0"/>
          <w:marTop w:val="0"/>
          <w:marBottom w:val="0"/>
          <w:divBdr>
            <w:top w:val="none" w:sz="0" w:space="0" w:color="auto"/>
            <w:left w:val="none" w:sz="0" w:space="0" w:color="auto"/>
            <w:bottom w:val="none" w:sz="0" w:space="0" w:color="auto"/>
            <w:right w:val="none" w:sz="0" w:space="0" w:color="auto"/>
          </w:divBdr>
          <w:divsChild>
            <w:div w:id="1181821281">
              <w:marLeft w:val="0"/>
              <w:marRight w:val="0"/>
              <w:marTop w:val="0"/>
              <w:marBottom w:val="0"/>
              <w:divBdr>
                <w:top w:val="none" w:sz="0" w:space="0" w:color="auto"/>
                <w:left w:val="none" w:sz="0" w:space="0" w:color="auto"/>
                <w:bottom w:val="none" w:sz="0" w:space="0" w:color="auto"/>
                <w:right w:val="none" w:sz="0" w:space="0" w:color="auto"/>
              </w:divBdr>
              <w:divsChild>
                <w:div w:id="118182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20952">
      <w:marLeft w:val="0"/>
      <w:marRight w:val="0"/>
      <w:marTop w:val="0"/>
      <w:marBottom w:val="0"/>
      <w:divBdr>
        <w:top w:val="none" w:sz="0" w:space="0" w:color="auto"/>
        <w:left w:val="none" w:sz="0" w:space="0" w:color="auto"/>
        <w:bottom w:val="none" w:sz="0" w:space="0" w:color="auto"/>
        <w:right w:val="none" w:sz="0" w:space="0" w:color="auto"/>
      </w:divBdr>
    </w:div>
    <w:div w:id="1181820953">
      <w:marLeft w:val="0"/>
      <w:marRight w:val="0"/>
      <w:marTop w:val="0"/>
      <w:marBottom w:val="0"/>
      <w:divBdr>
        <w:top w:val="none" w:sz="0" w:space="0" w:color="auto"/>
        <w:left w:val="none" w:sz="0" w:space="0" w:color="auto"/>
        <w:bottom w:val="none" w:sz="0" w:space="0" w:color="auto"/>
        <w:right w:val="none" w:sz="0" w:space="0" w:color="auto"/>
      </w:divBdr>
    </w:div>
    <w:div w:id="1181820954">
      <w:marLeft w:val="0"/>
      <w:marRight w:val="0"/>
      <w:marTop w:val="0"/>
      <w:marBottom w:val="0"/>
      <w:divBdr>
        <w:top w:val="none" w:sz="0" w:space="0" w:color="auto"/>
        <w:left w:val="none" w:sz="0" w:space="0" w:color="auto"/>
        <w:bottom w:val="none" w:sz="0" w:space="0" w:color="auto"/>
        <w:right w:val="none" w:sz="0" w:space="0" w:color="auto"/>
      </w:divBdr>
    </w:div>
    <w:div w:id="1181820955">
      <w:marLeft w:val="0"/>
      <w:marRight w:val="0"/>
      <w:marTop w:val="0"/>
      <w:marBottom w:val="0"/>
      <w:divBdr>
        <w:top w:val="none" w:sz="0" w:space="0" w:color="auto"/>
        <w:left w:val="none" w:sz="0" w:space="0" w:color="auto"/>
        <w:bottom w:val="none" w:sz="0" w:space="0" w:color="auto"/>
        <w:right w:val="none" w:sz="0" w:space="0" w:color="auto"/>
      </w:divBdr>
    </w:div>
    <w:div w:id="1181820956">
      <w:marLeft w:val="0"/>
      <w:marRight w:val="0"/>
      <w:marTop w:val="0"/>
      <w:marBottom w:val="0"/>
      <w:divBdr>
        <w:top w:val="none" w:sz="0" w:space="0" w:color="auto"/>
        <w:left w:val="none" w:sz="0" w:space="0" w:color="auto"/>
        <w:bottom w:val="none" w:sz="0" w:space="0" w:color="auto"/>
        <w:right w:val="none" w:sz="0" w:space="0" w:color="auto"/>
      </w:divBdr>
    </w:div>
    <w:div w:id="1181820957">
      <w:marLeft w:val="0"/>
      <w:marRight w:val="0"/>
      <w:marTop w:val="0"/>
      <w:marBottom w:val="0"/>
      <w:divBdr>
        <w:top w:val="none" w:sz="0" w:space="0" w:color="auto"/>
        <w:left w:val="none" w:sz="0" w:space="0" w:color="auto"/>
        <w:bottom w:val="none" w:sz="0" w:space="0" w:color="auto"/>
        <w:right w:val="none" w:sz="0" w:space="0" w:color="auto"/>
      </w:divBdr>
    </w:div>
    <w:div w:id="1181820958">
      <w:marLeft w:val="0"/>
      <w:marRight w:val="0"/>
      <w:marTop w:val="0"/>
      <w:marBottom w:val="0"/>
      <w:divBdr>
        <w:top w:val="none" w:sz="0" w:space="0" w:color="auto"/>
        <w:left w:val="none" w:sz="0" w:space="0" w:color="auto"/>
        <w:bottom w:val="none" w:sz="0" w:space="0" w:color="auto"/>
        <w:right w:val="none" w:sz="0" w:space="0" w:color="auto"/>
      </w:divBdr>
    </w:div>
    <w:div w:id="1181820959">
      <w:marLeft w:val="0"/>
      <w:marRight w:val="0"/>
      <w:marTop w:val="0"/>
      <w:marBottom w:val="0"/>
      <w:divBdr>
        <w:top w:val="none" w:sz="0" w:space="0" w:color="auto"/>
        <w:left w:val="none" w:sz="0" w:space="0" w:color="auto"/>
        <w:bottom w:val="none" w:sz="0" w:space="0" w:color="auto"/>
        <w:right w:val="none" w:sz="0" w:space="0" w:color="auto"/>
      </w:divBdr>
    </w:div>
    <w:div w:id="1181820960">
      <w:marLeft w:val="0"/>
      <w:marRight w:val="0"/>
      <w:marTop w:val="0"/>
      <w:marBottom w:val="0"/>
      <w:divBdr>
        <w:top w:val="none" w:sz="0" w:space="0" w:color="auto"/>
        <w:left w:val="none" w:sz="0" w:space="0" w:color="auto"/>
        <w:bottom w:val="none" w:sz="0" w:space="0" w:color="auto"/>
        <w:right w:val="none" w:sz="0" w:space="0" w:color="auto"/>
      </w:divBdr>
    </w:div>
    <w:div w:id="1181820961">
      <w:marLeft w:val="0"/>
      <w:marRight w:val="0"/>
      <w:marTop w:val="0"/>
      <w:marBottom w:val="0"/>
      <w:divBdr>
        <w:top w:val="none" w:sz="0" w:space="0" w:color="auto"/>
        <w:left w:val="none" w:sz="0" w:space="0" w:color="auto"/>
        <w:bottom w:val="none" w:sz="0" w:space="0" w:color="auto"/>
        <w:right w:val="none" w:sz="0" w:space="0" w:color="auto"/>
      </w:divBdr>
    </w:div>
    <w:div w:id="1181820962">
      <w:marLeft w:val="0"/>
      <w:marRight w:val="0"/>
      <w:marTop w:val="0"/>
      <w:marBottom w:val="0"/>
      <w:divBdr>
        <w:top w:val="none" w:sz="0" w:space="0" w:color="auto"/>
        <w:left w:val="none" w:sz="0" w:space="0" w:color="auto"/>
        <w:bottom w:val="none" w:sz="0" w:space="0" w:color="auto"/>
        <w:right w:val="none" w:sz="0" w:space="0" w:color="auto"/>
      </w:divBdr>
    </w:div>
    <w:div w:id="1181820963">
      <w:marLeft w:val="0"/>
      <w:marRight w:val="0"/>
      <w:marTop w:val="0"/>
      <w:marBottom w:val="0"/>
      <w:divBdr>
        <w:top w:val="none" w:sz="0" w:space="0" w:color="auto"/>
        <w:left w:val="none" w:sz="0" w:space="0" w:color="auto"/>
        <w:bottom w:val="none" w:sz="0" w:space="0" w:color="auto"/>
        <w:right w:val="none" w:sz="0" w:space="0" w:color="auto"/>
      </w:divBdr>
    </w:div>
    <w:div w:id="1181820964">
      <w:marLeft w:val="0"/>
      <w:marRight w:val="0"/>
      <w:marTop w:val="0"/>
      <w:marBottom w:val="0"/>
      <w:divBdr>
        <w:top w:val="none" w:sz="0" w:space="0" w:color="auto"/>
        <w:left w:val="none" w:sz="0" w:space="0" w:color="auto"/>
        <w:bottom w:val="none" w:sz="0" w:space="0" w:color="auto"/>
        <w:right w:val="none" w:sz="0" w:space="0" w:color="auto"/>
      </w:divBdr>
    </w:div>
    <w:div w:id="1181820965">
      <w:marLeft w:val="0"/>
      <w:marRight w:val="0"/>
      <w:marTop w:val="0"/>
      <w:marBottom w:val="0"/>
      <w:divBdr>
        <w:top w:val="none" w:sz="0" w:space="0" w:color="auto"/>
        <w:left w:val="none" w:sz="0" w:space="0" w:color="auto"/>
        <w:bottom w:val="none" w:sz="0" w:space="0" w:color="auto"/>
        <w:right w:val="none" w:sz="0" w:space="0" w:color="auto"/>
      </w:divBdr>
    </w:div>
    <w:div w:id="1181820966">
      <w:marLeft w:val="0"/>
      <w:marRight w:val="0"/>
      <w:marTop w:val="0"/>
      <w:marBottom w:val="0"/>
      <w:divBdr>
        <w:top w:val="none" w:sz="0" w:space="0" w:color="auto"/>
        <w:left w:val="none" w:sz="0" w:space="0" w:color="auto"/>
        <w:bottom w:val="none" w:sz="0" w:space="0" w:color="auto"/>
        <w:right w:val="none" w:sz="0" w:space="0" w:color="auto"/>
      </w:divBdr>
    </w:div>
    <w:div w:id="1181820967">
      <w:marLeft w:val="0"/>
      <w:marRight w:val="0"/>
      <w:marTop w:val="0"/>
      <w:marBottom w:val="0"/>
      <w:divBdr>
        <w:top w:val="none" w:sz="0" w:space="0" w:color="auto"/>
        <w:left w:val="none" w:sz="0" w:space="0" w:color="auto"/>
        <w:bottom w:val="none" w:sz="0" w:space="0" w:color="auto"/>
        <w:right w:val="none" w:sz="0" w:space="0" w:color="auto"/>
      </w:divBdr>
    </w:div>
    <w:div w:id="1181820968">
      <w:marLeft w:val="0"/>
      <w:marRight w:val="0"/>
      <w:marTop w:val="0"/>
      <w:marBottom w:val="0"/>
      <w:divBdr>
        <w:top w:val="none" w:sz="0" w:space="0" w:color="auto"/>
        <w:left w:val="none" w:sz="0" w:space="0" w:color="auto"/>
        <w:bottom w:val="none" w:sz="0" w:space="0" w:color="auto"/>
        <w:right w:val="none" w:sz="0" w:space="0" w:color="auto"/>
      </w:divBdr>
    </w:div>
    <w:div w:id="1181820969">
      <w:marLeft w:val="0"/>
      <w:marRight w:val="0"/>
      <w:marTop w:val="0"/>
      <w:marBottom w:val="0"/>
      <w:divBdr>
        <w:top w:val="none" w:sz="0" w:space="0" w:color="auto"/>
        <w:left w:val="none" w:sz="0" w:space="0" w:color="auto"/>
        <w:bottom w:val="none" w:sz="0" w:space="0" w:color="auto"/>
        <w:right w:val="none" w:sz="0" w:space="0" w:color="auto"/>
      </w:divBdr>
    </w:div>
    <w:div w:id="1181820970">
      <w:marLeft w:val="0"/>
      <w:marRight w:val="0"/>
      <w:marTop w:val="0"/>
      <w:marBottom w:val="0"/>
      <w:divBdr>
        <w:top w:val="none" w:sz="0" w:space="0" w:color="auto"/>
        <w:left w:val="none" w:sz="0" w:space="0" w:color="auto"/>
        <w:bottom w:val="none" w:sz="0" w:space="0" w:color="auto"/>
        <w:right w:val="none" w:sz="0" w:space="0" w:color="auto"/>
      </w:divBdr>
    </w:div>
    <w:div w:id="1181820971">
      <w:marLeft w:val="0"/>
      <w:marRight w:val="0"/>
      <w:marTop w:val="0"/>
      <w:marBottom w:val="0"/>
      <w:divBdr>
        <w:top w:val="none" w:sz="0" w:space="0" w:color="auto"/>
        <w:left w:val="none" w:sz="0" w:space="0" w:color="auto"/>
        <w:bottom w:val="none" w:sz="0" w:space="0" w:color="auto"/>
        <w:right w:val="none" w:sz="0" w:space="0" w:color="auto"/>
      </w:divBdr>
    </w:div>
    <w:div w:id="1181820972">
      <w:marLeft w:val="0"/>
      <w:marRight w:val="0"/>
      <w:marTop w:val="0"/>
      <w:marBottom w:val="0"/>
      <w:divBdr>
        <w:top w:val="none" w:sz="0" w:space="0" w:color="auto"/>
        <w:left w:val="none" w:sz="0" w:space="0" w:color="auto"/>
        <w:bottom w:val="none" w:sz="0" w:space="0" w:color="auto"/>
        <w:right w:val="none" w:sz="0" w:space="0" w:color="auto"/>
      </w:divBdr>
    </w:div>
    <w:div w:id="1181820973">
      <w:marLeft w:val="0"/>
      <w:marRight w:val="0"/>
      <w:marTop w:val="0"/>
      <w:marBottom w:val="0"/>
      <w:divBdr>
        <w:top w:val="none" w:sz="0" w:space="0" w:color="auto"/>
        <w:left w:val="none" w:sz="0" w:space="0" w:color="auto"/>
        <w:bottom w:val="none" w:sz="0" w:space="0" w:color="auto"/>
        <w:right w:val="none" w:sz="0" w:space="0" w:color="auto"/>
      </w:divBdr>
    </w:div>
    <w:div w:id="1181820974">
      <w:marLeft w:val="0"/>
      <w:marRight w:val="0"/>
      <w:marTop w:val="0"/>
      <w:marBottom w:val="0"/>
      <w:divBdr>
        <w:top w:val="none" w:sz="0" w:space="0" w:color="auto"/>
        <w:left w:val="none" w:sz="0" w:space="0" w:color="auto"/>
        <w:bottom w:val="none" w:sz="0" w:space="0" w:color="auto"/>
        <w:right w:val="none" w:sz="0" w:space="0" w:color="auto"/>
      </w:divBdr>
    </w:div>
    <w:div w:id="1181820975">
      <w:marLeft w:val="0"/>
      <w:marRight w:val="0"/>
      <w:marTop w:val="0"/>
      <w:marBottom w:val="0"/>
      <w:divBdr>
        <w:top w:val="none" w:sz="0" w:space="0" w:color="auto"/>
        <w:left w:val="none" w:sz="0" w:space="0" w:color="auto"/>
        <w:bottom w:val="none" w:sz="0" w:space="0" w:color="auto"/>
        <w:right w:val="none" w:sz="0" w:space="0" w:color="auto"/>
      </w:divBdr>
    </w:div>
    <w:div w:id="1181820976">
      <w:marLeft w:val="0"/>
      <w:marRight w:val="0"/>
      <w:marTop w:val="0"/>
      <w:marBottom w:val="0"/>
      <w:divBdr>
        <w:top w:val="none" w:sz="0" w:space="0" w:color="auto"/>
        <w:left w:val="none" w:sz="0" w:space="0" w:color="auto"/>
        <w:bottom w:val="none" w:sz="0" w:space="0" w:color="auto"/>
        <w:right w:val="none" w:sz="0" w:space="0" w:color="auto"/>
      </w:divBdr>
    </w:div>
    <w:div w:id="1181820977">
      <w:marLeft w:val="0"/>
      <w:marRight w:val="0"/>
      <w:marTop w:val="0"/>
      <w:marBottom w:val="0"/>
      <w:divBdr>
        <w:top w:val="none" w:sz="0" w:space="0" w:color="auto"/>
        <w:left w:val="none" w:sz="0" w:space="0" w:color="auto"/>
        <w:bottom w:val="none" w:sz="0" w:space="0" w:color="auto"/>
        <w:right w:val="none" w:sz="0" w:space="0" w:color="auto"/>
      </w:divBdr>
    </w:div>
    <w:div w:id="1181820978">
      <w:marLeft w:val="0"/>
      <w:marRight w:val="0"/>
      <w:marTop w:val="0"/>
      <w:marBottom w:val="0"/>
      <w:divBdr>
        <w:top w:val="none" w:sz="0" w:space="0" w:color="auto"/>
        <w:left w:val="none" w:sz="0" w:space="0" w:color="auto"/>
        <w:bottom w:val="none" w:sz="0" w:space="0" w:color="auto"/>
        <w:right w:val="none" w:sz="0" w:space="0" w:color="auto"/>
      </w:divBdr>
    </w:div>
    <w:div w:id="1181820979">
      <w:marLeft w:val="0"/>
      <w:marRight w:val="0"/>
      <w:marTop w:val="0"/>
      <w:marBottom w:val="0"/>
      <w:divBdr>
        <w:top w:val="none" w:sz="0" w:space="0" w:color="auto"/>
        <w:left w:val="none" w:sz="0" w:space="0" w:color="auto"/>
        <w:bottom w:val="none" w:sz="0" w:space="0" w:color="auto"/>
        <w:right w:val="none" w:sz="0" w:space="0" w:color="auto"/>
      </w:divBdr>
    </w:div>
    <w:div w:id="1181820981">
      <w:marLeft w:val="0"/>
      <w:marRight w:val="0"/>
      <w:marTop w:val="0"/>
      <w:marBottom w:val="0"/>
      <w:divBdr>
        <w:top w:val="none" w:sz="0" w:space="0" w:color="auto"/>
        <w:left w:val="none" w:sz="0" w:space="0" w:color="auto"/>
        <w:bottom w:val="none" w:sz="0" w:space="0" w:color="auto"/>
        <w:right w:val="none" w:sz="0" w:space="0" w:color="auto"/>
      </w:divBdr>
    </w:div>
    <w:div w:id="1181820982">
      <w:marLeft w:val="0"/>
      <w:marRight w:val="0"/>
      <w:marTop w:val="0"/>
      <w:marBottom w:val="0"/>
      <w:divBdr>
        <w:top w:val="none" w:sz="0" w:space="0" w:color="auto"/>
        <w:left w:val="none" w:sz="0" w:space="0" w:color="auto"/>
        <w:bottom w:val="none" w:sz="0" w:space="0" w:color="auto"/>
        <w:right w:val="none" w:sz="0" w:space="0" w:color="auto"/>
      </w:divBdr>
    </w:div>
    <w:div w:id="1181820983">
      <w:marLeft w:val="0"/>
      <w:marRight w:val="0"/>
      <w:marTop w:val="0"/>
      <w:marBottom w:val="0"/>
      <w:divBdr>
        <w:top w:val="none" w:sz="0" w:space="0" w:color="auto"/>
        <w:left w:val="none" w:sz="0" w:space="0" w:color="auto"/>
        <w:bottom w:val="none" w:sz="0" w:space="0" w:color="auto"/>
        <w:right w:val="none" w:sz="0" w:space="0" w:color="auto"/>
      </w:divBdr>
    </w:div>
    <w:div w:id="1181820984">
      <w:marLeft w:val="0"/>
      <w:marRight w:val="0"/>
      <w:marTop w:val="0"/>
      <w:marBottom w:val="0"/>
      <w:divBdr>
        <w:top w:val="none" w:sz="0" w:space="0" w:color="auto"/>
        <w:left w:val="none" w:sz="0" w:space="0" w:color="auto"/>
        <w:bottom w:val="none" w:sz="0" w:space="0" w:color="auto"/>
        <w:right w:val="none" w:sz="0" w:space="0" w:color="auto"/>
      </w:divBdr>
    </w:div>
    <w:div w:id="1181820985">
      <w:marLeft w:val="0"/>
      <w:marRight w:val="0"/>
      <w:marTop w:val="0"/>
      <w:marBottom w:val="0"/>
      <w:divBdr>
        <w:top w:val="none" w:sz="0" w:space="0" w:color="auto"/>
        <w:left w:val="none" w:sz="0" w:space="0" w:color="auto"/>
        <w:bottom w:val="none" w:sz="0" w:space="0" w:color="auto"/>
        <w:right w:val="none" w:sz="0" w:space="0" w:color="auto"/>
      </w:divBdr>
    </w:div>
    <w:div w:id="1181820986">
      <w:marLeft w:val="0"/>
      <w:marRight w:val="0"/>
      <w:marTop w:val="0"/>
      <w:marBottom w:val="0"/>
      <w:divBdr>
        <w:top w:val="none" w:sz="0" w:space="0" w:color="auto"/>
        <w:left w:val="none" w:sz="0" w:space="0" w:color="auto"/>
        <w:bottom w:val="none" w:sz="0" w:space="0" w:color="auto"/>
        <w:right w:val="none" w:sz="0" w:space="0" w:color="auto"/>
      </w:divBdr>
    </w:div>
    <w:div w:id="1181820987">
      <w:marLeft w:val="0"/>
      <w:marRight w:val="0"/>
      <w:marTop w:val="0"/>
      <w:marBottom w:val="0"/>
      <w:divBdr>
        <w:top w:val="none" w:sz="0" w:space="0" w:color="auto"/>
        <w:left w:val="none" w:sz="0" w:space="0" w:color="auto"/>
        <w:bottom w:val="none" w:sz="0" w:space="0" w:color="auto"/>
        <w:right w:val="none" w:sz="0" w:space="0" w:color="auto"/>
      </w:divBdr>
    </w:div>
    <w:div w:id="1181820988">
      <w:marLeft w:val="0"/>
      <w:marRight w:val="0"/>
      <w:marTop w:val="0"/>
      <w:marBottom w:val="0"/>
      <w:divBdr>
        <w:top w:val="none" w:sz="0" w:space="0" w:color="auto"/>
        <w:left w:val="none" w:sz="0" w:space="0" w:color="auto"/>
        <w:bottom w:val="none" w:sz="0" w:space="0" w:color="auto"/>
        <w:right w:val="none" w:sz="0" w:space="0" w:color="auto"/>
      </w:divBdr>
    </w:div>
    <w:div w:id="1181820989">
      <w:marLeft w:val="0"/>
      <w:marRight w:val="0"/>
      <w:marTop w:val="0"/>
      <w:marBottom w:val="0"/>
      <w:divBdr>
        <w:top w:val="none" w:sz="0" w:space="0" w:color="auto"/>
        <w:left w:val="none" w:sz="0" w:space="0" w:color="auto"/>
        <w:bottom w:val="none" w:sz="0" w:space="0" w:color="auto"/>
        <w:right w:val="none" w:sz="0" w:space="0" w:color="auto"/>
      </w:divBdr>
    </w:div>
    <w:div w:id="1181820990">
      <w:marLeft w:val="0"/>
      <w:marRight w:val="0"/>
      <w:marTop w:val="0"/>
      <w:marBottom w:val="0"/>
      <w:divBdr>
        <w:top w:val="none" w:sz="0" w:space="0" w:color="auto"/>
        <w:left w:val="none" w:sz="0" w:space="0" w:color="auto"/>
        <w:bottom w:val="none" w:sz="0" w:space="0" w:color="auto"/>
        <w:right w:val="none" w:sz="0" w:space="0" w:color="auto"/>
      </w:divBdr>
    </w:div>
    <w:div w:id="1181820991">
      <w:marLeft w:val="0"/>
      <w:marRight w:val="0"/>
      <w:marTop w:val="0"/>
      <w:marBottom w:val="0"/>
      <w:divBdr>
        <w:top w:val="none" w:sz="0" w:space="0" w:color="auto"/>
        <w:left w:val="none" w:sz="0" w:space="0" w:color="auto"/>
        <w:bottom w:val="none" w:sz="0" w:space="0" w:color="auto"/>
        <w:right w:val="none" w:sz="0" w:space="0" w:color="auto"/>
      </w:divBdr>
    </w:div>
    <w:div w:id="1181820992">
      <w:marLeft w:val="0"/>
      <w:marRight w:val="0"/>
      <w:marTop w:val="0"/>
      <w:marBottom w:val="0"/>
      <w:divBdr>
        <w:top w:val="none" w:sz="0" w:space="0" w:color="auto"/>
        <w:left w:val="none" w:sz="0" w:space="0" w:color="auto"/>
        <w:bottom w:val="none" w:sz="0" w:space="0" w:color="auto"/>
        <w:right w:val="none" w:sz="0" w:space="0" w:color="auto"/>
      </w:divBdr>
    </w:div>
    <w:div w:id="1181820993">
      <w:marLeft w:val="0"/>
      <w:marRight w:val="0"/>
      <w:marTop w:val="0"/>
      <w:marBottom w:val="0"/>
      <w:divBdr>
        <w:top w:val="none" w:sz="0" w:space="0" w:color="auto"/>
        <w:left w:val="none" w:sz="0" w:space="0" w:color="auto"/>
        <w:bottom w:val="none" w:sz="0" w:space="0" w:color="auto"/>
        <w:right w:val="none" w:sz="0" w:space="0" w:color="auto"/>
      </w:divBdr>
    </w:div>
    <w:div w:id="1181820994">
      <w:marLeft w:val="0"/>
      <w:marRight w:val="0"/>
      <w:marTop w:val="0"/>
      <w:marBottom w:val="0"/>
      <w:divBdr>
        <w:top w:val="none" w:sz="0" w:space="0" w:color="auto"/>
        <w:left w:val="none" w:sz="0" w:space="0" w:color="auto"/>
        <w:bottom w:val="none" w:sz="0" w:space="0" w:color="auto"/>
        <w:right w:val="none" w:sz="0" w:space="0" w:color="auto"/>
      </w:divBdr>
    </w:div>
    <w:div w:id="1181820995">
      <w:marLeft w:val="0"/>
      <w:marRight w:val="0"/>
      <w:marTop w:val="0"/>
      <w:marBottom w:val="0"/>
      <w:divBdr>
        <w:top w:val="none" w:sz="0" w:space="0" w:color="auto"/>
        <w:left w:val="none" w:sz="0" w:space="0" w:color="auto"/>
        <w:bottom w:val="none" w:sz="0" w:space="0" w:color="auto"/>
        <w:right w:val="none" w:sz="0" w:space="0" w:color="auto"/>
      </w:divBdr>
    </w:div>
    <w:div w:id="1181820996">
      <w:marLeft w:val="0"/>
      <w:marRight w:val="0"/>
      <w:marTop w:val="0"/>
      <w:marBottom w:val="0"/>
      <w:divBdr>
        <w:top w:val="none" w:sz="0" w:space="0" w:color="auto"/>
        <w:left w:val="none" w:sz="0" w:space="0" w:color="auto"/>
        <w:bottom w:val="none" w:sz="0" w:space="0" w:color="auto"/>
        <w:right w:val="none" w:sz="0" w:space="0" w:color="auto"/>
      </w:divBdr>
    </w:div>
    <w:div w:id="1181820997">
      <w:marLeft w:val="0"/>
      <w:marRight w:val="0"/>
      <w:marTop w:val="0"/>
      <w:marBottom w:val="0"/>
      <w:divBdr>
        <w:top w:val="none" w:sz="0" w:space="0" w:color="auto"/>
        <w:left w:val="none" w:sz="0" w:space="0" w:color="auto"/>
        <w:bottom w:val="none" w:sz="0" w:space="0" w:color="auto"/>
        <w:right w:val="none" w:sz="0" w:space="0" w:color="auto"/>
      </w:divBdr>
    </w:div>
    <w:div w:id="1181820998">
      <w:marLeft w:val="0"/>
      <w:marRight w:val="0"/>
      <w:marTop w:val="0"/>
      <w:marBottom w:val="0"/>
      <w:divBdr>
        <w:top w:val="none" w:sz="0" w:space="0" w:color="auto"/>
        <w:left w:val="none" w:sz="0" w:space="0" w:color="auto"/>
        <w:bottom w:val="none" w:sz="0" w:space="0" w:color="auto"/>
        <w:right w:val="none" w:sz="0" w:space="0" w:color="auto"/>
      </w:divBdr>
    </w:div>
    <w:div w:id="1181820999">
      <w:marLeft w:val="0"/>
      <w:marRight w:val="0"/>
      <w:marTop w:val="0"/>
      <w:marBottom w:val="0"/>
      <w:divBdr>
        <w:top w:val="none" w:sz="0" w:space="0" w:color="auto"/>
        <w:left w:val="none" w:sz="0" w:space="0" w:color="auto"/>
        <w:bottom w:val="none" w:sz="0" w:space="0" w:color="auto"/>
        <w:right w:val="none" w:sz="0" w:space="0" w:color="auto"/>
      </w:divBdr>
    </w:div>
    <w:div w:id="1181821000">
      <w:marLeft w:val="0"/>
      <w:marRight w:val="0"/>
      <w:marTop w:val="0"/>
      <w:marBottom w:val="0"/>
      <w:divBdr>
        <w:top w:val="none" w:sz="0" w:space="0" w:color="auto"/>
        <w:left w:val="none" w:sz="0" w:space="0" w:color="auto"/>
        <w:bottom w:val="none" w:sz="0" w:space="0" w:color="auto"/>
        <w:right w:val="none" w:sz="0" w:space="0" w:color="auto"/>
      </w:divBdr>
    </w:div>
    <w:div w:id="1181821001">
      <w:marLeft w:val="0"/>
      <w:marRight w:val="0"/>
      <w:marTop w:val="0"/>
      <w:marBottom w:val="0"/>
      <w:divBdr>
        <w:top w:val="none" w:sz="0" w:space="0" w:color="auto"/>
        <w:left w:val="none" w:sz="0" w:space="0" w:color="auto"/>
        <w:bottom w:val="none" w:sz="0" w:space="0" w:color="auto"/>
        <w:right w:val="none" w:sz="0" w:space="0" w:color="auto"/>
      </w:divBdr>
    </w:div>
    <w:div w:id="1181821002">
      <w:marLeft w:val="0"/>
      <w:marRight w:val="0"/>
      <w:marTop w:val="0"/>
      <w:marBottom w:val="0"/>
      <w:divBdr>
        <w:top w:val="none" w:sz="0" w:space="0" w:color="auto"/>
        <w:left w:val="none" w:sz="0" w:space="0" w:color="auto"/>
        <w:bottom w:val="none" w:sz="0" w:space="0" w:color="auto"/>
        <w:right w:val="none" w:sz="0" w:space="0" w:color="auto"/>
      </w:divBdr>
    </w:div>
    <w:div w:id="1181821003">
      <w:marLeft w:val="0"/>
      <w:marRight w:val="0"/>
      <w:marTop w:val="0"/>
      <w:marBottom w:val="0"/>
      <w:divBdr>
        <w:top w:val="none" w:sz="0" w:space="0" w:color="auto"/>
        <w:left w:val="none" w:sz="0" w:space="0" w:color="auto"/>
        <w:bottom w:val="none" w:sz="0" w:space="0" w:color="auto"/>
        <w:right w:val="none" w:sz="0" w:space="0" w:color="auto"/>
      </w:divBdr>
    </w:div>
    <w:div w:id="1181821004">
      <w:marLeft w:val="0"/>
      <w:marRight w:val="0"/>
      <w:marTop w:val="0"/>
      <w:marBottom w:val="0"/>
      <w:divBdr>
        <w:top w:val="none" w:sz="0" w:space="0" w:color="auto"/>
        <w:left w:val="none" w:sz="0" w:space="0" w:color="auto"/>
        <w:bottom w:val="none" w:sz="0" w:space="0" w:color="auto"/>
        <w:right w:val="none" w:sz="0" w:space="0" w:color="auto"/>
      </w:divBdr>
    </w:div>
    <w:div w:id="1181821005">
      <w:marLeft w:val="0"/>
      <w:marRight w:val="0"/>
      <w:marTop w:val="0"/>
      <w:marBottom w:val="0"/>
      <w:divBdr>
        <w:top w:val="none" w:sz="0" w:space="0" w:color="auto"/>
        <w:left w:val="none" w:sz="0" w:space="0" w:color="auto"/>
        <w:bottom w:val="none" w:sz="0" w:space="0" w:color="auto"/>
        <w:right w:val="none" w:sz="0" w:space="0" w:color="auto"/>
      </w:divBdr>
    </w:div>
    <w:div w:id="1181821006">
      <w:marLeft w:val="0"/>
      <w:marRight w:val="0"/>
      <w:marTop w:val="0"/>
      <w:marBottom w:val="0"/>
      <w:divBdr>
        <w:top w:val="none" w:sz="0" w:space="0" w:color="auto"/>
        <w:left w:val="none" w:sz="0" w:space="0" w:color="auto"/>
        <w:bottom w:val="none" w:sz="0" w:space="0" w:color="auto"/>
        <w:right w:val="none" w:sz="0" w:space="0" w:color="auto"/>
      </w:divBdr>
    </w:div>
    <w:div w:id="1181821007">
      <w:marLeft w:val="0"/>
      <w:marRight w:val="0"/>
      <w:marTop w:val="0"/>
      <w:marBottom w:val="0"/>
      <w:divBdr>
        <w:top w:val="none" w:sz="0" w:space="0" w:color="auto"/>
        <w:left w:val="none" w:sz="0" w:space="0" w:color="auto"/>
        <w:bottom w:val="none" w:sz="0" w:space="0" w:color="auto"/>
        <w:right w:val="none" w:sz="0" w:space="0" w:color="auto"/>
      </w:divBdr>
    </w:div>
    <w:div w:id="1181821008">
      <w:marLeft w:val="0"/>
      <w:marRight w:val="0"/>
      <w:marTop w:val="0"/>
      <w:marBottom w:val="0"/>
      <w:divBdr>
        <w:top w:val="none" w:sz="0" w:space="0" w:color="auto"/>
        <w:left w:val="none" w:sz="0" w:space="0" w:color="auto"/>
        <w:bottom w:val="none" w:sz="0" w:space="0" w:color="auto"/>
        <w:right w:val="none" w:sz="0" w:space="0" w:color="auto"/>
      </w:divBdr>
    </w:div>
    <w:div w:id="1181821009">
      <w:marLeft w:val="0"/>
      <w:marRight w:val="0"/>
      <w:marTop w:val="0"/>
      <w:marBottom w:val="0"/>
      <w:divBdr>
        <w:top w:val="none" w:sz="0" w:space="0" w:color="auto"/>
        <w:left w:val="none" w:sz="0" w:space="0" w:color="auto"/>
        <w:bottom w:val="none" w:sz="0" w:space="0" w:color="auto"/>
        <w:right w:val="none" w:sz="0" w:space="0" w:color="auto"/>
      </w:divBdr>
    </w:div>
    <w:div w:id="1181821010">
      <w:marLeft w:val="0"/>
      <w:marRight w:val="0"/>
      <w:marTop w:val="0"/>
      <w:marBottom w:val="0"/>
      <w:divBdr>
        <w:top w:val="none" w:sz="0" w:space="0" w:color="auto"/>
        <w:left w:val="none" w:sz="0" w:space="0" w:color="auto"/>
        <w:bottom w:val="none" w:sz="0" w:space="0" w:color="auto"/>
        <w:right w:val="none" w:sz="0" w:space="0" w:color="auto"/>
      </w:divBdr>
    </w:div>
    <w:div w:id="1181821011">
      <w:marLeft w:val="0"/>
      <w:marRight w:val="0"/>
      <w:marTop w:val="0"/>
      <w:marBottom w:val="0"/>
      <w:divBdr>
        <w:top w:val="none" w:sz="0" w:space="0" w:color="auto"/>
        <w:left w:val="none" w:sz="0" w:space="0" w:color="auto"/>
        <w:bottom w:val="none" w:sz="0" w:space="0" w:color="auto"/>
        <w:right w:val="none" w:sz="0" w:space="0" w:color="auto"/>
      </w:divBdr>
    </w:div>
    <w:div w:id="1181821012">
      <w:marLeft w:val="0"/>
      <w:marRight w:val="0"/>
      <w:marTop w:val="0"/>
      <w:marBottom w:val="0"/>
      <w:divBdr>
        <w:top w:val="none" w:sz="0" w:space="0" w:color="auto"/>
        <w:left w:val="none" w:sz="0" w:space="0" w:color="auto"/>
        <w:bottom w:val="none" w:sz="0" w:space="0" w:color="auto"/>
        <w:right w:val="none" w:sz="0" w:space="0" w:color="auto"/>
      </w:divBdr>
    </w:div>
    <w:div w:id="1181821013">
      <w:marLeft w:val="0"/>
      <w:marRight w:val="0"/>
      <w:marTop w:val="0"/>
      <w:marBottom w:val="0"/>
      <w:divBdr>
        <w:top w:val="none" w:sz="0" w:space="0" w:color="auto"/>
        <w:left w:val="none" w:sz="0" w:space="0" w:color="auto"/>
        <w:bottom w:val="none" w:sz="0" w:space="0" w:color="auto"/>
        <w:right w:val="none" w:sz="0" w:space="0" w:color="auto"/>
      </w:divBdr>
    </w:div>
    <w:div w:id="1181821014">
      <w:marLeft w:val="0"/>
      <w:marRight w:val="0"/>
      <w:marTop w:val="0"/>
      <w:marBottom w:val="0"/>
      <w:divBdr>
        <w:top w:val="none" w:sz="0" w:space="0" w:color="auto"/>
        <w:left w:val="none" w:sz="0" w:space="0" w:color="auto"/>
        <w:bottom w:val="none" w:sz="0" w:space="0" w:color="auto"/>
        <w:right w:val="none" w:sz="0" w:space="0" w:color="auto"/>
      </w:divBdr>
      <w:divsChild>
        <w:div w:id="1181820980">
          <w:marLeft w:val="0"/>
          <w:marRight w:val="0"/>
          <w:marTop w:val="0"/>
          <w:marBottom w:val="0"/>
          <w:divBdr>
            <w:top w:val="none" w:sz="0" w:space="0" w:color="auto"/>
            <w:left w:val="none" w:sz="0" w:space="0" w:color="auto"/>
            <w:bottom w:val="none" w:sz="0" w:space="0" w:color="auto"/>
            <w:right w:val="none" w:sz="0" w:space="0" w:color="auto"/>
          </w:divBdr>
        </w:div>
        <w:div w:id="1181821061">
          <w:marLeft w:val="0"/>
          <w:marRight w:val="0"/>
          <w:marTop w:val="0"/>
          <w:marBottom w:val="0"/>
          <w:divBdr>
            <w:top w:val="none" w:sz="0" w:space="0" w:color="auto"/>
            <w:left w:val="none" w:sz="0" w:space="0" w:color="auto"/>
            <w:bottom w:val="none" w:sz="0" w:space="0" w:color="auto"/>
            <w:right w:val="none" w:sz="0" w:space="0" w:color="auto"/>
          </w:divBdr>
        </w:div>
        <w:div w:id="1181821071">
          <w:marLeft w:val="0"/>
          <w:marRight w:val="0"/>
          <w:marTop w:val="0"/>
          <w:marBottom w:val="0"/>
          <w:divBdr>
            <w:top w:val="none" w:sz="0" w:space="0" w:color="auto"/>
            <w:left w:val="none" w:sz="0" w:space="0" w:color="auto"/>
            <w:bottom w:val="none" w:sz="0" w:space="0" w:color="auto"/>
            <w:right w:val="none" w:sz="0" w:space="0" w:color="auto"/>
          </w:divBdr>
        </w:div>
      </w:divsChild>
    </w:div>
    <w:div w:id="1181821015">
      <w:marLeft w:val="0"/>
      <w:marRight w:val="0"/>
      <w:marTop w:val="0"/>
      <w:marBottom w:val="0"/>
      <w:divBdr>
        <w:top w:val="none" w:sz="0" w:space="0" w:color="auto"/>
        <w:left w:val="none" w:sz="0" w:space="0" w:color="auto"/>
        <w:bottom w:val="none" w:sz="0" w:space="0" w:color="auto"/>
        <w:right w:val="none" w:sz="0" w:space="0" w:color="auto"/>
      </w:divBdr>
    </w:div>
    <w:div w:id="1181821016">
      <w:marLeft w:val="0"/>
      <w:marRight w:val="0"/>
      <w:marTop w:val="0"/>
      <w:marBottom w:val="0"/>
      <w:divBdr>
        <w:top w:val="none" w:sz="0" w:space="0" w:color="auto"/>
        <w:left w:val="none" w:sz="0" w:space="0" w:color="auto"/>
        <w:bottom w:val="none" w:sz="0" w:space="0" w:color="auto"/>
        <w:right w:val="none" w:sz="0" w:space="0" w:color="auto"/>
      </w:divBdr>
    </w:div>
    <w:div w:id="1181821017">
      <w:marLeft w:val="0"/>
      <w:marRight w:val="0"/>
      <w:marTop w:val="0"/>
      <w:marBottom w:val="0"/>
      <w:divBdr>
        <w:top w:val="none" w:sz="0" w:space="0" w:color="auto"/>
        <w:left w:val="none" w:sz="0" w:space="0" w:color="auto"/>
        <w:bottom w:val="none" w:sz="0" w:space="0" w:color="auto"/>
        <w:right w:val="none" w:sz="0" w:space="0" w:color="auto"/>
      </w:divBdr>
    </w:div>
    <w:div w:id="1181821018">
      <w:marLeft w:val="0"/>
      <w:marRight w:val="0"/>
      <w:marTop w:val="0"/>
      <w:marBottom w:val="0"/>
      <w:divBdr>
        <w:top w:val="none" w:sz="0" w:space="0" w:color="auto"/>
        <w:left w:val="none" w:sz="0" w:space="0" w:color="auto"/>
        <w:bottom w:val="none" w:sz="0" w:space="0" w:color="auto"/>
        <w:right w:val="none" w:sz="0" w:space="0" w:color="auto"/>
      </w:divBdr>
    </w:div>
    <w:div w:id="1181821019">
      <w:marLeft w:val="0"/>
      <w:marRight w:val="0"/>
      <w:marTop w:val="0"/>
      <w:marBottom w:val="0"/>
      <w:divBdr>
        <w:top w:val="none" w:sz="0" w:space="0" w:color="auto"/>
        <w:left w:val="none" w:sz="0" w:space="0" w:color="auto"/>
        <w:bottom w:val="none" w:sz="0" w:space="0" w:color="auto"/>
        <w:right w:val="none" w:sz="0" w:space="0" w:color="auto"/>
      </w:divBdr>
    </w:div>
    <w:div w:id="1181821020">
      <w:marLeft w:val="0"/>
      <w:marRight w:val="0"/>
      <w:marTop w:val="0"/>
      <w:marBottom w:val="0"/>
      <w:divBdr>
        <w:top w:val="none" w:sz="0" w:space="0" w:color="auto"/>
        <w:left w:val="none" w:sz="0" w:space="0" w:color="auto"/>
        <w:bottom w:val="none" w:sz="0" w:space="0" w:color="auto"/>
        <w:right w:val="none" w:sz="0" w:space="0" w:color="auto"/>
      </w:divBdr>
    </w:div>
    <w:div w:id="1181821021">
      <w:marLeft w:val="0"/>
      <w:marRight w:val="0"/>
      <w:marTop w:val="0"/>
      <w:marBottom w:val="0"/>
      <w:divBdr>
        <w:top w:val="none" w:sz="0" w:space="0" w:color="auto"/>
        <w:left w:val="none" w:sz="0" w:space="0" w:color="auto"/>
        <w:bottom w:val="none" w:sz="0" w:space="0" w:color="auto"/>
        <w:right w:val="none" w:sz="0" w:space="0" w:color="auto"/>
      </w:divBdr>
    </w:div>
    <w:div w:id="1181821022">
      <w:marLeft w:val="0"/>
      <w:marRight w:val="0"/>
      <w:marTop w:val="0"/>
      <w:marBottom w:val="0"/>
      <w:divBdr>
        <w:top w:val="none" w:sz="0" w:space="0" w:color="auto"/>
        <w:left w:val="none" w:sz="0" w:space="0" w:color="auto"/>
        <w:bottom w:val="none" w:sz="0" w:space="0" w:color="auto"/>
        <w:right w:val="none" w:sz="0" w:space="0" w:color="auto"/>
      </w:divBdr>
    </w:div>
    <w:div w:id="1181821023">
      <w:marLeft w:val="0"/>
      <w:marRight w:val="0"/>
      <w:marTop w:val="0"/>
      <w:marBottom w:val="0"/>
      <w:divBdr>
        <w:top w:val="none" w:sz="0" w:space="0" w:color="auto"/>
        <w:left w:val="none" w:sz="0" w:space="0" w:color="auto"/>
        <w:bottom w:val="none" w:sz="0" w:space="0" w:color="auto"/>
        <w:right w:val="none" w:sz="0" w:space="0" w:color="auto"/>
      </w:divBdr>
    </w:div>
    <w:div w:id="1181821024">
      <w:marLeft w:val="0"/>
      <w:marRight w:val="0"/>
      <w:marTop w:val="0"/>
      <w:marBottom w:val="0"/>
      <w:divBdr>
        <w:top w:val="none" w:sz="0" w:space="0" w:color="auto"/>
        <w:left w:val="none" w:sz="0" w:space="0" w:color="auto"/>
        <w:bottom w:val="none" w:sz="0" w:space="0" w:color="auto"/>
        <w:right w:val="none" w:sz="0" w:space="0" w:color="auto"/>
      </w:divBdr>
    </w:div>
    <w:div w:id="1181821025">
      <w:marLeft w:val="0"/>
      <w:marRight w:val="0"/>
      <w:marTop w:val="0"/>
      <w:marBottom w:val="0"/>
      <w:divBdr>
        <w:top w:val="none" w:sz="0" w:space="0" w:color="auto"/>
        <w:left w:val="none" w:sz="0" w:space="0" w:color="auto"/>
        <w:bottom w:val="none" w:sz="0" w:space="0" w:color="auto"/>
        <w:right w:val="none" w:sz="0" w:space="0" w:color="auto"/>
      </w:divBdr>
    </w:div>
    <w:div w:id="1181821026">
      <w:marLeft w:val="0"/>
      <w:marRight w:val="0"/>
      <w:marTop w:val="0"/>
      <w:marBottom w:val="0"/>
      <w:divBdr>
        <w:top w:val="none" w:sz="0" w:space="0" w:color="auto"/>
        <w:left w:val="none" w:sz="0" w:space="0" w:color="auto"/>
        <w:bottom w:val="none" w:sz="0" w:space="0" w:color="auto"/>
        <w:right w:val="none" w:sz="0" w:space="0" w:color="auto"/>
      </w:divBdr>
    </w:div>
    <w:div w:id="1181821027">
      <w:marLeft w:val="0"/>
      <w:marRight w:val="0"/>
      <w:marTop w:val="0"/>
      <w:marBottom w:val="0"/>
      <w:divBdr>
        <w:top w:val="none" w:sz="0" w:space="0" w:color="auto"/>
        <w:left w:val="none" w:sz="0" w:space="0" w:color="auto"/>
        <w:bottom w:val="none" w:sz="0" w:space="0" w:color="auto"/>
        <w:right w:val="none" w:sz="0" w:space="0" w:color="auto"/>
      </w:divBdr>
    </w:div>
    <w:div w:id="1181821028">
      <w:marLeft w:val="0"/>
      <w:marRight w:val="0"/>
      <w:marTop w:val="0"/>
      <w:marBottom w:val="0"/>
      <w:divBdr>
        <w:top w:val="none" w:sz="0" w:space="0" w:color="auto"/>
        <w:left w:val="none" w:sz="0" w:space="0" w:color="auto"/>
        <w:bottom w:val="none" w:sz="0" w:space="0" w:color="auto"/>
        <w:right w:val="none" w:sz="0" w:space="0" w:color="auto"/>
      </w:divBdr>
    </w:div>
    <w:div w:id="1181821029">
      <w:marLeft w:val="0"/>
      <w:marRight w:val="0"/>
      <w:marTop w:val="0"/>
      <w:marBottom w:val="0"/>
      <w:divBdr>
        <w:top w:val="none" w:sz="0" w:space="0" w:color="auto"/>
        <w:left w:val="none" w:sz="0" w:space="0" w:color="auto"/>
        <w:bottom w:val="none" w:sz="0" w:space="0" w:color="auto"/>
        <w:right w:val="none" w:sz="0" w:space="0" w:color="auto"/>
      </w:divBdr>
    </w:div>
    <w:div w:id="1181821030">
      <w:marLeft w:val="0"/>
      <w:marRight w:val="0"/>
      <w:marTop w:val="0"/>
      <w:marBottom w:val="0"/>
      <w:divBdr>
        <w:top w:val="none" w:sz="0" w:space="0" w:color="auto"/>
        <w:left w:val="none" w:sz="0" w:space="0" w:color="auto"/>
        <w:bottom w:val="none" w:sz="0" w:space="0" w:color="auto"/>
        <w:right w:val="none" w:sz="0" w:space="0" w:color="auto"/>
      </w:divBdr>
    </w:div>
    <w:div w:id="1181821031">
      <w:marLeft w:val="0"/>
      <w:marRight w:val="0"/>
      <w:marTop w:val="0"/>
      <w:marBottom w:val="0"/>
      <w:divBdr>
        <w:top w:val="none" w:sz="0" w:space="0" w:color="auto"/>
        <w:left w:val="none" w:sz="0" w:space="0" w:color="auto"/>
        <w:bottom w:val="none" w:sz="0" w:space="0" w:color="auto"/>
        <w:right w:val="none" w:sz="0" w:space="0" w:color="auto"/>
      </w:divBdr>
    </w:div>
    <w:div w:id="1181821032">
      <w:marLeft w:val="0"/>
      <w:marRight w:val="0"/>
      <w:marTop w:val="0"/>
      <w:marBottom w:val="0"/>
      <w:divBdr>
        <w:top w:val="none" w:sz="0" w:space="0" w:color="auto"/>
        <w:left w:val="none" w:sz="0" w:space="0" w:color="auto"/>
        <w:bottom w:val="none" w:sz="0" w:space="0" w:color="auto"/>
        <w:right w:val="none" w:sz="0" w:space="0" w:color="auto"/>
      </w:divBdr>
    </w:div>
    <w:div w:id="1181821033">
      <w:marLeft w:val="0"/>
      <w:marRight w:val="0"/>
      <w:marTop w:val="0"/>
      <w:marBottom w:val="0"/>
      <w:divBdr>
        <w:top w:val="none" w:sz="0" w:space="0" w:color="auto"/>
        <w:left w:val="none" w:sz="0" w:space="0" w:color="auto"/>
        <w:bottom w:val="none" w:sz="0" w:space="0" w:color="auto"/>
        <w:right w:val="none" w:sz="0" w:space="0" w:color="auto"/>
      </w:divBdr>
    </w:div>
    <w:div w:id="1181821034">
      <w:marLeft w:val="0"/>
      <w:marRight w:val="0"/>
      <w:marTop w:val="0"/>
      <w:marBottom w:val="0"/>
      <w:divBdr>
        <w:top w:val="none" w:sz="0" w:space="0" w:color="auto"/>
        <w:left w:val="none" w:sz="0" w:space="0" w:color="auto"/>
        <w:bottom w:val="none" w:sz="0" w:space="0" w:color="auto"/>
        <w:right w:val="none" w:sz="0" w:space="0" w:color="auto"/>
      </w:divBdr>
    </w:div>
    <w:div w:id="1181821035">
      <w:marLeft w:val="0"/>
      <w:marRight w:val="0"/>
      <w:marTop w:val="0"/>
      <w:marBottom w:val="0"/>
      <w:divBdr>
        <w:top w:val="none" w:sz="0" w:space="0" w:color="auto"/>
        <w:left w:val="none" w:sz="0" w:space="0" w:color="auto"/>
        <w:bottom w:val="none" w:sz="0" w:space="0" w:color="auto"/>
        <w:right w:val="none" w:sz="0" w:space="0" w:color="auto"/>
      </w:divBdr>
    </w:div>
    <w:div w:id="1181821036">
      <w:marLeft w:val="0"/>
      <w:marRight w:val="0"/>
      <w:marTop w:val="0"/>
      <w:marBottom w:val="0"/>
      <w:divBdr>
        <w:top w:val="none" w:sz="0" w:space="0" w:color="auto"/>
        <w:left w:val="none" w:sz="0" w:space="0" w:color="auto"/>
        <w:bottom w:val="none" w:sz="0" w:space="0" w:color="auto"/>
        <w:right w:val="none" w:sz="0" w:space="0" w:color="auto"/>
      </w:divBdr>
    </w:div>
    <w:div w:id="1181821037">
      <w:marLeft w:val="0"/>
      <w:marRight w:val="0"/>
      <w:marTop w:val="0"/>
      <w:marBottom w:val="0"/>
      <w:divBdr>
        <w:top w:val="none" w:sz="0" w:space="0" w:color="auto"/>
        <w:left w:val="none" w:sz="0" w:space="0" w:color="auto"/>
        <w:bottom w:val="none" w:sz="0" w:space="0" w:color="auto"/>
        <w:right w:val="none" w:sz="0" w:space="0" w:color="auto"/>
      </w:divBdr>
    </w:div>
    <w:div w:id="1181821038">
      <w:marLeft w:val="0"/>
      <w:marRight w:val="0"/>
      <w:marTop w:val="0"/>
      <w:marBottom w:val="0"/>
      <w:divBdr>
        <w:top w:val="none" w:sz="0" w:space="0" w:color="auto"/>
        <w:left w:val="none" w:sz="0" w:space="0" w:color="auto"/>
        <w:bottom w:val="none" w:sz="0" w:space="0" w:color="auto"/>
        <w:right w:val="none" w:sz="0" w:space="0" w:color="auto"/>
      </w:divBdr>
    </w:div>
    <w:div w:id="1181821039">
      <w:marLeft w:val="0"/>
      <w:marRight w:val="0"/>
      <w:marTop w:val="0"/>
      <w:marBottom w:val="0"/>
      <w:divBdr>
        <w:top w:val="none" w:sz="0" w:space="0" w:color="auto"/>
        <w:left w:val="none" w:sz="0" w:space="0" w:color="auto"/>
        <w:bottom w:val="none" w:sz="0" w:space="0" w:color="auto"/>
        <w:right w:val="none" w:sz="0" w:space="0" w:color="auto"/>
      </w:divBdr>
    </w:div>
    <w:div w:id="1181821040">
      <w:marLeft w:val="0"/>
      <w:marRight w:val="0"/>
      <w:marTop w:val="0"/>
      <w:marBottom w:val="0"/>
      <w:divBdr>
        <w:top w:val="none" w:sz="0" w:space="0" w:color="auto"/>
        <w:left w:val="none" w:sz="0" w:space="0" w:color="auto"/>
        <w:bottom w:val="none" w:sz="0" w:space="0" w:color="auto"/>
        <w:right w:val="none" w:sz="0" w:space="0" w:color="auto"/>
      </w:divBdr>
    </w:div>
    <w:div w:id="1181821041">
      <w:marLeft w:val="0"/>
      <w:marRight w:val="0"/>
      <w:marTop w:val="0"/>
      <w:marBottom w:val="0"/>
      <w:divBdr>
        <w:top w:val="none" w:sz="0" w:space="0" w:color="auto"/>
        <w:left w:val="none" w:sz="0" w:space="0" w:color="auto"/>
        <w:bottom w:val="none" w:sz="0" w:space="0" w:color="auto"/>
        <w:right w:val="none" w:sz="0" w:space="0" w:color="auto"/>
      </w:divBdr>
    </w:div>
    <w:div w:id="1181821042">
      <w:marLeft w:val="0"/>
      <w:marRight w:val="0"/>
      <w:marTop w:val="0"/>
      <w:marBottom w:val="0"/>
      <w:divBdr>
        <w:top w:val="none" w:sz="0" w:space="0" w:color="auto"/>
        <w:left w:val="none" w:sz="0" w:space="0" w:color="auto"/>
        <w:bottom w:val="none" w:sz="0" w:space="0" w:color="auto"/>
        <w:right w:val="none" w:sz="0" w:space="0" w:color="auto"/>
      </w:divBdr>
    </w:div>
    <w:div w:id="1181821043">
      <w:marLeft w:val="0"/>
      <w:marRight w:val="0"/>
      <w:marTop w:val="0"/>
      <w:marBottom w:val="0"/>
      <w:divBdr>
        <w:top w:val="none" w:sz="0" w:space="0" w:color="auto"/>
        <w:left w:val="none" w:sz="0" w:space="0" w:color="auto"/>
        <w:bottom w:val="none" w:sz="0" w:space="0" w:color="auto"/>
        <w:right w:val="none" w:sz="0" w:space="0" w:color="auto"/>
      </w:divBdr>
    </w:div>
    <w:div w:id="1181821044">
      <w:marLeft w:val="0"/>
      <w:marRight w:val="0"/>
      <w:marTop w:val="0"/>
      <w:marBottom w:val="0"/>
      <w:divBdr>
        <w:top w:val="none" w:sz="0" w:space="0" w:color="auto"/>
        <w:left w:val="none" w:sz="0" w:space="0" w:color="auto"/>
        <w:bottom w:val="none" w:sz="0" w:space="0" w:color="auto"/>
        <w:right w:val="none" w:sz="0" w:space="0" w:color="auto"/>
      </w:divBdr>
    </w:div>
    <w:div w:id="1181821045">
      <w:marLeft w:val="0"/>
      <w:marRight w:val="0"/>
      <w:marTop w:val="0"/>
      <w:marBottom w:val="0"/>
      <w:divBdr>
        <w:top w:val="none" w:sz="0" w:space="0" w:color="auto"/>
        <w:left w:val="none" w:sz="0" w:space="0" w:color="auto"/>
        <w:bottom w:val="none" w:sz="0" w:space="0" w:color="auto"/>
        <w:right w:val="none" w:sz="0" w:space="0" w:color="auto"/>
      </w:divBdr>
    </w:div>
    <w:div w:id="1181821046">
      <w:marLeft w:val="0"/>
      <w:marRight w:val="0"/>
      <w:marTop w:val="0"/>
      <w:marBottom w:val="0"/>
      <w:divBdr>
        <w:top w:val="none" w:sz="0" w:space="0" w:color="auto"/>
        <w:left w:val="none" w:sz="0" w:space="0" w:color="auto"/>
        <w:bottom w:val="none" w:sz="0" w:space="0" w:color="auto"/>
        <w:right w:val="none" w:sz="0" w:space="0" w:color="auto"/>
      </w:divBdr>
    </w:div>
    <w:div w:id="1181821047">
      <w:marLeft w:val="0"/>
      <w:marRight w:val="0"/>
      <w:marTop w:val="0"/>
      <w:marBottom w:val="0"/>
      <w:divBdr>
        <w:top w:val="none" w:sz="0" w:space="0" w:color="auto"/>
        <w:left w:val="none" w:sz="0" w:space="0" w:color="auto"/>
        <w:bottom w:val="none" w:sz="0" w:space="0" w:color="auto"/>
        <w:right w:val="none" w:sz="0" w:space="0" w:color="auto"/>
      </w:divBdr>
    </w:div>
    <w:div w:id="1181821048">
      <w:marLeft w:val="0"/>
      <w:marRight w:val="0"/>
      <w:marTop w:val="0"/>
      <w:marBottom w:val="0"/>
      <w:divBdr>
        <w:top w:val="none" w:sz="0" w:space="0" w:color="auto"/>
        <w:left w:val="none" w:sz="0" w:space="0" w:color="auto"/>
        <w:bottom w:val="none" w:sz="0" w:space="0" w:color="auto"/>
        <w:right w:val="none" w:sz="0" w:space="0" w:color="auto"/>
      </w:divBdr>
    </w:div>
    <w:div w:id="1181821049">
      <w:marLeft w:val="0"/>
      <w:marRight w:val="0"/>
      <w:marTop w:val="0"/>
      <w:marBottom w:val="0"/>
      <w:divBdr>
        <w:top w:val="none" w:sz="0" w:space="0" w:color="auto"/>
        <w:left w:val="none" w:sz="0" w:space="0" w:color="auto"/>
        <w:bottom w:val="none" w:sz="0" w:space="0" w:color="auto"/>
        <w:right w:val="none" w:sz="0" w:space="0" w:color="auto"/>
      </w:divBdr>
      <w:divsChild>
        <w:div w:id="1181820936">
          <w:marLeft w:val="0"/>
          <w:marRight w:val="0"/>
          <w:marTop w:val="0"/>
          <w:marBottom w:val="0"/>
          <w:divBdr>
            <w:top w:val="none" w:sz="0" w:space="0" w:color="auto"/>
            <w:left w:val="none" w:sz="0" w:space="0" w:color="auto"/>
            <w:bottom w:val="none" w:sz="0" w:space="0" w:color="auto"/>
            <w:right w:val="none" w:sz="0" w:space="0" w:color="auto"/>
          </w:divBdr>
        </w:div>
      </w:divsChild>
    </w:div>
    <w:div w:id="1181821050">
      <w:marLeft w:val="0"/>
      <w:marRight w:val="0"/>
      <w:marTop w:val="0"/>
      <w:marBottom w:val="0"/>
      <w:divBdr>
        <w:top w:val="none" w:sz="0" w:space="0" w:color="auto"/>
        <w:left w:val="none" w:sz="0" w:space="0" w:color="auto"/>
        <w:bottom w:val="none" w:sz="0" w:space="0" w:color="auto"/>
        <w:right w:val="none" w:sz="0" w:space="0" w:color="auto"/>
      </w:divBdr>
    </w:div>
    <w:div w:id="1181821051">
      <w:marLeft w:val="0"/>
      <w:marRight w:val="0"/>
      <w:marTop w:val="0"/>
      <w:marBottom w:val="0"/>
      <w:divBdr>
        <w:top w:val="none" w:sz="0" w:space="0" w:color="auto"/>
        <w:left w:val="none" w:sz="0" w:space="0" w:color="auto"/>
        <w:bottom w:val="none" w:sz="0" w:space="0" w:color="auto"/>
        <w:right w:val="none" w:sz="0" w:space="0" w:color="auto"/>
      </w:divBdr>
    </w:div>
    <w:div w:id="1181821052">
      <w:marLeft w:val="0"/>
      <w:marRight w:val="0"/>
      <w:marTop w:val="0"/>
      <w:marBottom w:val="0"/>
      <w:divBdr>
        <w:top w:val="none" w:sz="0" w:space="0" w:color="auto"/>
        <w:left w:val="none" w:sz="0" w:space="0" w:color="auto"/>
        <w:bottom w:val="none" w:sz="0" w:space="0" w:color="auto"/>
        <w:right w:val="none" w:sz="0" w:space="0" w:color="auto"/>
      </w:divBdr>
    </w:div>
    <w:div w:id="1181821053">
      <w:marLeft w:val="0"/>
      <w:marRight w:val="0"/>
      <w:marTop w:val="0"/>
      <w:marBottom w:val="0"/>
      <w:divBdr>
        <w:top w:val="none" w:sz="0" w:space="0" w:color="auto"/>
        <w:left w:val="none" w:sz="0" w:space="0" w:color="auto"/>
        <w:bottom w:val="none" w:sz="0" w:space="0" w:color="auto"/>
        <w:right w:val="none" w:sz="0" w:space="0" w:color="auto"/>
      </w:divBdr>
    </w:div>
    <w:div w:id="1181821054">
      <w:marLeft w:val="0"/>
      <w:marRight w:val="0"/>
      <w:marTop w:val="0"/>
      <w:marBottom w:val="0"/>
      <w:divBdr>
        <w:top w:val="none" w:sz="0" w:space="0" w:color="auto"/>
        <w:left w:val="none" w:sz="0" w:space="0" w:color="auto"/>
        <w:bottom w:val="none" w:sz="0" w:space="0" w:color="auto"/>
        <w:right w:val="none" w:sz="0" w:space="0" w:color="auto"/>
      </w:divBdr>
    </w:div>
    <w:div w:id="1181821055">
      <w:marLeft w:val="0"/>
      <w:marRight w:val="0"/>
      <w:marTop w:val="0"/>
      <w:marBottom w:val="0"/>
      <w:divBdr>
        <w:top w:val="none" w:sz="0" w:space="0" w:color="auto"/>
        <w:left w:val="none" w:sz="0" w:space="0" w:color="auto"/>
        <w:bottom w:val="none" w:sz="0" w:space="0" w:color="auto"/>
        <w:right w:val="none" w:sz="0" w:space="0" w:color="auto"/>
      </w:divBdr>
    </w:div>
    <w:div w:id="1181821056">
      <w:marLeft w:val="0"/>
      <w:marRight w:val="0"/>
      <w:marTop w:val="0"/>
      <w:marBottom w:val="0"/>
      <w:divBdr>
        <w:top w:val="none" w:sz="0" w:space="0" w:color="auto"/>
        <w:left w:val="none" w:sz="0" w:space="0" w:color="auto"/>
        <w:bottom w:val="none" w:sz="0" w:space="0" w:color="auto"/>
        <w:right w:val="none" w:sz="0" w:space="0" w:color="auto"/>
      </w:divBdr>
    </w:div>
    <w:div w:id="1181821057">
      <w:marLeft w:val="0"/>
      <w:marRight w:val="0"/>
      <w:marTop w:val="0"/>
      <w:marBottom w:val="0"/>
      <w:divBdr>
        <w:top w:val="none" w:sz="0" w:space="0" w:color="auto"/>
        <w:left w:val="none" w:sz="0" w:space="0" w:color="auto"/>
        <w:bottom w:val="none" w:sz="0" w:space="0" w:color="auto"/>
        <w:right w:val="none" w:sz="0" w:space="0" w:color="auto"/>
      </w:divBdr>
    </w:div>
    <w:div w:id="1181821058">
      <w:marLeft w:val="0"/>
      <w:marRight w:val="0"/>
      <w:marTop w:val="0"/>
      <w:marBottom w:val="0"/>
      <w:divBdr>
        <w:top w:val="none" w:sz="0" w:space="0" w:color="auto"/>
        <w:left w:val="none" w:sz="0" w:space="0" w:color="auto"/>
        <w:bottom w:val="none" w:sz="0" w:space="0" w:color="auto"/>
        <w:right w:val="none" w:sz="0" w:space="0" w:color="auto"/>
      </w:divBdr>
    </w:div>
    <w:div w:id="1181821059">
      <w:marLeft w:val="0"/>
      <w:marRight w:val="0"/>
      <w:marTop w:val="0"/>
      <w:marBottom w:val="0"/>
      <w:divBdr>
        <w:top w:val="none" w:sz="0" w:space="0" w:color="auto"/>
        <w:left w:val="none" w:sz="0" w:space="0" w:color="auto"/>
        <w:bottom w:val="none" w:sz="0" w:space="0" w:color="auto"/>
        <w:right w:val="none" w:sz="0" w:space="0" w:color="auto"/>
      </w:divBdr>
    </w:div>
    <w:div w:id="1181821060">
      <w:marLeft w:val="0"/>
      <w:marRight w:val="0"/>
      <w:marTop w:val="0"/>
      <w:marBottom w:val="0"/>
      <w:divBdr>
        <w:top w:val="none" w:sz="0" w:space="0" w:color="auto"/>
        <w:left w:val="none" w:sz="0" w:space="0" w:color="auto"/>
        <w:bottom w:val="none" w:sz="0" w:space="0" w:color="auto"/>
        <w:right w:val="none" w:sz="0" w:space="0" w:color="auto"/>
      </w:divBdr>
    </w:div>
    <w:div w:id="1181821062">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181821064">
      <w:marLeft w:val="0"/>
      <w:marRight w:val="0"/>
      <w:marTop w:val="0"/>
      <w:marBottom w:val="0"/>
      <w:divBdr>
        <w:top w:val="none" w:sz="0" w:space="0" w:color="auto"/>
        <w:left w:val="none" w:sz="0" w:space="0" w:color="auto"/>
        <w:bottom w:val="none" w:sz="0" w:space="0" w:color="auto"/>
        <w:right w:val="none" w:sz="0" w:space="0" w:color="auto"/>
      </w:divBdr>
    </w:div>
    <w:div w:id="1181821065">
      <w:marLeft w:val="0"/>
      <w:marRight w:val="0"/>
      <w:marTop w:val="0"/>
      <w:marBottom w:val="0"/>
      <w:divBdr>
        <w:top w:val="none" w:sz="0" w:space="0" w:color="auto"/>
        <w:left w:val="none" w:sz="0" w:space="0" w:color="auto"/>
        <w:bottom w:val="none" w:sz="0" w:space="0" w:color="auto"/>
        <w:right w:val="none" w:sz="0" w:space="0" w:color="auto"/>
      </w:divBdr>
    </w:div>
    <w:div w:id="1181821066">
      <w:marLeft w:val="0"/>
      <w:marRight w:val="0"/>
      <w:marTop w:val="0"/>
      <w:marBottom w:val="0"/>
      <w:divBdr>
        <w:top w:val="none" w:sz="0" w:space="0" w:color="auto"/>
        <w:left w:val="none" w:sz="0" w:space="0" w:color="auto"/>
        <w:bottom w:val="none" w:sz="0" w:space="0" w:color="auto"/>
        <w:right w:val="none" w:sz="0" w:space="0" w:color="auto"/>
      </w:divBdr>
    </w:div>
    <w:div w:id="1181821067">
      <w:marLeft w:val="0"/>
      <w:marRight w:val="0"/>
      <w:marTop w:val="0"/>
      <w:marBottom w:val="0"/>
      <w:divBdr>
        <w:top w:val="none" w:sz="0" w:space="0" w:color="auto"/>
        <w:left w:val="none" w:sz="0" w:space="0" w:color="auto"/>
        <w:bottom w:val="none" w:sz="0" w:space="0" w:color="auto"/>
        <w:right w:val="none" w:sz="0" w:space="0" w:color="auto"/>
      </w:divBdr>
    </w:div>
    <w:div w:id="1181821068">
      <w:marLeft w:val="0"/>
      <w:marRight w:val="0"/>
      <w:marTop w:val="0"/>
      <w:marBottom w:val="0"/>
      <w:divBdr>
        <w:top w:val="none" w:sz="0" w:space="0" w:color="auto"/>
        <w:left w:val="none" w:sz="0" w:space="0" w:color="auto"/>
        <w:bottom w:val="none" w:sz="0" w:space="0" w:color="auto"/>
        <w:right w:val="none" w:sz="0" w:space="0" w:color="auto"/>
      </w:divBdr>
    </w:div>
    <w:div w:id="1181821069">
      <w:marLeft w:val="0"/>
      <w:marRight w:val="0"/>
      <w:marTop w:val="0"/>
      <w:marBottom w:val="0"/>
      <w:divBdr>
        <w:top w:val="none" w:sz="0" w:space="0" w:color="auto"/>
        <w:left w:val="none" w:sz="0" w:space="0" w:color="auto"/>
        <w:bottom w:val="none" w:sz="0" w:space="0" w:color="auto"/>
        <w:right w:val="none" w:sz="0" w:space="0" w:color="auto"/>
      </w:divBdr>
    </w:div>
    <w:div w:id="1181821070">
      <w:marLeft w:val="0"/>
      <w:marRight w:val="0"/>
      <w:marTop w:val="0"/>
      <w:marBottom w:val="0"/>
      <w:divBdr>
        <w:top w:val="none" w:sz="0" w:space="0" w:color="auto"/>
        <w:left w:val="none" w:sz="0" w:space="0" w:color="auto"/>
        <w:bottom w:val="none" w:sz="0" w:space="0" w:color="auto"/>
        <w:right w:val="none" w:sz="0" w:space="0" w:color="auto"/>
      </w:divBdr>
    </w:div>
    <w:div w:id="1181821072">
      <w:marLeft w:val="0"/>
      <w:marRight w:val="0"/>
      <w:marTop w:val="0"/>
      <w:marBottom w:val="0"/>
      <w:divBdr>
        <w:top w:val="none" w:sz="0" w:space="0" w:color="auto"/>
        <w:left w:val="none" w:sz="0" w:space="0" w:color="auto"/>
        <w:bottom w:val="none" w:sz="0" w:space="0" w:color="auto"/>
        <w:right w:val="none" w:sz="0" w:space="0" w:color="auto"/>
      </w:divBdr>
    </w:div>
    <w:div w:id="1181821073">
      <w:marLeft w:val="0"/>
      <w:marRight w:val="0"/>
      <w:marTop w:val="0"/>
      <w:marBottom w:val="0"/>
      <w:divBdr>
        <w:top w:val="none" w:sz="0" w:space="0" w:color="auto"/>
        <w:left w:val="none" w:sz="0" w:space="0" w:color="auto"/>
        <w:bottom w:val="none" w:sz="0" w:space="0" w:color="auto"/>
        <w:right w:val="none" w:sz="0" w:space="0" w:color="auto"/>
      </w:divBdr>
    </w:div>
    <w:div w:id="1181821074">
      <w:marLeft w:val="0"/>
      <w:marRight w:val="0"/>
      <w:marTop w:val="0"/>
      <w:marBottom w:val="0"/>
      <w:divBdr>
        <w:top w:val="none" w:sz="0" w:space="0" w:color="auto"/>
        <w:left w:val="none" w:sz="0" w:space="0" w:color="auto"/>
        <w:bottom w:val="none" w:sz="0" w:space="0" w:color="auto"/>
        <w:right w:val="none" w:sz="0" w:space="0" w:color="auto"/>
      </w:divBdr>
    </w:div>
    <w:div w:id="1181821075">
      <w:marLeft w:val="0"/>
      <w:marRight w:val="0"/>
      <w:marTop w:val="0"/>
      <w:marBottom w:val="0"/>
      <w:divBdr>
        <w:top w:val="none" w:sz="0" w:space="0" w:color="auto"/>
        <w:left w:val="none" w:sz="0" w:space="0" w:color="auto"/>
        <w:bottom w:val="none" w:sz="0" w:space="0" w:color="auto"/>
        <w:right w:val="none" w:sz="0" w:space="0" w:color="auto"/>
      </w:divBdr>
    </w:div>
    <w:div w:id="1181821076">
      <w:marLeft w:val="0"/>
      <w:marRight w:val="0"/>
      <w:marTop w:val="0"/>
      <w:marBottom w:val="0"/>
      <w:divBdr>
        <w:top w:val="none" w:sz="0" w:space="0" w:color="auto"/>
        <w:left w:val="none" w:sz="0" w:space="0" w:color="auto"/>
        <w:bottom w:val="none" w:sz="0" w:space="0" w:color="auto"/>
        <w:right w:val="none" w:sz="0" w:space="0" w:color="auto"/>
      </w:divBdr>
    </w:div>
    <w:div w:id="1181821077">
      <w:marLeft w:val="0"/>
      <w:marRight w:val="0"/>
      <w:marTop w:val="0"/>
      <w:marBottom w:val="0"/>
      <w:divBdr>
        <w:top w:val="none" w:sz="0" w:space="0" w:color="auto"/>
        <w:left w:val="none" w:sz="0" w:space="0" w:color="auto"/>
        <w:bottom w:val="none" w:sz="0" w:space="0" w:color="auto"/>
        <w:right w:val="none" w:sz="0" w:space="0" w:color="auto"/>
      </w:divBdr>
    </w:div>
    <w:div w:id="1181821078">
      <w:marLeft w:val="0"/>
      <w:marRight w:val="0"/>
      <w:marTop w:val="0"/>
      <w:marBottom w:val="0"/>
      <w:divBdr>
        <w:top w:val="none" w:sz="0" w:space="0" w:color="auto"/>
        <w:left w:val="none" w:sz="0" w:space="0" w:color="auto"/>
        <w:bottom w:val="none" w:sz="0" w:space="0" w:color="auto"/>
        <w:right w:val="none" w:sz="0" w:space="0" w:color="auto"/>
      </w:divBdr>
    </w:div>
    <w:div w:id="1181821079">
      <w:marLeft w:val="0"/>
      <w:marRight w:val="0"/>
      <w:marTop w:val="0"/>
      <w:marBottom w:val="0"/>
      <w:divBdr>
        <w:top w:val="none" w:sz="0" w:space="0" w:color="auto"/>
        <w:left w:val="none" w:sz="0" w:space="0" w:color="auto"/>
        <w:bottom w:val="none" w:sz="0" w:space="0" w:color="auto"/>
        <w:right w:val="none" w:sz="0" w:space="0" w:color="auto"/>
      </w:divBdr>
    </w:div>
    <w:div w:id="1181821080">
      <w:marLeft w:val="0"/>
      <w:marRight w:val="0"/>
      <w:marTop w:val="0"/>
      <w:marBottom w:val="0"/>
      <w:divBdr>
        <w:top w:val="none" w:sz="0" w:space="0" w:color="auto"/>
        <w:left w:val="none" w:sz="0" w:space="0" w:color="auto"/>
        <w:bottom w:val="none" w:sz="0" w:space="0" w:color="auto"/>
        <w:right w:val="none" w:sz="0" w:space="0" w:color="auto"/>
      </w:divBdr>
    </w:div>
    <w:div w:id="1181821081">
      <w:marLeft w:val="0"/>
      <w:marRight w:val="0"/>
      <w:marTop w:val="0"/>
      <w:marBottom w:val="0"/>
      <w:divBdr>
        <w:top w:val="none" w:sz="0" w:space="0" w:color="auto"/>
        <w:left w:val="none" w:sz="0" w:space="0" w:color="auto"/>
        <w:bottom w:val="none" w:sz="0" w:space="0" w:color="auto"/>
        <w:right w:val="none" w:sz="0" w:space="0" w:color="auto"/>
      </w:divBdr>
    </w:div>
    <w:div w:id="1181821082">
      <w:marLeft w:val="0"/>
      <w:marRight w:val="0"/>
      <w:marTop w:val="0"/>
      <w:marBottom w:val="0"/>
      <w:divBdr>
        <w:top w:val="none" w:sz="0" w:space="0" w:color="auto"/>
        <w:left w:val="none" w:sz="0" w:space="0" w:color="auto"/>
        <w:bottom w:val="none" w:sz="0" w:space="0" w:color="auto"/>
        <w:right w:val="none" w:sz="0" w:space="0" w:color="auto"/>
      </w:divBdr>
    </w:div>
    <w:div w:id="1181821083">
      <w:marLeft w:val="0"/>
      <w:marRight w:val="0"/>
      <w:marTop w:val="0"/>
      <w:marBottom w:val="0"/>
      <w:divBdr>
        <w:top w:val="none" w:sz="0" w:space="0" w:color="auto"/>
        <w:left w:val="none" w:sz="0" w:space="0" w:color="auto"/>
        <w:bottom w:val="none" w:sz="0" w:space="0" w:color="auto"/>
        <w:right w:val="none" w:sz="0" w:space="0" w:color="auto"/>
      </w:divBdr>
    </w:div>
    <w:div w:id="1181821084">
      <w:marLeft w:val="0"/>
      <w:marRight w:val="0"/>
      <w:marTop w:val="0"/>
      <w:marBottom w:val="0"/>
      <w:divBdr>
        <w:top w:val="none" w:sz="0" w:space="0" w:color="auto"/>
        <w:left w:val="none" w:sz="0" w:space="0" w:color="auto"/>
        <w:bottom w:val="none" w:sz="0" w:space="0" w:color="auto"/>
        <w:right w:val="none" w:sz="0" w:space="0" w:color="auto"/>
      </w:divBdr>
    </w:div>
    <w:div w:id="1181821085">
      <w:marLeft w:val="0"/>
      <w:marRight w:val="0"/>
      <w:marTop w:val="0"/>
      <w:marBottom w:val="0"/>
      <w:divBdr>
        <w:top w:val="none" w:sz="0" w:space="0" w:color="auto"/>
        <w:left w:val="none" w:sz="0" w:space="0" w:color="auto"/>
        <w:bottom w:val="none" w:sz="0" w:space="0" w:color="auto"/>
        <w:right w:val="none" w:sz="0" w:space="0" w:color="auto"/>
      </w:divBdr>
    </w:div>
    <w:div w:id="1181821086">
      <w:marLeft w:val="0"/>
      <w:marRight w:val="0"/>
      <w:marTop w:val="0"/>
      <w:marBottom w:val="0"/>
      <w:divBdr>
        <w:top w:val="none" w:sz="0" w:space="0" w:color="auto"/>
        <w:left w:val="none" w:sz="0" w:space="0" w:color="auto"/>
        <w:bottom w:val="none" w:sz="0" w:space="0" w:color="auto"/>
        <w:right w:val="none" w:sz="0" w:space="0" w:color="auto"/>
      </w:divBdr>
    </w:div>
    <w:div w:id="1181821087">
      <w:marLeft w:val="0"/>
      <w:marRight w:val="0"/>
      <w:marTop w:val="0"/>
      <w:marBottom w:val="0"/>
      <w:divBdr>
        <w:top w:val="none" w:sz="0" w:space="0" w:color="auto"/>
        <w:left w:val="none" w:sz="0" w:space="0" w:color="auto"/>
        <w:bottom w:val="none" w:sz="0" w:space="0" w:color="auto"/>
        <w:right w:val="none" w:sz="0" w:space="0" w:color="auto"/>
      </w:divBdr>
    </w:div>
    <w:div w:id="1181821088">
      <w:marLeft w:val="0"/>
      <w:marRight w:val="0"/>
      <w:marTop w:val="0"/>
      <w:marBottom w:val="0"/>
      <w:divBdr>
        <w:top w:val="none" w:sz="0" w:space="0" w:color="auto"/>
        <w:left w:val="none" w:sz="0" w:space="0" w:color="auto"/>
        <w:bottom w:val="none" w:sz="0" w:space="0" w:color="auto"/>
        <w:right w:val="none" w:sz="0" w:space="0" w:color="auto"/>
      </w:divBdr>
    </w:div>
    <w:div w:id="1181821089">
      <w:marLeft w:val="0"/>
      <w:marRight w:val="0"/>
      <w:marTop w:val="0"/>
      <w:marBottom w:val="0"/>
      <w:divBdr>
        <w:top w:val="none" w:sz="0" w:space="0" w:color="auto"/>
        <w:left w:val="none" w:sz="0" w:space="0" w:color="auto"/>
        <w:bottom w:val="none" w:sz="0" w:space="0" w:color="auto"/>
        <w:right w:val="none" w:sz="0" w:space="0" w:color="auto"/>
      </w:divBdr>
    </w:div>
    <w:div w:id="1181821090">
      <w:marLeft w:val="0"/>
      <w:marRight w:val="0"/>
      <w:marTop w:val="0"/>
      <w:marBottom w:val="0"/>
      <w:divBdr>
        <w:top w:val="none" w:sz="0" w:space="0" w:color="auto"/>
        <w:left w:val="none" w:sz="0" w:space="0" w:color="auto"/>
        <w:bottom w:val="none" w:sz="0" w:space="0" w:color="auto"/>
        <w:right w:val="none" w:sz="0" w:space="0" w:color="auto"/>
      </w:divBdr>
    </w:div>
    <w:div w:id="1181821091">
      <w:marLeft w:val="0"/>
      <w:marRight w:val="0"/>
      <w:marTop w:val="0"/>
      <w:marBottom w:val="0"/>
      <w:divBdr>
        <w:top w:val="none" w:sz="0" w:space="0" w:color="auto"/>
        <w:left w:val="none" w:sz="0" w:space="0" w:color="auto"/>
        <w:bottom w:val="none" w:sz="0" w:space="0" w:color="auto"/>
        <w:right w:val="none" w:sz="0" w:space="0" w:color="auto"/>
      </w:divBdr>
    </w:div>
    <w:div w:id="1181821092">
      <w:marLeft w:val="0"/>
      <w:marRight w:val="0"/>
      <w:marTop w:val="0"/>
      <w:marBottom w:val="0"/>
      <w:divBdr>
        <w:top w:val="none" w:sz="0" w:space="0" w:color="auto"/>
        <w:left w:val="none" w:sz="0" w:space="0" w:color="auto"/>
        <w:bottom w:val="none" w:sz="0" w:space="0" w:color="auto"/>
        <w:right w:val="none" w:sz="0" w:space="0" w:color="auto"/>
      </w:divBdr>
    </w:div>
    <w:div w:id="1181821093">
      <w:marLeft w:val="0"/>
      <w:marRight w:val="0"/>
      <w:marTop w:val="0"/>
      <w:marBottom w:val="0"/>
      <w:divBdr>
        <w:top w:val="none" w:sz="0" w:space="0" w:color="auto"/>
        <w:left w:val="none" w:sz="0" w:space="0" w:color="auto"/>
        <w:bottom w:val="none" w:sz="0" w:space="0" w:color="auto"/>
        <w:right w:val="none" w:sz="0" w:space="0" w:color="auto"/>
      </w:divBdr>
    </w:div>
    <w:div w:id="1181821094">
      <w:marLeft w:val="0"/>
      <w:marRight w:val="0"/>
      <w:marTop w:val="0"/>
      <w:marBottom w:val="0"/>
      <w:divBdr>
        <w:top w:val="none" w:sz="0" w:space="0" w:color="auto"/>
        <w:left w:val="none" w:sz="0" w:space="0" w:color="auto"/>
        <w:bottom w:val="none" w:sz="0" w:space="0" w:color="auto"/>
        <w:right w:val="none" w:sz="0" w:space="0" w:color="auto"/>
      </w:divBdr>
    </w:div>
    <w:div w:id="1181821095">
      <w:marLeft w:val="0"/>
      <w:marRight w:val="0"/>
      <w:marTop w:val="0"/>
      <w:marBottom w:val="0"/>
      <w:divBdr>
        <w:top w:val="none" w:sz="0" w:space="0" w:color="auto"/>
        <w:left w:val="none" w:sz="0" w:space="0" w:color="auto"/>
        <w:bottom w:val="none" w:sz="0" w:space="0" w:color="auto"/>
        <w:right w:val="none" w:sz="0" w:space="0" w:color="auto"/>
      </w:divBdr>
    </w:div>
    <w:div w:id="1181821096">
      <w:marLeft w:val="0"/>
      <w:marRight w:val="0"/>
      <w:marTop w:val="0"/>
      <w:marBottom w:val="0"/>
      <w:divBdr>
        <w:top w:val="none" w:sz="0" w:space="0" w:color="auto"/>
        <w:left w:val="none" w:sz="0" w:space="0" w:color="auto"/>
        <w:bottom w:val="none" w:sz="0" w:space="0" w:color="auto"/>
        <w:right w:val="none" w:sz="0" w:space="0" w:color="auto"/>
      </w:divBdr>
    </w:div>
    <w:div w:id="1181821097">
      <w:marLeft w:val="0"/>
      <w:marRight w:val="0"/>
      <w:marTop w:val="0"/>
      <w:marBottom w:val="0"/>
      <w:divBdr>
        <w:top w:val="none" w:sz="0" w:space="0" w:color="auto"/>
        <w:left w:val="none" w:sz="0" w:space="0" w:color="auto"/>
        <w:bottom w:val="none" w:sz="0" w:space="0" w:color="auto"/>
        <w:right w:val="none" w:sz="0" w:space="0" w:color="auto"/>
      </w:divBdr>
    </w:div>
    <w:div w:id="1181821098">
      <w:marLeft w:val="0"/>
      <w:marRight w:val="0"/>
      <w:marTop w:val="0"/>
      <w:marBottom w:val="0"/>
      <w:divBdr>
        <w:top w:val="none" w:sz="0" w:space="0" w:color="auto"/>
        <w:left w:val="none" w:sz="0" w:space="0" w:color="auto"/>
        <w:bottom w:val="none" w:sz="0" w:space="0" w:color="auto"/>
        <w:right w:val="none" w:sz="0" w:space="0" w:color="auto"/>
      </w:divBdr>
    </w:div>
    <w:div w:id="1181821099">
      <w:marLeft w:val="0"/>
      <w:marRight w:val="0"/>
      <w:marTop w:val="0"/>
      <w:marBottom w:val="0"/>
      <w:divBdr>
        <w:top w:val="none" w:sz="0" w:space="0" w:color="auto"/>
        <w:left w:val="none" w:sz="0" w:space="0" w:color="auto"/>
        <w:bottom w:val="none" w:sz="0" w:space="0" w:color="auto"/>
        <w:right w:val="none" w:sz="0" w:space="0" w:color="auto"/>
      </w:divBdr>
    </w:div>
    <w:div w:id="1181821100">
      <w:marLeft w:val="0"/>
      <w:marRight w:val="0"/>
      <w:marTop w:val="0"/>
      <w:marBottom w:val="0"/>
      <w:divBdr>
        <w:top w:val="none" w:sz="0" w:space="0" w:color="auto"/>
        <w:left w:val="none" w:sz="0" w:space="0" w:color="auto"/>
        <w:bottom w:val="none" w:sz="0" w:space="0" w:color="auto"/>
        <w:right w:val="none" w:sz="0" w:space="0" w:color="auto"/>
      </w:divBdr>
    </w:div>
    <w:div w:id="1181821101">
      <w:marLeft w:val="0"/>
      <w:marRight w:val="0"/>
      <w:marTop w:val="0"/>
      <w:marBottom w:val="0"/>
      <w:divBdr>
        <w:top w:val="none" w:sz="0" w:space="0" w:color="auto"/>
        <w:left w:val="none" w:sz="0" w:space="0" w:color="auto"/>
        <w:bottom w:val="none" w:sz="0" w:space="0" w:color="auto"/>
        <w:right w:val="none" w:sz="0" w:space="0" w:color="auto"/>
      </w:divBdr>
    </w:div>
    <w:div w:id="1181821102">
      <w:marLeft w:val="0"/>
      <w:marRight w:val="0"/>
      <w:marTop w:val="0"/>
      <w:marBottom w:val="0"/>
      <w:divBdr>
        <w:top w:val="none" w:sz="0" w:space="0" w:color="auto"/>
        <w:left w:val="none" w:sz="0" w:space="0" w:color="auto"/>
        <w:bottom w:val="none" w:sz="0" w:space="0" w:color="auto"/>
        <w:right w:val="none" w:sz="0" w:space="0" w:color="auto"/>
      </w:divBdr>
    </w:div>
    <w:div w:id="1181821103">
      <w:marLeft w:val="0"/>
      <w:marRight w:val="0"/>
      <w:marTop w:val="0"/>
      <w:marBottom w:val="0"/>
      <w:divBdr>
        <w:top w:val="none" w:sz="0" w:space="0" w:color="auto"/>
        <w:left w:val="none" w:sz="0" w:space="0" w:color="auto"/>
        <w:bottom w:val="none" w:sz="0" w:space="0" w:color="auto"/>
        <w:right w:val="none" w:sz="0" w:space="0" w:color="auto"/>
      </w:divBdr>
    </w:div>
    <w:div w:id="1181821104">
      <w:marLeft w:val="0"/>
      <w:marRight w:val="0"/>
      <w:marTop w:val="0"/>
      <w:marBottom w:val="0"/>
      <w:divBdr>
        <w:top w:val="none" w:sz="0" w:space="0" w:color="auto"/>
        <w:left w:val="none" w:sz="0" w:space="0" w:color="auto"/>
        <w:bottom w:val="none" w:sz="0" w:space="0" w:color="auto"/>
        <w:right w:val="none" w:sz="0" w:space="0" w:color="auto"/>
      </w:divBdr>
    </w:div>
    <w:div w:id="1181821105">
      <w:marLeft w:val="0"/>
      <w:marRight w:val="0"/>
      <w:marTop w:val="0"/>
      <w:marBottom w:val="0"/>
      <w:divBdr>
        <w:top w:val="none" w:sz="0" w:space="0" w:color="auto"/>
        <w:left w:val="none" w:sz="0" w:space="0" w:color="auto"/>
        <w:bottom w:val="none" w:sz="0" w:space="0" w:color="auto"/>
        <w:right w:val="none" w:sz="0" w:space="0" w:color="auto"/>
      </w:divBdr>
    </w:div>
    <w:div w:id="1181821106">
      <w:marLeft w:val="0"/>
      <w:marRight w:val="0"/>
      <w:marTop w:val="0"/>
      <w:marBottom w:val="0"/>
      <w:divBdr>
        <w:top w:val="none" w:sz="0" w:space="0" w:color="auto"/>
        <w:left w:val="none" w:sz="0" w:space="0" w:color="auto"/>
        <w:bottom w:val="none" w:sz="0" w:space="0" w:color="auto"/>
        <w:right w:val="none" w:sz="0" w:space="0" w:color="auto"/>
      </w:divBdr>
    </w:div>
    <w:div w:id="1181821107">
      <w:marLeft w:val="0"/>
      <w:marRight w:val="0"/>
      <w:marTop w:val="0"/>
      <w:marBottom w:val="0"/>
      <w:divBdr>
        <w:top w:val="none" w:sz="0" w:space="0" w:color="auto"/>
        <w:left w:val="none" w:sz="0" w:space="0" w:color="auto"/>
        <w:bottom w:val="none" w:sz="0" w:space="0" w:color="auto"/>
        <w:right w:val="none" w:sz="0" w:space="0" w:color="auto"/>
      </w:divBdr>
    </w:div>
    <w:div w:id="1181821108">
      <w:marLeft w:val="0"/>
      <w:marRight w:val="0"/>
      <w:marTop w:val="0"/>
      <w:marBottom w:val="0"/>
      <w:divBdr>
        <w:top w:val="none" w:sz="0" w:space="0" w:color="auto"/>
        <w:left w:val="none" w:sz="0" w:space="0" w:color="auto"/>
        <w:bottom w:val="none" w:sz="0" w:space="0" w:color="auto"/>
        <w:right w:val="none" w:sz="0" w:space="0" w:color="auto"/>
      </w:divBdr>
    </w:div>
    <w:div w:id="1181821109">
      <w:marLeft w:val="0"/>
      <w:marRight w:val="0"/>
      <w:marTop w:val="0"/>
      <w:marBottom w:val="0"/>
      <w:divBdr>
        <w:top w:val="none" w:sz="0" w:space="0" w:color="auto"/>
        <w:left w:val="none" w:sz="0" w:space="0" w:color="auto"/>
        <w:bottom w:val="none" w:sz="0" w:space="0" w:color="auto"/>
        <w:right w:val="none" w:sz="0" w:space="0" w:color="auto"/>
      </w:divBdr>
    </w:div>
    <w:div w:id="1181821110">
      <w:marLeft w:val="0"/>
      <w:marRight w:val="0"/>
      <w:marTop w:val="0"/>
      <w:marBottom w:val="0"/>
      <w:divBdr>
        <w:top w:val="none" w:sz="0" w:space="0" w:color="auto"/>
        <w:left w:val="none" w:sz="0" w:space="0" w:color="auto"/>
        <w:bottom w:val="none" w:sz="0" w:space="0" w:color="auto"/>
        <w:right w:val="none" w:sz="0" w:space="0" w:color="auto"/>
      </w:divBdr>
    </w:div>
    <w:div w:id="1181821111">
      <w:marLeft w:val="0"/>
      <w:marRight w:val="0"/>
      <w:marTop w:val="0"/>
      <w:marBottom w:val="0"/>
      <w:divBdr>
        <w:top w:val="none" w:sz="0" w:space="0" w:color="auto"/>
        <w:left w:val="none" w:sz="0" w:space="0" w:color="auto"/>
        <w:bottom w:val="none" w:sz="0" w:space="0" w:color="auto"/>
        <w:right w:val="none" w:sz="0" w:space="0" w:color="auto"/>
      </w:divBdr>
    </w:div>
    <w:div w:id="1181821112">
      <w:marLeft w:val="0"/>
      <w:marRight w:val="0"/>
      <w:marTop w:val="0"/>
      <w:marBottom w:val="0"/>
      <w:divBdr>
        <w:top w:val="none" w:sz="0" w:space="0" w:color="auto"/>
        <w:left w:val="none" w:sz="0" w:space="0" w:color="auto"/>
        <w:bottom w:val="none" w:sz="0" w:space="0" w:color="auto"/>
        <w:right w:val="none" w:sz="0" w:space="0" w:color="auto"/>
      </w:divBdr>
    </w:div>
    <w:div w:id="1181821113">
      <w:marLeft w:val="0"/>
      <w:marRight w:val="0"/>
      <w:marTop w:val="0"/>
      <w:marBottom w:val="0"/>
      <w:divBdr>
        <w:top w:val="none" w:sz="0" w:space="0" w:color="auto"/>
        <w:left w:val="none" w:sz="0" w:space="0" w:color="auto"/>
        <w:bottom w:val="none" w:sz="0" w:space="0" w:color="auto"/>
        <w:right w:val="none" w:sz="0" w:space="0" w:color="auto"/>
      </w:divBdr>
    </w:div>
    <w:div w:id="1181821114">
      <w:marLeft w:val="0"/>
      <w:marRight w:val="0"/>
      <w:marTop w:val="0"/>
      <w:marBottom w:val="0"/>
      <w:divBdr>
        <w:top w:val="none" w:sz="0" w:space="0" w:color="auto"/>
        <w:left w:val="none" w:sz="0" w:space="0" w:color="auto"/>
        <w:bottom w:val="none" w:sz="0" w:space="0" w:color="auto"/>
        <w:right w:val="none" w:sz="0" w:space="0" w:color="auto"/>
      </w:divBdr>
    </w:div>
    <w:div w:id="1181821115">
      <w:marLeft w:val="0"/>
      <w:marRight w:val="0"/>
      <w:marTop w:val="0"/>
      <w:marBottom w:val="0"/>
      <w:divBdr>
        <w:top w:val="none" w:sz="0" w:space="0" w:color="auto"/>
        <w:left w:val="none" w:sz="0" w:space="0" w:color="auto"/>
        <w:bottom w:val="none" w:sz="0" w:space="0" w:color="auto"/>
        <w:right w:val="none" w:sz="0" w:space="0" w:color="auto"/>
      </w:divBdr>
    </w:div>
    <w:div w:id="1181821116">
      <w:marLeft w:val="0"/>
      <w:marRight w:val="0"/>
      <w:marTop w:val="0"/>
      <w:marBottom w:val="0"/>
      <w:divBdr>
        <w:top w:val="none" w:sz="0" w:space="0" w:color="auto"/>
        <w:left w:val="none" w:sz="0" w:space="0" w:color="auto"/>
        <w:bottom w:val="none" w:sz="0" w:space="0" w:color="auto"/>
        <w:right w:val="none" w:sz="0" w:space="0" w:color="auto"/>
      </w:divBdr>
    </w:div>
    <w:div w:id="1181821117">
      <w:marLeft w:val="0"/>
      <w:marRight w:val="0"/>
      <w:marTop w:val="0"/>
      <w:marBottom w:val="0"/>
      <w:divBdr>
        <w:top w:val="none" w:sz="0" w:space="0" w:color="auto"/>
        <w:left w:val="none" w:sz="0" w:space="0" w:color="auto"/>
        <w:bottom w:val="none" w:sz="0" w:space="0" w:color="auto"/>
        <w:right w:val="none" w:sz="0" w:space="0" w:color="auto"/>
      </w:divBdr>
    </w:div>
    <w:div w:id="1181821118">
      <w:marLeft w:val="0"/>
      <w:marRight w:val="0"/>
      <w:marTop w:val="0"/>
      <w:marBottom w:val="0"/>
      <w:divBdr>
        <w:top w:val="none" w:sz="0" w:space="0" w:color="auto"/>
        <w:left w:val="none" w:sz="0" w:space="0" w:color="auto"/>
        <w:bottom w:val="none" w:sz="0" w:space="0" w:color="auto"/>
        <w:right w:val="none" w:sz="0" w:space="0" w:color="auto"/>
      </w:divBdr>
    </w:div>
    <w:div w:id="1181821119">
      <w:marLeft w:val="0"/>
      <w:marRight w:val="0"/>
      <w:marTop w:val="0"/>
      <w:marBottom w:val="0"/>
      <w:divBdr>
        <w:top w:val="none" w:sz="0" w:space="0" w:color="auto"/>
        <w:left w:val="none" w:sz="0" w:space="0" w:color="auto"/>
        <w:bottom w:val="none" w:sz="0" w:space="0" w:color="auto"/>
        <w:right w:val="none" w:sz="0" w:space="0" w:color="auto"/>
      </w:divBdr>
    </w:div>
    <w:div w:id="1181821120">
      <w:marLeft w:val="0"/>
      <w:marRight w:val="0"/>
      <w:marTop w:val="0"/>
      <w:marBottom w:val="0"/>
      <w:divBdr>
        <w:top w:val="none" w:sz="0" w:space="0" w:color="auto"/>
        <w:left w:val="none" w:sz="0" w:space="0" w:color="auto"/>
        <w:bottom w:val="none" w:sz="0" w:space="0" w:color="auto"/>
        <w:right w:val="none" w:sz="0" w:space="0" w:color="auto"/>
      </w:divBdr>
    </w:div>
    <w:div w:id="1181821121">
      <w:marLeft w:val="0"/>
      <w:marRight w:val="0"/>
      <w:marTop w:val="0"/>
      <w:marBottom w:val="0"/>
      <w:divBdr>
        <w:top w:val="none" w:sz="0" w:space="0" w:color="auto"/>
        <w:left w:val="none" w:sz="0" w:space="0" w:color="auto"/>
        <w:bottom w:val="none" w:sz="0" w:space="0" w:color="auto"/>
        <w:right w:val="none" w:sz="0" w:space="0" w:color="auto"/>
      </w:divBdr>
    </w:div>
    <w:div w:id="1181821122">
      <w:marLeft w:val="0"/>
      <w:marRight w:val="0"/>
      <w:marTop w:val="0"/>
      <w:marBottom w:val="0"/>
      <w:divBdr>
        <w:top w:val="none" w:sz="0" w:space="0" w:color="auto"/>
        <w:left w:val="none" w:sz="0" w:space="0" w:color="auto"/>
        <w:bottom w:val="none" w:sz="0" w:space="0" w:color="auto"/>
        <w:right w:val="none" w:sz="0" w:space="0" w:color="auto"/>
      </w:divBdr>
    </w:div>
    <w:div w:id="1181821123">
      <w:marLeft w:val="0"/>
      <w:marRight w:val="0"/>
      <w:marTop w:val="0"/>
      <w:marBottom w:val="0"/>
      <w:divBdr>
        <w:top w:val="none" w:sz="0" w:space="0" w:color="auto"/>
        <w:left w:val="none" w:sz="0" w:space="0" w:color="auto"/>
        <w:bottom w:val="none" w:sz="0" w:space="0" w:color="auto"/>
        <w:right w:val="none" w:sz="0" w:space="0" w:color="auto"/>
      </w:divBdr>
    </w:div>
    <w:div w:id="1181821124">
      <w:marLeft w:val="0"/>
      <w:marRight w:val="0"/>
      <w:marTop w:val="0"/>
      <w:marBottom w:val="0"/>
      <w:divBdr>
        <w:top w:val="none" w:sz="0" w:space="0" w:color="auto"/>
        <w:left w:val="none" w:sz="0" w:space="0" w:color="auto"/>
        <w:bottom w:val="none" w:sz="0" w:space="0" w:color="auto"/>
        <w:right w:val="none" w:sz="0" w:space="0" w:color="auto"/>
      </w:divBdr>
    </w:div>
    <w:div w:id="1181821125">
      <w:marLeft w:val="0"/>
      <w:marRight w:val="0"/>
      <w:marTop w:val="0"/>
      <w:marBottom w:val="0"/>
      <w:divBdr>
        <w:top w:val="none" w:sz="0" w:space="0" w:color="auto"/>
        <w:left w:val="none" w:sz="0" w:space="0" w:color="auto"/>
        <w:bottom w:val="none" w:sz="0" w:space="0" w:color="auto"/>
        <w:right w:val="none" w:sz="0" w:space="0" w:color="auto"/>
      </w:divBdr>
    </w:div>
    <w:div w:id="1181821126">
      <w:marLeft w:val="0"/>
      <w:marRight w:val="0"/>
      <w:marTop w:val="0"/>
      <w:marBottom w:val="0"/>
      <w:divBdr>
        <w:top w:val="none" w:sz="0" w:space="0" w:color="auto"/>
        <w:left w:val="none" w:sz="0" w:space="0" w:color="auto"/>
        <w:bottom w:val="none" w:sz="0" w:space="0" w:color="auto"/>
        <w:right w:val="none" w:sz="0" w:space="0" w:color="auto"/>
      </w:divBdr>
    </w:div>
    <w:div w:id="1181821127">
      <w:marLeft w:val="0"/>
      <w:marRight w:val="0"/>
      <w:marTop w:val="0"/>
      <w:marBottom w:val="0"/>
      <w:divBdr>
        <w:top w:val="none" w:sz="0" w:space="0" w:color="auto"/>
        <w:left w:val="none" w:sz="0" w:space="0" w:color="auto"/>
        <w:bottom w:val="none" w:sz="0" w:space="0" w:color="auto"/>
        <w:right w:val="none" w:sz="0" w:space="0" w:color="auto"/>
      </w:divBdr>
    </w:div>
    <w:div w:id="1181821128">
      <w:marLeft w:val="0"/>
      <w:marRight w:val="0"/>
      <w:marTop w:val="0"/>
      <w:marBottom w:val="0"/>
      <w:divBdr>
        <w:top w:val="none" w:sz="0" w:space="0" w:color="auto"/>
        <w:left w:val="none" w:sz="0" w:space="0" w:color="auto"/>
        <w:bottom w:val="none" w:sz="0" w:space="0" w:color="auto"/>
        <w:right w:val="none" w:sz="0" w:space="0" w:color="auto"/>
      </w:divBdr>
    </w:div>
    <w:div w:id="1181821129">
      <w:marLeft w:val="0"/>
      <w:marRight w:val="0"/>
      <w:marTop w:val="0"/>
      <w:marBottom w:val="0"/>
      <w:divBdr>
        <w:top w:val="none" w:sz="0" w:space="0" w:color="auto"/>
        <w:left w:val="none" w:sz="0" w:space="0" w:color="auto"/>
        <w:bottom w:val="none" w:sz="0" w:space="0" w:color="auto"/>
        <w:right w:val="none" w:sz="0" w:space="0" w:color="auto"/>
      </w:divBdr>
    </w:div>
    <w:div w:id="1181821130">
      <w:marLeft w:val="0"/>
      <w:marRight w:val="0"/>
      <w:marTop w:val="0"/>
      <w:marBottom w:val="0"/>
      <w:divBdr>
        <w:top w:val="none" w:sz="0" w:space="0" w:color="auto"/>
        <w:left w:val="none" w:sz="0" w:space="0" w:color="auto"/>
        <w:bottom w:val="none" w:sz="0" w:space="0" w:color="auto"/>
        <w:right w:val="none" w:sz="0" w:space="0" w:color="auto"/>
      </w:divBdr>
    </w:div>
    <w:div w:id="1181821131">
      <w:marLeft w:val="0"/>
      <w:marRight w:val="0"/>
      <w:marTop w:val="0"/>
      <w:marBottom w:val="0"/>
      <w:divBdr>
        <w:top w:val="none" w:sz="0" w:space="0" w:color="auto"/>
        <w:left w:val="none" w:sz="0" w:space="0" w:color="auto"/>
        <w:bottom w:val="none" w:sz="0" w:space="0" w:color="auto"/>
        <w:right w:val="none" w:sz="0" w:space="0" w:color="auto"/>
      </w:divBdr>
    </w:div>
    <w:div w:id="1181821132">
      <w:marLeft w:val="0"/>
      <w:marRight w:val="0"/>
      <w:marTop w:val="0"/>
      <w:marBottom w:val="0"/>
      <w:divBdr>
        <w:top w:val="none" w:sz="0" w:space="0" w:color="auto"/>
        <w:left w:val="none" w:sz="0" w:space="0" w:color="auto"/>
        <w:bottom w:val="none" w:sz="0" w:space="0" w:color="auto"/>
        <w:right w:val="none" w:sz="0" w:space="0" w:color="auto"/>
      </w:divBdr>
    </w:div>
    <w:div w:id="1181821133">
      <w:marLeft w:val="0"/>
      <w:marRight w:val="0"/>
      <w:marTop w:val="0"/>
      <w:marBottom w:val="0"/>
      <w:divBdr>
        <w:top w:val="none" w:sz="0" w:space="0" w:color="auto"/>
        <w:left w:val="none" w:sz="0" w:space="0" w:color="auto"/>
        <w:bottom w:val="none" w:sz="0" w:space="0" w:color="auto"/>
        <w:right w:val="none" w:sz="0" w:space="0" w:color="auto"/>
      </w:divBdr>
    </w:div>
    <w:div w:id="1181821134">
      <w:marLeft w:val="0"/>
      <w:marRight w:val="0"/>
      <w:marTop w:val="0"/>
      <w:marBottom w:val="0"/>
      <w:divBdr>
        <w:top w:val="none" w:sz="0" w:space="0" w:color="auto"/>
        <w:left w:val="none" w:sz="0" w:space="0" w:color="auto"/>
        <w:bottom w:val="none" w:sz="0" w:space="0" w:color="auto"/>
        <w:right w:val="none" w:sz="0" w:space="0" w:color="auto"/>
      </w:divBdr>
    </w:div>
    <w:div w:id="1181821135">
      <w:marLeft w:val="0"/>
      <w:marRight w:val="0"/>
      <w:marTop w:val="0"/>
      <w:marBottom w:val="0"/>
      <w:divBdr>
        <w:top w:val="none" w:sz="0" w:space="0" w:color="auto"/>
        <w:left w:val="none" w:sz="0" w:space="0" w:color="auto"/>
        <w:bottom w:val="none" w:sz="0" w:space="0" w:color="auto"/>
        <w:right w:val="none" w:sz="0" w:space="0" w:color="auto"/>
      </w:divBdr>
    </w:div>
    <w:div w:id="1181821136">
      <w:marLeft w:val="0"/>
      <w:marRight w:val="0"/>
      <w:marTop w:val="0"/>
      <w:marBottom w:val="0"/>
      <w:divBdr>
        <w:top w:val="none" w:sz="0" w:space="0" w:color="auto"/>
        <w:left w:val="none" w:sz="0" w:space="0" w:color="auto"/>
        <w:bottom w:val="none" w:sz="0" w:space="0" w:color="auto"/>
        <w:right w:val="none" w:sz="0" w:space="0" w:color="auto"/>
      </w:divBdr>
    </w:div>
    <w:div w:id="1181821137">
      <w:marLeft w:val="0"/>
      <w:marRight w:val="0"/>
      <w:marTop w:val="0"/>
      <w:marBottom w:val="0"/>
      <w:divBdr>
        <w:top w:val="none" w:sz="0" w:space="0" w:color="auto"/>
        <w:left w:val="none" w:sz="0" w:space="0" w:color="auto"/>
        <w:bottom w:val="none" w:sz="0" w:space="0" w:color="auto"/>
        <w:right w:val="none" w:sz="0" w:space="0" w:color="auto"/>
      </w:divBdr>
    </w:div>
    <w:div w:id="1181821138">
      <w:marLeft w:val="0"/>
      <w:marRight w:val="0"/>
      <w:marTop w:val="0"/>
      <w:marBottom w:val="0"/>
      <w:divBdr>
        <w:top w:val="none" w:sz="0" w:space="0" w:color="auto"/>
        <w:left w:val="none" w:sz="0" w:space="0" w:color="auto"/>
        <w:bottom w:val="none" w:sz="0" w:space="0" w:color="auto"/>
        <w:right w:val="none" w:sz="0" w:space="0" w:color="auto"/>
      </w:divBdr>
    </w:div>
    <w:div w:id="1181821139">
      <w:marLeft w:val="0"/>
      <w:marRight w:val="0"/>
      <w:marTop w:val="0"/>
      <w:marBottom w:val="0"/>
      <w:divBdr>
        <w:top w:val="none" w:sz="0" w:space="0" w:color="auto"/>
        <w:left w:val="none" w:sz="0" w:space="0" w:color="auto"/>
        <w:bottom w:val="none" w:sz="0" w:space="0" w:color="auto"/>
        <w:right w:val="none" w:sz="0" w:space="0" w:color="auto"/>
      </w:divBdr>
    </w:div>
    <w:div w:id="1181821140">
      <w:marLeft w:val="0"/>
      <w:marRight w:val="0"/>
      <w:marTop w:val="0"/>
      <w:marBottom w:val="0"/>
      <w:divBdr>
        <w:top w:val="none" w:sz="0" w:space="0" w:color="auto"/>
        <w:left w:val="none" w:sz="0" w:space="0" w:color="auto"/>
        <w:bottom w:val="none" w:sz="0" w:space="0" w:color="auto"/>
        <w:right w:val="none" w:sz="0" w:space="0" w:color="auto"/>
      </w:divBdr>
    </w:div>
    <w:div w:id="1181821141">
      <w:marLeft w:val="0"/>
      <w:marRight w:val="0"/>
      <w:marTop w:val="0"/>
      <w:marBottom w:val="0"/>
      <w:divBdr>
        <w:top w:val="none" w:sz="0" w:space="0" w:color="auto"/>
        <w:left w:val="none" w:sz="0" w:space="0" w:color="auto"/>
        <w:bottom w:val="none" w:sz="0" w:space="0" w:color="auto"/>
        <w:right w:val="none" w:sz="0" w:space="0" w:color="auto"/>
      </w:divBdr>
    </w:div>
    <w:div w:id="1181821142">
      <w:marLeft w:val="0"/>
      <w:marRight w:val="0"/>
      <w:marTop w:val="0"/>
      <w:marBottom w:val="0"/>
      <w:divBdr>
        <w:top w:val="none" w:sz="0" w:space="0" w:color="auto"/>
        <w:left w:val="none" w:sz="0" w:space="0" w:color="auto"/>
        <w:bottom w:val="none" w:sz="0" w:space="0" w:color="auto"/>
        <w:right w:val="none" w:sz="0" w:space="0" w:color="auto"/>
      </w:divBdr>
    </w:div>
    <w:div w:id="1181821143">
      <w:marLeft w:val="0"/>
      <w:marRight w:val="0"/>
      <w:marTop w:val="0"/>
      <w:marBottom w:val="0"/>
      <w:divBdr>
        <w:top w:val="none" w:sz="0" w:space="0" w:color="auto"/>
        <w:left w:val="none" w:sz="0" w:space="0" w:color="auto"/>
        <w:bottom w:val="none" w:sz="0" w:space="0" w:color="auto"/>
        <w:right w:val="none" w:sz="0" w:space="0" w:color="auto"/>
      </w:divBdr>
    </w:div>
    <w:div w:id="1181821144">
      <w:marLeft w:val="0"/>
      <w:marRight w:val="0"/>
      <w:marTop w:val="0"/>
      <w:marBottom w:val="0"/>
      <w:divBdr>
        <w:top w:val="none" w:sz="0" w:space="0" w:color="auto"/>
        <w:left w:val="none" w:sz="0" w:space="0" w:color="auto"/>
        <w:bottom w:val="none" w:sz="0" w:space="0" w:color="auto"/>
        <w:right w:val="none" w:sz="0" w:space="0" w:color="auto"/>
      </w:divBdr>
    </w:div>
    <w:div w:id="1181821145">
      <w:marLeft w:val="0"/>
      <w:marRight w:val="0"/>
      <w:marTop w:val="0"/>
      <w:marBottom w:val="0"/>
      <w:divBdr>
        <w:top w:val="none" w:sz="0" w:space="0" w:color="auto"/>
        <w:left w:val="none" w:sz="0" w:space="0" w:color="auto"/>
        <w:bottom w:val="none" w:sz="0" w:space="0" w:color="auto"/>
        <w:right w:val="none" w:sz="0" w:space="0" w:color="auto"/>
      </w:divBdr>
    </w:div>
    <w:div w:id="1181821146">
      <w:marLeft w:val="0"/>
      <w:marRight w:val="0"/>
      <w:marTop w:val="0"/>
      <w:marBottom w:val="0"/>
      <w:divBdr>
        <w:top w:val="none" w:sz="0" w:space="0" w:color="auto"/>
        <w:left w:val="none" w:sz="0" w:space="0" w:color="auto"/>
        <w:bottom w:val="none" w:sz="0" w:space="0" w:color="auto"/>
        <w:right w:val="none" w:sz="0" w:space="0" w:color="auto"/>
      </w:divBdr>
    </w:div>
    <w:div w:id="1181821147">
      <w:marLeft w:val="0"/>
      <w:marRight w:val="0"/>
      <w:marTop w:val="0"/>
      <w:marBottom w:val="0"/>
      <w:divBdr>
        <w:top w:val="none" w:sz="0" w:space="0" w:color="auto"/>
        <w:left w:val="none" w:sz="0" w:space="0" w:color="auto"/>
        <w:bottom w:val="none" w:sz="0" w:space="0" w:color="auto"/>
        <w:right w:val="none" w:sz="0" w:space="0" w:color="auto"/>
      </w:divBdr>
    </w:div>
    <w:div w:id="1181821148">
      <w:marLeft w:val="0"/>
      <w:marRight w:val="0"/>
      <w:marTop w:val="0"/>
      <w:marBottom w:val="0"/>
      <w:divBdr>
        <w:top w:val="none" w:sz="0" w:space="0" w:color="auto"/>
        <w:left w:val="none" w:sz="0" w:space="0" w:color="auto"/>
        <w:bottom w:val="none" w:sz="0" w:space="0" w:color="auto"/>
        <w:right w:val="none" w:sz="0" w:space="0" w:color="auto"/>
      </w:divBdr>
    </w:div>
    <w:div w:id="1181821149">
      <w:marLeft w:val="0"/>
      <w:marRight w:val="0"/>
      <w:marTop w:val="0"/>
      <w:marBottom w:val="0"/>
      <w:divBdr>
        <w:top w:val="none" w:sz="0" w:space="0" w:color="auto"/>
        <w:left w:val="none" w:sz="0" w:space="0" w:color="auto"/>
        <w:bottom w:val="none" w:sz="0" w:space="0" w:color="auto"/>
        <w:right w:val="none" w:sz="0" w:space="0" w:color="auto"/>
      </w:divBdr>
    </w:div>
    <w:div w:id="1181821150">
      <w:marLeft w:val="0"/>
      <w:marRight w:val="0"/>
      <w:marTop w:val="0"/>
      <w:marBottom w:val="0"/>
      <w:divBdr>
        <w:top w:val="none" w:sz="0" w:space="0" w:color="auto"/>
        <w:left w:val="none" w:sz="0" w:space="0" w:color="auto"/>
        <w:bottom w:val="none" w:sz="0" w:space="0" w:color="auto"/>
        <w:right w:val="none" w:sz="0" w:space="0" w:color="auto"/>
      </w:divBdr>
    </w:div>
    <w:div w:id="1181821151">
      <w:marLeft w:val="0"/>
      <w:marRight w:val="0"/>
      <w:marTop w:val="0"/>
      <w:marBottom w:val="0"/>
      <w:divBdr>
        <w:top w:val="none" w:sz="0" w:space="0" w:color="auto"/>
        <w:left w:val="none" w:sz="0" w:space="0" w:color="auto"/>
        <w:bottom w:val="none" w:sz="0" w:space="0" w:color="auto"/>
        <w:right w:val="none" w:sz="0" w:space="0" w:color="auto"/>
      </w:divBdr>
    </w:div>
    <w:div w:id="1181821152">
      <w:marLeft w:val="0"/>
      <w:marRight w:val="0"/>
      <w:marTop w:val="0"/>
      <w:marBottom w:val="0"/>
      <w:divBdr>
        <w:top w:val="none" w:sz="0" w:space="0" w:color="auto"/>
        <w:left w:val="none" w:sz="0" w:space="0" w:color="auto"/>
        <w:bottom w:val="none" w:sz="0" w:space="0" w:color="auto"/>
        <w:right w:val="none" w:sz="0" w:space="0" w:color="auto"/>
      </w:divBdr>
    </w:div>
    <w:div w:id="1181821153">
      <w:marLeft w:val="0"/>
      <w:marRight w:val="0"/>
      <w:marTop w:val="0"/>
      <w:marBottom w:val="0"/>
      <w:divBdr>
        <w:top w:val="none" w:sz="0" w:space="0" w:color="auto"/>
        <w:left w:val="none" w:sz="0" w:space="0" w:color="auto"/>
        <w:bottom w:val="none" w:sz="0" w:space="0" w:color="auto"/>
        <w:right w:val="none" w:sz="0" w:space="0" w:color="auto"/>
      </w:divBdr>
    </w:div>
    <w:div w:id="1181821154">
      <w:marLeft w:val="0"/>
      <w:marRight w:val="0"/>
      <w:marTop w:val="0"/>
      <w:marBottom w:val="0"/>
      <w:divBdr>
        <w:top w:val="none" w:sz="0" w:space="0" w:color="auto"/>
        <w:left w:val="none" w:sz="0" w:space="0" w:color="auto"/>
        <w:bottom w:val="none" w:sz="0" w:space="0" w:color="auto"/>
        <w:right w:val="none" w:sz="0" w:space="0" w:color="auto"/>
      </w:divBdr>
    </w:div>
    <w:div w:id="1181821155">
      <w:marLeft w:val="0"/>
      <w:marRight w:val="0"/>
      <w:marTop w:val="0"/>
      <w:marBottom w:val="0"/>
      <w:divBdr>
        <w:top w:val="none" w:sz="0" w:space="0" w:color="auto"/>
        <w:left w:val="none" w:sz="0" w:space="0" w:color="auto"/>
        <w:bottom w:val="none" w:sz="0" w:space="0" w:color="auto"/>
        <w:right w:val="none" w:sz="0" w:space="0" w:color="auto"/>
      </w:divBdr>
    </w:div>
    <w:div w:id="1181821156">
      <w:marLeft w:val="0"/>
      <w:marRight w:val="0"/>
      <w:marTop w:val="0"/>
      <w:marBottom w:val="0"/>
      <w:divBdr>
        <w:top w:val="none" w:sz="0" w:space="0" w:color="auto"/>
        <w:left w:val="none" w:sz="0" w:space="0" w:color="auto"/>
        <w:bottom w:val="none" w:sz="0" w:space="0" w:color="auto"/>
        <w:right w:val="none" w:sz="0" w:space="0" w:color="auto"/>
      </w:divBdr>
    </w:div>
    <w:div w:id="1181821157">
      <w:marLeft w:val="0"/>
      <w:marRight w:val="0"/>
      <w:marTop w:val="0"/>
      <w:marBottom w:val="0"/>
      <w:divBdr>
        <w:top w:val="none" w:sz="0" w:space="0" w:color="auto"/>
        <w:left w:val="none" w:sz="0" w:space="0" w:color="auto"/>
        <w:bottom w:val="none" w:sz="0" w:space="0" w:color="auto"/>
        <w:right w:val="none" w:sz="0" w:space="0" w:color="auto"/>
      </w:divBdr>
    </w:div>
    <w:div w:id="1181821158">
      <w:marLeft w:val="0"/>
      <w:marRight w:val="0"/>
      <w:marTop w:val="0"/>
      <w:marBottom w:val="0"/>
      <w:divBdr>
        <w:top w:val="none" w:sz="0" w:space="0" w:color="auto"/>
        <w:left w:val="none" w:sz="0" w:space="0" w:color="auto"/>
        <w:bottom w:val="none" w:sz="0" w:space="0" w:color="auto"/>
        <w:right w:val="none" w:sz="0" w:space="0" w:color="auto"/>
      </w:divBdr>
    </w:div>
    <w:div w:id="1181821159">
      <w:marLeft w:val="0"/>
      <w:marRight w:val="0"/>
      <w:marTop w:val="0"/>
      <w:marBottom w:val="0"/>
      <w:divBdr>
        <w:top w:val="none" w:sz="0" w:space="0" w:color="auto"/>
        <w:left w:val="none" w:sz="0" w:space="0" w:color="auto"/>
        <w:bottom w:val="none" w:sz="0" w:space="0" w:color="auto"/>
        <w:right w:val="none" w:sz="0" w:space="0" w:color="auto"/>
      </w:divBdr>
    </w:div>
    <w:div w:id="1181821160">
      <w:marLeft w:val="0"/>
      <w:marRight w:val="0"/>
      <w:marTop w:val="0"/>
      <w:marBottom w:val="0"/>
      <w:divBdr>
        <w:top w:val="none" w:sz="0" w:space="0" w:color="auto"/>
        <w:left w:val="none" w:sz="0" w:space="0" w:color="auto"/>
        <w:bottom w:val="none" w:sz="0" w:space="0" w:color="auto"/>
        <w:right w:val="none" w:sz="0" w:space="0" w:color="auto"/>
      </w:divBdr>
    </w:div>
    <w:div w:id="1181821161">
      <w:marLeft w:val="0"/>
      <w:marRight w:val="0"/>
      <w:marTop w:val="0"/>
      <w:marBottom w:val="0"/>
      <w:divBdr>
        <w:top w:val="none" w:sz="0" w:space="0" w:color="auto"/>
        <w:left w:val="none" w:sz="0" w:space="0" w:color="auto"/>
        <w:bottom w:val="none" w:sz="0" w:space="0" w:color="auto"/>
        <w:right w:val="none" w:sz="0" w:space="0" w:color="auto"/>
      </w:divBdr>
    </w:div>
    <w:div w:id="1181821162">
      <w:marLeft w:val="0"/>
      <w:marRight w:val="0"/>
      <w:marTop w:val="0"/>
      <w:marBottom w:val="0"/>
      <w:divBdr>
        <w:top w:val="none" w:sz="0" w:space="0" w:color="auto"/>
        <w:left w:val="none" w:sz="0" w:space="0" w:color="auto"/>
        <w:bottom w:val="none" w:sz="0" w:space="0" w:color="auto"/>
        <w:right w:val="none" w:sz="0" w:space="0" w:color="auto"/>
      </w:divBdr>
    </w:div>
    <w:div w:id="1181821163">
      <w:marLeft w:val="0"/>
      <w:marRight w:val="0"/>
      <w:marTop w:val="0"/>
      <w:marBottom w:val="0"/>
      <w:divBdr>
        <w:top w:val="none" w:sz="0" w:space="0" w:color="auto"/>
        <w:left w:val="none" w:sz="0" w:space="0" w:color="auto"/>
        <w:bottom w:val="none" w:sz="0" w:space="0" w:color="auto"/>
        <w:right w:val="none" w:sz="0" w:space="0" w:color="auto"/>
      </w:divBdr>
    </w:div>
    <w:div w:id="1181821164">
      <w:marLeft w:val="0"/>
      <w:marRight w:val="0"/>
      <w:marTop w:val="0"/>
      <w:marBottom w:val="0"/>
      <w:divBdr>
        <w:top w:val="none" w:sz="0" w:space="0" w:color="auto"/>
        <w:left w:val="none" w:sz="0" w:space="0" w:color="auto"/>
        <w:bottom w:val="none" w:sz="0" w:space="0" w:color="auto"/>
        <w:right w:val="none" w:sz="0" w:space="0" w:color="auto"/>
      </w:divBdr>
    </w:div>
    <w:div w:id="1181821165">
      <w:marLeft w:val="0"/>
      <w:marRight w:val="0"/>
      <w:marTop w:val="0"/>
      <w:marBottom w:val="0"/>
      <w:divBdr>
        <w:top w:val="none" w:sz="0" w:space="0" w:color="auto"/>
        <w:left w:val="none" w:sz="0" w:space="0" w:color="auto"/>
        <w:bottom w:val="none" w:sz="0" w:space="0" w:color="auto"/>
        <w:right w:val="none" w:sz="0" w:space="0" w:color="auto"/>
      </w:divBdr>
    </w:div>
    <w:div w:id="1181821166">
      <w:marLeft w:val="0"/>
      <w:marRight w:val="0"/>
      <w:marTop w:val="0"/>
      <w:marBottom w:val="0"/>
      <w:divBdr>
        <w:top w:val="none" w:sz="0" w:space="0" w:color="auto"/>
        <w:left w:val="none" w:sz="0" w:space="0" w:color="auto"/>
        <w:bottom w:val="none" w:sz="0" w:space="0" w:color="auto"/>
        <w:right w:val="none" w:sz="0" w:space="0" w:color="auto"/>
      </w:divBdr>
    </w:div>
    <w:div w:id="1181821167">
      <w:marLeft w:val="0"/>
      <w:marRight w:val="0"/>
      <w:marTop w:val="0"/>
      <w:marBottom w:val="0"/>
      <w:divBdr>
        <w:top w:val="none" w:sz="0" w:space="0" w:color="auto"/>
        <w:left w:val="none" w:sz="0" w:space="0" w:color="auto"/>
        <w:bottom w:val="none" w:sz="0" w:space="0" w:color="auto"/>
        <w:right w:val="none" w:sz="0" w:space="0" w:color="auto"/>
      </w:divBdr>
    </w:div>
    <w:div w:id="1181821168">
      <w:marLeft w:val="0"/>
      <w:marRight w:val="0"/>
      <w:marTop w:val="0"/>
      <w:marBottom w:val="0"/>
      <w:divBdr>
        <w:top w:val="none" w:sz="0" w:space="0" w:color="auto"/>
        <w:left w:val="none" w:sz="0" w:space="0" w:color="auto"/>
        <w:bottom w:val="none" w:sz="0" w:space="0" w:color="auto"/>
        <w:right w:val="none" w:sz="0" w:space="0" w:color="auto"/>
      </w:divBdr>
    </w:div>
    <w:div w:id="1181821169">
      <w:marLeft w:val="0"/>
      <w:marRight w:val="0"/>
      <w:marTop w:val="0"/>
      <w:marBottom w:val="0"/>
      <w:divBdr>
        <w:top w:val="none" w:sz="0" w:space="0" w:color="auto"/>
        <w:left w:val="none" w:sz="0" w:space="0" w:color="auto"/>
        <w:bottom w:val="none" w:sz="0" w:space="0" w:color="auto"/>
        <w:right w:val="none" w:sz="0" w:space="0" w:color="auto"/>
      </w:divBdr>
    </w:div>
    <w:div w:id="1181821170">
      <w:marLeft w:val="0"/>
      <w:marRight w:val="0"/>
      <w:marTop w:val="0"/>
      <w:marBottom w:val="0"/>
      <w:divBdr>
        <w:top w:val="none" w:sz="0" w:space="0" w:color="auto"/>
        <w:left w:val="none" w:sz="0" w:space="0" w:color="auto"/>
        <w:bottom w:val="none" w:sz="0" w:space="0" w:color="auto"/>
        <w:right w:val="none" w:sz="0" w:space="0" w:color="auto"/>
      </w:divBdr>
    </w:div>
    <w:div w:id="1181821171">
      <w:marLeft w:val="0"/>
      <w:marRight w:val="0"/>
      <w:marTop w:val="0"/>
      <w:marBottom w:val="0"/>
      <w:divBdr>
        <w:top w:val="none" w:sz="0" w:space="0" w:color="auto"/>
        <w:left w:val="none" w:sz="0" w:space="0" w:color="auto"/>
        <w:bottom w:val="none" w:sz="0" w:space="0" w:color="auto"/>
        <w:right w:val="none" w:sz="0" w:space="0" w:color="auto"/>
      </w:divBdr>
    </w:div>
    <w:div w:id="1181821172">
      <w:marLeft w:val="0"/>
      <w:marRight w:val="0"/>
      <w:marTop w:val="0"/>
      <w:marBottom w:val="0"/>
      <w:divBdr>
        <w:top w:val="none" w:sz="0" w:space="0" w:color="auto"/>
        <w:left w:val="none" w:sz="0" w:space="0" w:color="auto"/>
        <w:bottom w:val="none" w:sz="0" w:space="0" w:color="auto"/>
        <w:right w:val="none" w:sz="0" w:space="0" w:color="auto"/>
      </w:divBdr>
    </w:div>
    <w:div w:id="1181821173">
      <w:marLeft w:val="0"/>
      <w:marRight w:val="0"/>
      <w:marTop w:val="0"/>
      <w:marBottom w:val="0"/>
      <w:divBdr>
        <w:top w:val="none" w:sz="0" w:space="0" w:color="auto"/>
        <w:left w:val="none" w:sz="0" w:space="0" w:color="auto"/>
        <w:bottom w:val="none" w:sz="0" w:space="0" w:color="auto"/>
        <w:right w:val="none" w:sz="0" w:space="0" w:color="auto"/>
      </w:divBdr>
    </w:div>
    <w:div w:id="1181821174">
      <w:marLeft w:val="0"/>
      <w:marRight w:val="0"/>
      <w:marTop w:val="0"/>
      <w:marBottom w:val="0"/>
      <w:divBdr>
        <w:top w:val="none" w:sz="0" w:space="0" w:color="auto"/>
        <w:left w:val="none" w:sz="0" w:space="0" w:color="auto"/>
        <w:bottom w:val="none" w:sz="0" w:space="0" w:color="auto"/>
        <w:right w:val="none" w:sz="0" w:space="0" w:color="auto"/>
      </w:divBdr>
    </w:div>
    <w:div w:id="1181821175">
      <w:marLeft w:val="0"/>
      <w:marRight w:val="0"/>
      <w:marTop w:val="0"/>
      <w:marBottom w:val="0"/>
      <w:divBdr>
        <w:top w:val="none" w:sz="0" w:space="0" w:color="auto"/>
        <w:left w:val="none" w:sz="0" w:space="0" w:color="auto"/>
        <w:bottom w:val="none" w:sz="0" w:space="0" w:color="auto"/>
        <w:right w:val="none" w:sz="0" w:space="0" w:color="auto"/>
      </w:divBdr>
    </w:div>
    <w:div w:id="1181821176">
      <w:marLeft w:val="0"/>
      <w:marRight w:val="0"/>
      <w:marTop w:val="0"/>
      <w:marBottom w:val="0"/>
      <w:divBdr>
        <w:top w:val="none" w:sz="0" w:space="0" w:color="auto"/>
        <w:left w:val="none" w:sz="0" w:space="0" w:color="auto"/>
        <w:bottom w:val="none" w:sz="0" w:space="0" w:color="auto"/>
        <w:right w:val="none" w:sz="0" w:space="0" w:color="auto"/>
      </w:divBdr>
    </w:div>
    <w:div w:id="1181821177">
      <w:marLeft w:val="0"/>
      <w:marRight w:val="0"/>
      <w:marTop w:val="0"/>
      <w:marBottom w:val="0"/>
      <w:divBdr>
        <w:top w:val="none" w:sz="0" w:space="0" w:color="auto"/>
        <w:left w:val="none" w:sz="0" w:space="0" w:color="auto"/>
        <w:bottom w:val="none" w:sz="0" w:space="0" w:color="auto"/>
        <w:right w:val="none" w:sz="0" w:space="0" w:color="auto"/>
      </w:divBdr>
    </w:div>
    <w:div w:id="1181821178">
      <w:marLeft w:val="0"/>
      <w:marRight w:val="0"/>
      <w:marTop w:val="0"/>
      <w:marBottom w:val="0"/>
      <w:divBdr>
        <w:top w:val="none" w:sz="0" w:space="0" w:color="auto"/>
        <w:left w:val="none" w:sz="0" w:space="0" w:color="auto"/>
        <w:bottom w:val="none" w:sz="0" w:space="0" w:color="auto"/>
        <w:right w:val="none" w:sz="0" w:space="0" w:color="auto"/>
      </w:divBdr>
    </w:div>
    <w:div w:id="1181821179">
      <w:marLeft w:val="0"/>
      <w:marRight w:val="0"/>
      <w:marTop w:val="0"/>
      <w:marBottom w:val="0"/>
      <w:divBdr>
        <w:top w:val="none" w:sz="0" w:space="0" w:color="auto"/>
        <w:left w:val="none" w:sz="0" w:space="0" w:color="auto"/>
        <w:bottom w:val="none" w:sz="0" w:space="0" w:color="auto"/>
        <w:right w:val="none" w:sz="0" w:space="0" w:color="auto"/>
      </w:divBdr>
    </w:div>
    <w:div w:id="1181821180">
      <w:marLeft w:val="0"/>
      <w:marRight w:val="0"/>
      <w:marTop w:val="0"/>
      <w:marBottom w:val="0"/>
      <w:divBdr>
        <w:top w:val="none" w:sz="0" w:space="0" w:color="auto"/>
        <w:left w:val="none" w:sz="0" w:space="0" w:color="auto"/>
        <w:bottom w:val="none" w:sz="0" w:space="0" w:color="auto"/>
        <w:right w:val="none" w:sz="0" w:space="0" w:color="auto"/>
      </w:divBdr>
    </w:div>
    <w:div w:id="1181821181">
      <w:marLeft w:val="0"/>
      <w:marRight w:val="0"/>
      <w:marTop w:val="0"/>
      <w:marBottom w:val="0"/>
      <w:divBdr>
        <w:top w:val="none" w:sz="0" w:space="0" w:color="auto"/>
        <w:left w:val="none" w:sz="0" w:space="0" w:color="auto"/>
        <w:bottom w:val="none" w:sz="0" w:space="0" w:color="auto"/>
        <w:right w:val="none" w:sz="0" w:space="0" w:color="auto"/>
      </w:divBdr>
    </w:div>
    <w:div w:id="1181821182">
      <w:marLeft w:val="0"/>
      <w:marRight w:val="0"/>
      <w:marTop w:val="0"/>
      <w:marBottom w:val="0"/>
      <w:divBdr>
        <w:top w:val="none" w:sz="0" w:space="0" w:color="auto"/>
        <w:left w:val="none" w:sz="0" w:space="0" w:color="auto"/>
        <w:bottom w:val="none" w:sz="0" w:space="0" w:color="auto"/>
        <w:right w:val="none" w:sz="0" w:space="0" w:color="auto"/>
      </w:divBdr>
    </w:div>
    <w:div w:id="1181821183">
      <w:marLeft w:val="0"/>
      <w:marRight w:val="0"/>
      <w:marTop w:val="0"/>
      <w:marBottom w:val="0"/>
      <w:divBdr>
        <w:top w:val="none" w:sz="0" w:space="0" w:color="auto"/>
        <w:left w:val="none" w:sz="0" w:space="0" w:color="auto"/>
        <w:bottom w:val="none" w:sz="0" w:space="0" w:color="auto"/>
        <w:right w:val="none" w:sz="0" w:space="0" w:color="auto"/>
      </w:divBdr>
    </w:div>
    <w:div w:id="1181821184">
      <w:marLeft w:val="0"/>
      <w:marRight w:val="0"/>
      <w:marTop w:val="0"/>
      <w:marBottom w:val="0"/>
      <w:divBdr>
        <w:top w:val="none" w:sz="0" w:space="0" w:color="auto"/>
        <w:left w:val="none" w:sz="0" w:space="0" w:color="auto"/>
        <w:bottom w:val="none" w:sz="0" w:space="0" w:color="auto"/>
        <w:right w:val="none" w:sz="0" w:space="0" w:color="auto"/>
      </w:divBdr>
    </w:div>
    <w:div w:id="1181821185">
      <w:marLeft w:val="0"/>
      <w:marRight w:val="0"/>
      <w:marTop w:val="0"/>
      <w:marBottom w:val="0"/>
      <w:divBdr>
        <w:top w:val="none" w:sz="0" w:space="0" w:color="auto"/>
        <w:left w:val="none" w:sz="0" w:space="0" w:color="auto"/>
        <w:bottom w:val="none" w:sz="0" w:space="0" w:color="auto"/>
        <w:right w:val="none" w:sz="0" w:space="0" w:color="auto"/>
      </w:divBdr>
    </w:div>
    <w:div w:id="1181821186">
      <w:marLeft w:val="0"/>
      <w:marRight w:val="0"/>
      <w:marTop w:val="0"/>
      <w:marBottom w:val="0"/>
      <w:divBdr>
        <w:top w:val="none" w:sz="0" w:space="0" w:color="auto"/>
        <w:left w:val="none" w:sz="0" w:space="0" w:color="auto"/>
        <w:bottom w:val="none" w:sz="0" w:space="0" w:color="auto"/>
        <w:right w:val="none" w:sz="0" w:space="0" w:color="auto"/>
      </w:divBdr>
    </w:div>
    <w:div w:id="1181821187">
      <w:marLeft w:val="0"/>
      <w:marRight w:val="0"/>
      <w:marTop w:val="0"/>
      <w:marBottom w:val="0"/>
      <w:divBdr>
        <w:top w:val="none" w:sz="0" w:space="0" w:color="auto"/>
        <w:left w:val="none" w:sz="0" w:space="0" w:color="auto"/>
        <w:bottom w:val="none" w:sz="0" w:space="0" w:color="auto"/>
        <w:right w:val="none" w:sz="0" w:space="0" w:color="auto"/>
      </w:divBdr>
    </w:div>
    <w:div w:id="1181821188">
      <w:marLeft w:val="0"/>
      <w:marRight w:val="0"/>
      <w:marTop w:val="0"/>
      <w:marBottom w:val="0"/>
      <w:divBdr>
        <w:top w:val="none" w:sz="0" w:space="0" w:color="auto"/>
        <w:left w:val="none" w:sz="0" w:space="0" w:color="auto"/>
        <w:bottom w:val="none" w:sz="0" w:space="0" w:color="auto"/>
        <w:right w:val="none" w:sz="0" w:space="0" w:color="auto"/>
      </w:divBdr>
    </w:div>
    <w:div w:id="1181821189">
      <w:marLeft w:val="0"/>
      <w:marRight w:val="0"/>
      <w:marTop w:val="0"/>
      <w:marBottom w:val="0"/>
      <w:divBdr>
        <w:top w:val="none" w:sz="0" w:space="0" w:color="auto"/>
        <w:left w:val="none" w:sz="0" w:space="0" w:color="auto"/>
        <w:bottom w:val="none" w:sz="0" w:space="0" w:color="auto"/>
        <w:right w:val="none" w:sz="0" w:space="0" w:color="auto"/>
      </w:divBdr>
    </w:div>
    <w:div w:id="1181821190">
      <w:marLeft w:val="0"/>
      <w:marRight w:val="0"/>
      <w:marTop w:val="0"/>
      <w:marBottom w:val="0"/>
      <w:divBdr>
        <w:top w:val="none" w:sz="0" w:space="0" w:color="auto"/>
        <w:left w:val="none" w:sz="0" w:space="0" w:color="auto"/>
        <w:bottom w:val="none" w:sz="0" w:space="0" w:color="auto"/>
        <w:right w:val="none" w:sz="0" w:space="0" w:color="auto"/>
      </w:divBdr>
    </w:div>
    <w:div w:id="1181821191">
      <w:marLeft w:val="0"/>
      <w:marRight w:val="0"/>
      <w:marTop w:val="0"/>
      <w:marBottom w:val="0"/>
      <w:divBdr>
        <w:top w:val="none" w:sz="0" w:space="0" w:color="auto"/>
        <w:left w:val="none" w:sz="0" w:space="0" w:color="auto"/>
        <w:bottom w:val="none" w:sz="0" w:space="0" w:color="auto"/>
        <w:right w:val="none" w:sz="0" w:space="0" w:color="auto"/>
      </w:divBdr>
    </w:div>
    <w:div w:id="1181821192">
      <w:marLeft w:val="0"/>
      <w:marRight w:val="0"/>
      <w:marTop w:val="0"/>
      <w:marBottom w:val="0"/>
      <w:divBdr>
        <w:top w:val="none" w:sz="0" w:space="0" w:color="auto"/>
        <w:left w:val="none" w:sz="0" w:space="0" w:color="auto"/>
        <w:bottom w:val="none" w:sz="0" w:space="0" w:color="auto"/>
        <w:right w:val="none" w:sz="0" w:space="0" w:color="auto"/>
      </w:divBdr>
    </w:div>
    <w:div w:id="1181821193">
      <w:marLeft w:val="0"/>
      <w:marRight w:val="0"/>
      <w:marTop w:val="0"/>
      <w:marBottom w:val="0"/>
      <w:divBdr>
        <w:top w:val="none" w:sz="0" w:space="0" w:color="auto"/>
        <w:left w:val="none" w:sz="0" w:space="0" w:color="auto"/>
        <w:bottom w:val="none" w:sz="0" w:space="0" w:color="auto"/>
        <w:right w:val="none" w:sz="0" w:space="0" w:color="auto"/>
      </w:divBdr>
    </w:div>
    <w:div w:id="1181821194">
      <w:marLeft w:val="0"/>
      <w:marRight w:val="0"/>
      <w:marTop w:val="0"/>
      <w:marBottom w:val="0"/>
      <w:divBdr>
        <w:top w:val="none" w:sz="0" w:space="0" w:color="auto"/>
        <w:left w:val="none" w:sz="0" w:space="0" w:color="auto"/>
        <w:bottom w:val="none" w:sz="0" w:space="0" w:color="auto"/>
        <w:right w:val="none" w:sz="0" w:space="0" w:color="auto"/>
      </w:divBdr>
    </w:div>
    <w:div w:id="1181821195">
      <w:marLeft w:val="0"/>
      <w:marRight w:val="0"/>
      <w:marTop w:val="0"/>
      <w:marBottom w:val="0"/>
      <w:divBdr>
        <w:top w:val="none" w:sz="0" w:space="0" w:color="auto"/>
        <w:left w:val="none" w:sz="0" w:space="0" w:color="auto"/>
        <w:bottom w:val="none" w:sz="0" w:space="0" w:color="auto"/>
        <w:right w:val="none" w:sz="0" w:space="0" w:color="auto"/>
      </w:divBdr>
    </w:div>
    <w:div w:id="1181821196">
      <w:marLeft w:val="0"/>
      <w:marRight w:val="0"/>
      <w:marTop w:val="0"/>
      <w:marBottom w:val="0"/>
      <w:divBdr>
        <w:top w:val="none" w:sz="0" w:space="0" w:color="auto"/>
        <w:left w:val="none" w:sz="0" w:space="0" w:color="auto"/>
        <w:bottom w:val="none" w:sz="0" w:space="0" w:color="auto"/>
        <w:right w:val="none" w:sz="0" w:space="0" w:color="auto"/>
      </w:divBdr>
    </w:div>
    <w:div w:id="1181821197">
      <w:marLeft w:val="0"/>
      <w:marRight w:val="0"/>
      <w:marTop w:val="0"/>
      <w:marBottom w:val="0"/>
      <w:divBdr>
        <w:top w:val="none" w:sz="0" w:space="0" w:color="auto"/>
        <w:left w:val="none" w:sz="0" w:space="0" w:color="auto"/>
        <w:bottom w:val="none" w:sz="0" w:space="0" w:color="auto"/>
        <w:right w:val="none" w:sz="0" w:space="0" w:color="auto"/>
      </w:divBdr>
    </w:div>
    <w:div w:id="1181821198">
      <w:marLeft w:val="0"/>
      <w:marRight w:val="0"/>
      <w:marTop w:val="0"/>
      <w:marBottom w:val="0"/>
      <w:divBdr>
        <w:top w:val="none" w:sz="0" w:space="0" w:color="auto"/>
        <w:left w:val="none" w:sz="0" w:space="0" w:color="auto"/>
        <w:bottom w:val="none" w:sz="0" w:space="0" w:color="auto"/>
        <w:right w:val="none" w:sz="0" w:space="0" w:color="auto"/>
      </w:divBdr>
    </w:div>
    <w:div w:id="1181821199">
      <w:marLeft w:val="0"/>
      <w:marRight w:val="0"/>
      <w:marTop w:val="0"/>
      <w:marBottom w:val="0"/>
      <w:divBdr>
        <w:top w:val="none" w:sz="0" w:space="0" w:color="auto"/>
        <w:left w:val="none" w:sz="0" w:space="0" w:color="auto"/>
        <w:bottom w:val="none" w:sz="0" w:space="0" w:color="auto"/>
        <w:right w:val="none" w:sz="0" w:space="0" w:color="auto"/>
      </w:divBdr>
    </w:div>
    <w:div w:id="1181821200">
      <w:marLeft w:val="0"/>
      <w:marRight w:val="0"/>
      <w:marTop w:val="0"/>
      <w:marBottom w:val="0"/>
      <w:divBdr>
        <w:top w:val="none" w:sz="0" w:space="0" w:color="auto"/>
        <w:left w:val="none" w:sz="0" w:space="0" w:color="auto"/>
        <w:bottom w:val="none" w:sz="0" w:space="0" w:color="auto"/>
        <w:right w:val="none" w:sz="0" w:space="0" w:color="auto"/>
      </w:divBdr>
    </w:div>
    <w:div w:id="1181821201">
      <w:marLeft w:val="0"/>
      <w:marRight w:val="0"/>
      <w:marTop w:val="0"/>
      <w:marBottom w:val="0"/>
      <w:divBdr>
        <w:top w:val="none" w:sz="0" w:space="0" w:color="auto"/>
        <w:left w:val="none" w:sz="0" w:space="0" w:color="auto"/>
        <w:bottom w:val="none" w:sz="0" w:space="0" w:color="auto"/>
        <w:right w:val="none" w:sz="0" w:space="0" w:color="auto"/>
      </w:divBdr>
    </w:div>
    <w:div w:id="1181821202">
      <w:marLeft w:val="0"/>
      <w:marRight w:val="0"/>
      <w:marTop w:val="0"/>
      <w:marBottom w:val="0"/>
      <w:divBdr>
        <w:top w:val="none" w:sz="0" w:space="0" w:color="auto"/>
        <w:left w:val="none" w:sz="0" w:space="0" w:color="auto"/>
        <w:bottom w:val="none" w:sz="0" w:space="0" w:color="auto"/>
        <w:right w:val="none" w:sz="0" w:space="0" w:color="auto"/>
      </w:divBdr>
    </w:div>
    <w:div w:id="1181821203">
      <w:marLeft w:val="0"/>
      <w:marRight w:val="0"/>
      <w:marTop w:val="0"/>
      <w:marBottom w:val="0"/>
      <w:divBdr>
        <w:top w:val="none" w:sz="0" w:space="0" w:color="auto"/>
        <w:left w:val="none" w:sz="0" w:space="0" w:color="auto"/>
        <w:bottom w:val="none" w:sz="0" w:space="0" w:color="auto"/>
        <w:right w:val="none" w:sz="0" w:space="0" w:color="auto"/>
      </w:divBdr>
      <w:divsChild>
        <w:div w:id="1181821268">
          <w:marLeft w:val="0"/>
          <w:marRight w:val="0"/>
          <w:marTop w:val="0"/>
          <w:marBottom w:val="0"/>
          <w:divBdr>
            <w:top w:val="none" w:sz="0" w:space="0" w:color="auto"/>
            <w:left w:val="none" w:sz="0" w:space="0" w:color="auto"/>
            <w:bottom w:val="none" w:sz="0" w:space="0" w:color="auto"/>
            <w:right w:val="none" w:sz="0" w:space="0" w:color="auto"/>
          </w:divBdr>
        </w:div>
      </w:divsChild>
    </w:div>
    <w:div w:id="1181821204">
      <w:marLeft w:val="0"/>
      <w:marRight w:val="0"/>
      <w:marTop w:val="0"/>
      <w:marBottom w:val="0"/>
      <w:divBdr>
        <w:top w:val="none" w:sz="0" w:space="0" w:color="auto"/>
        <w:left w:val="none" w:sz="0" w:space="0" w:color="auto"/>
        <w:bottom w:val="none" w:sz="0" w:space="0" w:color="auto"/>
        <w:right w:val="none" w:sz="0" w:space="0" w:color="auto"/>
      </w:divBdr>
    </w:div>
    <w:div w:id="1181821205">
      <w:marLeft w:val="0"/>
      <w:marRight w:val="0"/>
      <w:marTop w:val="0"/>
      <w:marBottom w:val="0"/>
      <w:divBdr>
        <w:top w:val="none" w:sz="0" w:space="0" w:color="auto"/>
        <w:left w:val="none" w:sz="0" w:space="0" w:color="auto"/>
        <w:bottom w:val="none" w:sz="0" w:space="0" w:color="auto"/>
        <w:right w:val="none" w:sz="0" w:space="0" w:color="auto"/>
      </w:divBdr>
    </w:div>
    <w:div w:id="1181821206">
      <w:marLeft w:val="0"/>
      <w:marRight w:val="0"/>
      <w:marTop w:val="0"/>
      <w:marBottom w:val="0"/>
      <w:divBdr>
        <w:top w:val="none" w:sz="0" w:space="0" w:color="auto"/>
        <w:left w:val="none" w:sz="0" w:space="0" w:color="auto"/>
        <w:bottom w:val="none" w:sz="0" w:space="0" w:color="auto"/>
        <w:right w:val="none" w:sz="0" w:space="0" w:color="auto"/>
      </w:divBdr>
    </w:div>
    <w:div w:id="1181821207">
      <w:marLeft w:val="0"/>
      <w:marRight w:val="0"/>
      <w:marTop w:val="0"/>
      <w:marBottom w:val="0"/>
      <w:divBdr>
        <w:top w:val="none" w:sz="0" w:space="0" w:color="auto"/>
        <w:left w:val="none" w:sz="0" w:space="0" w:color="auto"/>
        <w:bottom w:val="none" w:sz="0" w:space="0" w:color="auto"/>
        <w:right w:val="none" w:sz="0" w:space="0" w:color="auto"/>
      </w:divBdr>
    </w:div>
    <w:div w:id="1181821208">
      <w:marLeft w:val="0"/>
      <w:marRight w:val="0"/>
      <w:marTop w:val="0"/>
      <w:marBottom w:val="0"/>
      <w:divBdr>
        <w:top w:val="none" w:sz="0" w:space="0" w:color="auto"/>
        <w:left w:val="none" w:sz="0" w:space="0" w:color="auto"/>
        <w:bottom w:val="none" w:sz="0" w:space="0" w:color="auto"/>
        <w:right w:val="none" w:sz="0" w:space="0" w:color="auto"/>
      </w:divBdr>
    </w:div>
    <w:div w:id="1181821209">
      <w:marLeft w:val="0"/>
      <w:marRight w:val="0"/>
      <w:marTop w:val="0"/>
      <w:marBottom w:val="0"/>
      <w:divBdr>
        <w:top w:val="none" w:sz="0" w:space="0" w:color="auto"/>
        <w:left w:val="none" w:sz="0" w:space="0" w:color="auto"/>
        <w:bottom w:val="none" w:sz="0" w:space="0" w:color="auto"/>
        <w:right w:val="none" w:sz="0" w:space="0" w:color="auto"/>
      </w:divBdr>
    </w:div>
    <w:div w:id="1181821210">
      <w:marLeft w:val="0"/>
      <w:marRight w:val="0"/>
      <w:marTop w:val="0"/>
      <w:marBottom w:val="0"/>
      <w:divBdr>
        <w:top w:val="none" w:sz="0" w:space="0" w:color="auto"/>
        <w:left w:val="none" w:sz="0" w:space="0" w:color="auto"/>
        <w:bottom w:val="none" w:sz="0" w:space="0" w:color="auto"/>
        <w:right w:val="none" w:sz="0" w:space="0" w:color="auto"/>
      </w:divBdr>
    </w:div>
    <w:div w:id="1181821211">
      <w:marLeft w:val="0"/>
      <w:marRight w:val="0"/>
      <w:marTop w:val="0"/>
      <w:marBottom w:val="0"/>
      <w:divBdr>
        <w:top w:val="none" w:sz="0" w:space="0" w:color="auto"/>
        <w:left w:val="none" w:sz="0" w:space="0" w:color="auto"/>
        <w:bottom w:val="none" w:sz="0" w:space="0" w:color="auto"/>
        <w:right w:val="none" w:sz="0" w:space="0" w:color="auto"/>
      </w:divBdr>
    </w:div>
    <w:div w:id="1181821212">
      <w:marLeft w:val="0"/>
      <w:marRight w:val="0"/>
      <w:marTop w:val="0"/>
      <w:marBottom w:val="0"/>
      <w:divBdr>
        <w:top w:val="none" w:sz="0" w:space="0" w:color="auto"/>
        <w:left w:val="none" w:sz="0" w:space="0" w:color="auto"/>
        <w:bottom w:val="none" w:sz="0" w:space="0" w:color="auto"/>
        <w:right w:val="none" w:sz="0" w:space="0" w:color="auto"/>
      </w:divBdr>
    </w:div>
    <w:div w:id="1181821213">
      <w:marLeft w:val="0"/>
      <w:marRight w:val="0"/>
      <w:marTop w:val="0"/>
      <w:marBottom w:val="0"/>
      <w:divBdr>
        <w:top w:val="none" w:sz="0" w:space="0" w:color="auto"/>
        <w:left w:val="none" w:sz="0" w:space="0" w:color="auto"/>
        <w:bottom w:val="none" w:sz="0" w:space="0" w:color="auto"/>
        <w:right w:val="none" w:sz="0" w:space="0" w:color="auto"/>
      </w:divBdr>
    </w:div>
    <w:div w:id="1181821214">
      <w:marLeft w:val="0"/>
      <w:marRight w:val="0"/>
      <w:marTop w:val="0"/>
      <w:marBottom w:val="0"/>
      <w:divBdr>
        <w:top w:val="none" w:sz="0" w:space="0" w:color="auto"/>
        <w:left w:val="none" w:sz="0" w:space="0" w:color="auto"/>
        <w:bottom w:val="none" w:sz="0" w:space="0" w:color="auto"/>
        <w:right w:val="none" w:sz="0" w:space="0" w:color="auto"/>
      </w:divBdr>
    </w:div>
    <w:div w:id="1181821215">
      <w:marLeft w:val="0"/>
      <w:marRight w:val="0"/>
      <w:marTop w:val="0"/>
      <w:marBottom w:val="0"/>
      <w:divBdr>
        <w:top w:val="none" w:sz="0" w:space="0" w:color="auto"/>
        <w:left w:val="none" w:sz="0" w:space="0" w:color="auto"/>
        <w:bottom w:val="none" w:sz="0" w:space="0" w:color="auto"/>
        <w:right w:val="none" w:sz="0" w:space="0" w:color="auto"/>
      </w:divBdr>
    </w:div>
    <w:div w:id="1181821216">
      <w:marLeft w:val="0"/>
      <w:marRight w:val="0"/>
      <w:marTop w:val="0"/>
      <w:marBottom w:val="0"/>
      <w:divBdr>
        <w:top w:val="none" w:sz="0" w:space="0" w:color="auto"/>
        <w:left w:val="none" w:sz="0" w:space="0" w:color="auto"/>
        <w:bottom w:val="none" w:sz="0" w:space="0" w:color="auto"/>
        <w:right w:val="none" w:sz="0" w:space="0" w:color="auto"/>
      </w:divBdr>
    </w:div>
    <w:div w:id="1181821217">
      <w:marLeft w:val="0"/>
      <w:marRight w:val="0"/>
      <w:marTop w:val="0"/>
      <w:marBottom w:val="0"/>
      <w:divBdr>
        <w:top w:val="none" w:sz="0" w:space="0" w:color="auto"/>
        <w:left w:val="none" w:sz="0" w:space="0" w:color="auto"/>
        <w:bottom w:val="none" w:sz="0" w:space="0" w:color="auto"/>
        <w:right w:val="none" w:sz="0" w:space="0" w:color="auto"/>
      </w:divBdr>
    </w:div>
    <w:div w:id="1181821218">
      <w:marLeft w:val="0"/>
      <w:marRight w:val="0"/>
      <w:marTop w:val="0"/>
      <w:marBottom w:val="0"/>
      <w:divBdr>
        <w:top w:val="none" w:sz="0" w:space="0" w:color="auto"/>
        <w:left w:val="none" w:sz="0" w:space="0" w:color="auto"/>
        <w:bottom w:val="none" w:sz="0" w:space="0" w:color="auto"/>
        <w:right w:val="none" w:sz="0" w:space="0" w:color="auto"/>
      </w:divBdr>
    </w:div>
    <w:div w:id="1181821219">
      <w:marLeft w:val="0"/>
      <w:marRight w:val="0"/>
      <w:marTop w:val="0"/>
      <w:marBottom w:val="0"/>
      <w:divBdr>
        <w:top w:val="none" w:sz="0" w:space="0" w:color="auto"/>
        <w:left w:val="none" w:sz="0" w:space="0" w:color="auto"/>
        <w:bottom w:val="none" w:sz="0" w:space="0" w:color="auto"/>
        <w:right w:val="none" w:sz="0" w:space="0" w:color="auto"/>
      </w:divBdr>
    </w:div>
    <w:div w:id="1181821220">
      <w:marLeft w:val="0"/>
      <w:marRight w:val="0"/>
      <w:marTop w:val="0"/>
      <w:marBottom w:val="0"/>
      <w:divBdr>
        <w:top w:val="none" w:sz="0" w:space="0" w:color="auto"/>
        <w:left w:val="none" w:sz="0" w:space="0" w:color="auto"/>
        <w:bottom w:val="none" w:sz="0" w:space="0" w:color="auto"/>
        <w:right w:val="none" w:sz="0" w:space="0" w:color="auto"/>
      </w:divBdr>
    </w:div>
    <w:div w:id="1181821221">
      <w:marLeft w:val="0"/>
      <w:marRight w:val="0"/>
      <w:marTop w:val="0"/>
      <w:marBottom w:val="0"/>
      <w:divBdr>
        <w:top w:val="none" w:sz="0" w:space="0" w:color="auto"/>
        <w:left w:val="none" w:sz="0" w:space="0" w:color="auto"/>
        <w:bottom w:val="none" w:sz="0" w:space="0" w:color="auto"/>
        <w:right w:val="none" w:sz="0" w:space="0" w:color="auto"/>
      </w:divBdr>
    </w:div>
    <w:div w:id="1181821222">
      <w:marLeft w:val="0"/>
      <w:marRight w:val="0"/>
      <w:marTop w:val="0"/>
      <w:marBottom w:val="0"/>
      <w:divBdr>
        <w:top w:val="none" w:sz="0" w:space="0" w:color="auto"/>
        <w:left w:val="none" w:sz="0" w:space="0" w:color="auto"/>
        <w:bottom w:val="none" w:sz="0" w:space="0" w:color="auto"/>
        <w:right w:val="none" w:sz="0" w:space="0" w:color="auto"/>
      </w:divBdr>
    </w:div>
    <w:div w:id="1181821223">
      <w:marLeft w:val="0"/>
      <w:marRight w:val="0"/>
      <w:marTop w:val="0"/>
      <w:marBottom w:val="0"/>
      <w:divBdr>
        <w:top w:val="none" w:sz="0" w:space="0" w:color="auto"/>
        <w:left w:val="none" w:sz="0" w:space="0" w:color="auto"/>
        <w:bottom w:val="none" w:sz="0" w:space="0" w:color="auto"/>
        <w:right w:val="none" w:sz="0" w:space="0" w:color="auto"/>
      </w:divBdr>
    </w:div>
    <w:div w:id="1181821225">
      <w:marLeft w:val="0"/>
      <w:marRight w:val="0"/>
      <w:marTop w:val="0"/>
      <w:marBottom w:val="0"/>
      <w:divBdr>
        <w:top w:val="none" w:sz="0" w:space="0" w:color="auto"/>
        <w:left w:val="none" w:sz="0" w:space="0" w:color="auto"/>
        <w:bottom w:val="none" w:sz="0" w:space="0" w:color="auto"/>
        <w:right w:val="none" w:sz="0" w:space="0" w:color="auto"/>
      </w:divBdr>
    </w:div>
    <w:div w:id="1181821226">
      <w:marLeft w:val="0"/>
      <w:marRight w:val="0"/>
      <w:marTop w:val="0"/>
      <w:marBottom w:val="0"/>
      <w:divBdr>
        <w:top w:val="none" w:sz="0" w:space="0" w:color="auto"/>
        <w:left w:val="none" w:sz="0" w:space="0" w:color="auto"/>
        <w:bottom w:val="none" w:sz="0" w:space="0" w:color="auto"/>
        <w:right w:val="none" w:sz="0" w:space="0" w:color="auto"/>
      </w:divBdr>
    </w:div>
    <w:div w:id="1181821227">
      <w:marLeft w:val="0"/>
      <w:marRight w:val="0"/>
      <w:marTop w:val="0"/>
      <w:marBottom w:val="0"/>
      <w:divBdr>
        <w:top w:val="none" w:sz="0" w:space="0" w:color="auto"/>
        <w:left w:val="none" w:sz="0" w:space="0" w:color="auto"/>
        <w:bottom w:val="none" w:sz="0" w:space="0" w:color="auto"/>
        <w:right w:val="none" w:sz="0" w:space="0" w:color="auto"/>
      </w:divBdr>
    </w:div>
    <w:div w:id="1181821228">
      <w:marLeft w:val="0"/>
      <w:marRight w:val="0"/>
      <w:marTop w:val="0"/>
      <w:marBottom w:val="0"/>
      <w:divBdr>
        <w:top w:val="none" w:sz="0" w:space="0" w:color="auto"/>
        <w:left w:val="none" w:sz="0" w:space="0" w:color="auto"/>
        <w:bottom w:val="none" w:sz="0" w:space="0" w:color="auto"/>
        <w:right w:val="none" w:sz="0" w:space="0" w:color="auto"/>
      </w:divBdr>
    </w:div>
    <w:div w:id="1181821229">
      <w:marLeft w:val="0"/>
      <w:marRight w:val="0"/>
      <w:marTop w:val="0"/>
      <w:marBottom w:val="0"/>
      <w:divBdr>
        <w:top w:val="none" w:sz="0" w:space="0" w:color="auto"/>
        <w:left w:val="none" w:sz="0" w:space="0" w:color="auto"/>
        <w:bottom w:val="none" w:sz="0" w:space="0" w:color="auto"/>
        <w:right w:val="none" w:sz="0" w:space="0" w:color="auto"/>
      </w:divBdr>
    </w:div>
    <w:div w:id="1181821230">
      <w:marLeft w:val="0"/>
      <w:marRight w:val="0"/>
      <w:marTop w:val="0"/>
      <w:marBottom w:val="0"/>
      <w:divBdr>
        <w:top w:val="none" w:sz="0" w:space="0" w:color="auto"/>
        <w:left w:val="none" w:sz="0" w:space="0" w:color="auto"/>
        <w:bottom w:val="none" w:sz="0" w:space="0" w:color="auto"/>
        <w:right w:val="none" w:sz="0" w:space="0" w:color="auto"/>
      </w:divBdr>
    </w:div>
    <w:div w:id="1181821232">
      <w:marLeft w:val="0"/>
      <w:marRight w:val="0"/>
      <w:marTop w:val="0"/>
      <w:marBottom w:val="0"/>
      <w:divBdr>
        <w:top w:val="none" w:sz="0" w:space="0" w:color="auto"/>
        <w:left w:val="none" w:sz="0" w:space="0" w:color="auto"/>
        <w:bottom w:val="none" w:sz="0" w:space="0" w:color="auto"/>
        <w:right w:val="none" w:sz="0" w:space="0" w:color="auto"/>
      </w:divBdr>
    </w:div>
    <w:div w:id="1181821233">
      <w:marLeft w:val="0"/>
      <w:marRight w:val="0"/>
      <w:marTop w:val="0"/>
      <w:marBottom w:val="0"/>
      <w:divBdr>
        <w:top w:val="none" w:sz="0" w:space="0" w:color="auto"/>
        <w:left w:val="none" w:sz="0" w:space="0" w:color="auto"/>
        <w:bottom w:val="none" w:sz="0" w:space="0" w:color="auto"/>
        <w:right w:val="none" w:sz="0" w:space="0" w:color="auto"/>
      </w:divBdr>
    </w:div>
    <w:div w:id="1181821234">
      <w:marLeft w:val="0"/>
      <w:marRight w:val="0"/>
      <w:marTop w:val="0"/>
      <w:marBottom w:val="0"/>
      <w:divBdr>
        <w:top w:val="none" w:sz="0" w:space="0" w:color="auto"/>
        <w:left w:val="none" w:sz="0" w:space="0" w:color="auto"/>
        <w:bottom w:val="none" w:sz="0" w:space="0" w:color="auto"/>
        <w:right w:val="none" w:sz="0" w:space="0" w:color="auto"/>
      </w:divBdr>
    </w:div>
    <w:div w:id="1181821235">
      <w:marLeft w:val="0"/>
      <w:marRight w:val="0"/>
      <w:marTop w:val="0"/>
      <w:marBottom w:val="0"/>
      <w:divBdr>
        <w:top w:val="none" w:sz="0" w:space="0" w:color="auto"/>
        <w:left w:val="none" w:sz="0" w:space="0" w:color="auto"/>
        <w:bottom w:val="none" w:sz="0" w:space="0" w:color="auto"/>
        <w:right w:val="none" w:sz="0" w:space="0" w:color="auto"/>
      </w:divBdr>
    </w:div>
    <w:div w:id="1181821236">
      <w:marLeft w:val="0"/>
      <w:marRight w:val="0"/>
      <w:marTop w:val="0"/>
      <w:marBottom w:val="0"/>
      <w:divBdr>
        <w:top w:val="none" w:sz="0" w:space="0" w:color="auto"/>
        <w:left w:val="none" w:sz="0" w:space="0" w:color="auto"/>
        <w:bottom w:val="none" w:sz="0" w:space="0" w:color="auto"/>
        <w:right w:val="none" w:sz="0" w:space="0" w:color="auto"/>
      </w:divBdr>
    </w:div>
    <w:div w:id="1181821237">
      <w:marLeft w:val="0"/>
      <w:marRight w:val="0"/>
      <w:marTop w:val="0"/>
      <w:marBottom w:val="0"/>
      <w:divBdr>
        <w:top w:val="none" w:sz="0" w:space="0" w:color="auto"/>
        <w:left w:val="none" w:sz="0" w:space="0" w:color="auto"/>
        <w:bottom w:val="none" w:sz="0" w:space="0" w:color="auto"/>
        <w:right w:val="none" w:sz="0" w:space="0" w:color="auto"/>
      </w:divBdr>
    </w:div>
    <w:div w:id="1181821238">
      <w:marLeft w:val="0"/>
      <w:marRight w:val="0"/>
      <w:marTop w:val="0"/>
      <w:marBottom w:val="0"/>
      <w:divBdr>
        <w:top w:val="none" w:sz="0" w:space="0" w:color="auto"/>
        <w:left w:val="none" w:sz="0" w:space="0" w:color="auto"/>
        <w:bottom w:val="none" w:sz="0" w:space="0" w:color="auto"/>
        <w:right w:val="none" w:sz="0" w:space="0" w:color="auto"/>
      </w:divBdr>
    </w:div>
    <w:div w:id="1181821239">
      <w:marLeft w:val="0"/>
      <w:marRight w:val="0"/>
      <w:marTop w:val="0"/>
      <w:marBottom w:val="0"/>
      <w:divBdr>
        <w:top w:val="none" w:sz="0" w:space="0" w:color="auto"/>
        <w:left w:val="none" w:sz="0" w:space="0" w:color="auto"/>
        <w:bottom w:val="none" w:sz="0" w:space="0" w:color="auto"/>
        <w:right w:val="none" w:sz="0" w:space="0" w:color="auto"/>
      </w:divBdr>
    </w:div>
    <w:div w:id="1181821240">
      <w:marLeft w:val="0"/>
      <w:marRight w:val="0"/>
      <w:marTop w:val="0"/>
      <w:marBottom w:val="0"/>
      <w:divBdr>
        <w:top w:val="none" w:sz="0" w:space="0" w:color="auto"/>
        <w:left w:val="none" w:sz="0" w:space="0" w:color="auto"/>
        <w:bottom w:val="none" w:sz="0" w:space="0" w:color="auto"/>
        <w:right w:val="none" w:sz="0" w:space="0" w:color="auto"/>
      </w:divBdr>
    </w:div>
    <w:div w:id="1181821241">
      <w:marLeft w:val="0"/>
      <w:marRight w:val="0"/>
      <w:marTop w:val="0"/>
      <w:marBottom w:val="0"/>
      <w:divBdr>
        <w:top w:val="none" w:sz="0" w:space="0" w:color="auto"/>
        <w:left w:val="none" w:sz="0" w:space="0" w:color="auto"/>
        <w:bottom w:val="none" w:sz="0" w:space="0" w:color="auto"/>
        <w:right w:val="none" w:sz="0" w:space="0" w:color="auto"/>
      </w:divBdr>
    </w:div>
    <w:div w:id="1181821243">
      <w:marLeft w:val="0"/>
      <w:marRight w:val="0"/>
      <w:marTop w:val="0"/>
      <w:marBottom w:val="0"/>
      <w:divBdr>
        <w:top w:val="none" w:sz="0" w:space="0" w:color="auto"/>
        <w:left w:val="none" w:sz="0" w:space="0" w:color="auto"/>
        <w:bottom w:val="none" w:sz="0" w:space="0" w:color="auto"/>
        <w:right w:val="none" w:sz="0" w:space="0" w:color="auto"/>
      </w:divBdr>
    </w:div>
    <w:div w:id="1181821244">
      <w:marLeft w:val="0"/>
      <w:marRight w:val="0"/>
      <w:marTop w:val="0"/>
      <w:marBottom w:val="0"/>
      <w:divBdr>
        <w:top w:val="none" w:sz="0" w:space="0" w:color="auto"/>
        <w:left w:val="none" w:sz="0" w:space="0" w:color="auto"/>
        <w:bottom w:val="none" w:sz="0" w:space="0" w:color="auto"/>
        <w:right w:val="none" w:sz="0" w:space="0" w:color="auto"/>
      </w:divBdr>
    </w:div>
    <w:div w:id="1181821245">
      <w:marLeft w:val="0"/>
      <w:marRight w:val="0"/>
      <w:marTop w:val="0"/>
      <w:marBottom w:val="0"/>
      <w:divBdr>
        <w:top w:val="none" w:sz="0" w:space="0" w:color="auto"/>
        <w:left w:val="none" w:sz="0" w:space="0" w:color="auto"/>
        <w:bottom w:val="none" w:sz="0" w:space="0" w:color="auto"/>
        <w:right w:val="none" w:sz="0" w:space="0" w:color="auto"/>
      </w:divBdr>
    </w:div>
    <w:div w:id="1181821246">
      <w:marLeft w:val="0"/>
      <w:marRight w:val="0"/>
      <w:marTop w:val="0"/>
      <w:marBottom w:val="0"/>
      <w:divBdr>
        <w:top w:val="none" w:sz="0" w:space="0" w:color="auto"/>
        <w:left w:val="none" w:sz="0" w:space="0" w:color="auto"/>
        <w:bottom w:val="none" w:sz="0" w:space="0" w:color="auto"/>
        <w:right w:val="none" w:sz="0" w:space="0" w:color="auto"/>
      </w:divBdr>
    </w:div>
    <w:div w:id="1181821247">
      <w:marLeft w:val="0"/>
      <w:marRight w:val="0"/>
      <w:marTop w:val="0"/>
      <w:marBottom w:val="0"/>
      <w:divBdr>
        <w:top w:val="none" w:sz="0" w:space="0" w:color="auto"/>
        <w:left w:val="none" w:sz="0" w:space="0" w:color="auto"/>
        <w:bottom w:val="none" w:sz="0" w:space="0" w:color="auto"/>
        <w:right w:val="none" w:sz="0" w:space="0" w:color="auto"/>
      </w:divBdr>
    </w:div>
    <w:div w:id="1181821248">
      <w:marLeft w:val="0"/>
      <w:marRight w:val="0"/>
      <w:marTop w:val="0"/>
      <w:marBottom w:val="0"/>
      <w:divBdr>
        <w:top w:val="none" w:sz="0" w:space="0" w:color="auto"/>
        <w:left w:val="none" w:sz="0" w:space="0" w:color="auto"/>
        <w:bottom w:val="none" w:sz="0" w:space="0" w:color="auto"/>
        <w:right w:val="none" w:sz="0" w:space="0" w:color="auto"/>
      </w:divBdr>
    </w:div>
    <w:div w:id="1181821249">
      <w:marLeft w:val="0"/>
      <w:marRight w:val="0"/>
      <w:marTop w:val="0"/>
      <w:marBottom w:val="0"/>
      <w:divBdr>
        <w:top w:val="none" w:sz="0" w:space="0" w:color="auto"/>
        <w:left w:val="none" w:sz="0" w:space="0" w:color="auto"/>
        <w:bottom w:val="none" w:sz="0" w:space="0" w:color="auto"/>
        <w:right w:val="none" w:sz="0" w:space="0" w:color="auto"/>
      </w:divBdr>
    </w:div>
    <w:div w:id="1181821250">
      <w:marLeft w:val="0"/>
      <w:marRight w:val="0"/>
      <w:marTop w:val="0"/>
      <w:marBottom w:val="0"/>
      <w:divBdr>
        <w:top w:val="none" w:sz="0" w:space="0" w:color="auto"/>
        <w:left w:val="none" w:sz="0" w:space="0" w:color="auto"/>
        <w:bottom w:val="none" w:sz="0" w:space="0" w:color="auto"/>
        <w:right w:val="none" w:sz="0" w:space="0" w:color="auto"/>
      </w:divBdr>
    </w:div>
    <w:div w:id="1181821251">
      <w:marLeft w:val="0"/>
      <w:marRight w:val="0"/>
      <w:marTop w:val="0"/>
      <w:marBottom w:val="0"/>
      <w:divBdr>
        <w:top w:val="none" w:sz="0" w:space="0" w:color="auto"/>
        <w:left w:val="none" w:sz="0" w:space="0" w:color="auto"/>
        <w:bottom w:val="none" w:sz="0" w:space="0" w:color="auto"/>
        <w:right w:val="none" w:sz="0" w:space="0" w:color="auto"/>
      </w:divBdr>
    </w:div>
    <w:div w:id="1181821252">
      <w:marLeft w:val="0"/>
      <w:marRight w:val="0"/>
      <w:marTop w:val="0"/>
      <w:marBottom w:val="0"/>
      <w:divBdr>
        <w:top w:val="none" w:sz="0" w:space="0" w:color="auto"/>
        <w:left w:val="none" w:sz="0" w:space="0" w:color="auto"/>
        <w:bottom w:val="none" w:sz="0" w:space="0" w:color="auto"/>
        <w:right w:val="none" w:sz="0" w:space="0" w:color="auto"/>
      </w:divBdr>
    </w:div>
    <w:div w:id="1181821253">
      <w:marLeft w:val="0"/>
      <w:marRight w:val="0"/>
      <w:marTop w:val="0"/>
      <w:marBottom w:val="0"/>
      <w:divBdr>
        <w:top w:val="none" w:sz="0" w:space="0" w:color="auto"/>
        <w:left w:val="none" w:sz="0" w:space="0" w:color="auto"/>
        <w:bottom w:val="none" w:sz="0" w:space="0" w:color="auto"/>
        <w:right w:val="none" w:sz="0" w:space="0" w:color="auto"/>
      </w:divBdr>
    </w:div>
    <w:div w:id="1181821254">
      <w:marLeft w:val="0"/>
      <w:marRight w:val="0"/>
      <w:marTop w:val="0"/>
      <w:marBottom w:val="0"/>
      <w:divBdr>
        <w:top w:val="none" w:sz="0" w:space="0" w:color="auto"/>
        <w:left w:val="none" w:sz="0" w:space="0" w:color="auto"/>
        <w:bottom w:val="none" w:sz="0" w:space="0" w:color="auto"/>
        <w:right w:val="none" w:sz="0" w:space="0" w:color="auto"/>
      </w:divBdr>
    </w:div>
    <w:div w:id="1181821255">
      <w:marLeft w:val="0"/>
      <w:marRight w:val="0"/>
      <w:marTop w:val="0"/>
      <w:marBottom w:val="0"/>
      <w:divBdr>
        <w:top w:val="none" w:sz="0" w:space="0" w:color="auto"/>
        <w:left w:val="none" w:sz="0" w:space="0" w:color="auto"/>
        <w:bottom w:val="none" w:sz="0" w:space="0" w:color="auto"/>
        <w:right w:val="none" w:sz="0" w:space="0" w:color="auto"/>
      </w:divBdr>
    </w:div>
    <w:div w:id="1181821256">
      <w:marLeft w:val="0"/>
      <w:marRight w:val="0"/>
      <w:marTop w:val="0"/>
      <w:marBottom w:val="0"/>
      <w:divBdr>
        <w:top w:val="none" w:sz="0" w:space="0" w:color="auto"/>
        <w:left w:val="none" w:sz="0" w:space="0" w:color="auto"/>
        <w:bottom w:val="none" w:sz="0" w:space="0" w:color="auto"/>
        <w:right w:val="none" w:sz="0" w:space="0" w:color="auto"/>
      </w:divBdr>
    </w:div>
    <w:div w:id="1181821257">
      <w:marLeft w:val="0"/>
      <w:marRight w:val="0"/>
      <w:marTop w:val="0"/>
      <w:marBottom w:val="0"/>
      <w:divBdr>
        <w:top w:val="none" w:sz="0" w:space="0" w:color="auto"/>
        <w:left w:val="none" w:sz="0" w:space="0" w:color="auto"/>
        <w:bottom w:val="none" w:sz="0" w:space="0" w:color="auto"/>
        <w:right w:val="none" w:sz="0" w:space="0" w:color="auto"/>
      </w:divBdr>
    </w:div>
    <w:div w:id="1181821258">
      <w:marLeft w:val="0"/>
      <w:marRight w:val="0"/>
      <w:marTop w:val="0"/>
      <w:marBottom w:val="0"/>
      <w:divBdr>
        <w:top w:val="none" w:sz="0" w:space="0" w:color="auto"/>
        <w:left w:val="none" w:sz="0" w:space="0" w:color="auto"/>
        <w:bottom w:val="none" w:sz="0" w:space="0" w:color="auto"/>
        <w:right w:val="none" w:sz="0" w:space="0" w:color="auto"/>
      </w:divBdr>
    </w:div>
    <w:div w:id="1181821259">
      <w:marLeft w:val="0"/>
      <w:marRight w:val="0"/>
      <w:marTop w:val="0"/>
      <w:marBottom w:val="0"/>
      <w:divBdr>
        <w:top w:val="none" w:sz="0" w:space="0" w:color="auto"/>
        <w:left w:val="none" w:sz="0" w:space="0" w:color="auto"/>
        <w:bottom w:val="none" w:sz="0" w:space="0" w:color="auto"/>
        <w:right w:val="none" w:sz="0" w:space="0" w:color="auto"/>
      </w:divBdr>
    </w:div>
    <w:div w:id="1181821260">
      <w:marLeft w:val="0"/>
      <w:marRight w:val="0"/>
      <w:marTop w:val="0"/>
      <w:marBottom w:val="0"/>
      <w:divBdr>
        <w:top w:val="none" w:sz="0" w:space="0" w:color="auto"/>
        <w:left w:val="none" w:sz="0" w:space="0" w:color="auto"/>
        <w:bottom w:val="none" w:sz="0" w:space="0" w:color="auto"/>
        <w:right w:val="none" w:sz="0" w:space="0" w:color="auto"/>
      </w:divBdr>
    </w:div>
    <w:div w:id="1181821261">
      <w:marLeft w:val="0"/>
      <w:marRight w:val="0"/>
      <w:marTop w:val="0"/>
      <w:marBottom w:val="0"/>
      <w:divBdr>
        <w:top w:val="none" w:sz="0" w:space="0" w:color="auto"/>
        <w:left w:val="none" w:sz="0" w:space="0" w:color="auto"/>
        <w:bottom w:val="none" w:sz="0" w:space="0" w:color="auto"/>
        <w:right w:val="none" w:sz="0" w:space="0" w:color="auto"/>
      </w:divBdr>
    </w:div>
    <w:div w:id="1181821262">
      <w:marLeft w:val="0"/>
      <w:marRight w:val="0"/>
      <w:marTop w:val="0"/>
      <w:marBottom w:val="0"/>
      <w:divBdr>
        <w:top w:val="none" w:sz="0" w:space="0" w:color="auto"/>
        <w:left w:val="none" w:sz="0" w:space="0" w:color="auto"/>
        <w:bottom w:val="none" w:sz="0" w:space="0" w:color="auto"/>
        <w:right w:val="none" w:sz="0" w:space="0" w:color="auto"/>
      </w:divBdr>
    </w:div>
    <w:div w:id="1181821263">
      <w:marLeft w:val="0"/>
      <w:marRight w:val="0"/>
      <w:marTop w:val="0"/>
      <w:marBottom w:val="0"/>
      <w:divBdr>
        <w:top w:val="none" w:sz="0" w:space="0" w:color="auto"/>
        <w:left w:val="none" w:sz="0" w:space="0" w:color="auto"/>
        <w:bottom w:val="none" w:sz="0" w:space="0" w:color="auto"/>
        <w:right w:val="none" w:sz="0" w:space="0" w:color="auto"/>
      </w:divBdr>
    </w:div>
    <w:div w:id="1181821264">
      <w:marLeft w:val="0"/>
      <w:marRight w:val="0"/>
      <w:marTop w:val="0"/>
      <w:marBottom w:val="0"/>
      <w:divBdr>
        <w:top w:val="none" w:sz="0" w:space="0" w:color="auto"/>
        <w:left w:val="none" w:sz="0" w:space="0" w:color="auto"/>
        <w:bottom w:val="none" w:sz="0" w:space="0" w:color="auto"/>
        <w:right w:val="none" w:sz="0" w:space="0" w:color="auto"/>
      </w:divBdr>
    </w:div>
    <w:div w:id="1181821265">
      <w:marLeft w:val="0"/>
      <w:marRight w:val="0"/>
      <w:marTop w:val="0"/>
      <w:marBottom w:val="0"/>
      <w:divBdr>
        <w:top w:val="none" w:sz="0" w:space="0" w:color="auto"/>
        <w:left w:val="none" w:sz="0" w:space="0" w:color="auto"/>
        <w:bottom w:val="none" w:sz="0" w:space="0" w:color="auto"/>
        <w:right w:val="none" w:sz="0" w:space="0" w:color="auto"/>
      </w:divBdr>
    </w:div>
    <w:div w:id="1181821266">
      <w:marLeft w:val="0"/>
      <w:marRight w:val="0"/>
      <w:marTop w:val="0"/>
      <w:marBottom w:val="0"/>
      <w:divBdr>
        <w:top w:val="none" w:sz="0" w:space="0" w:color="auto"/>
        <w:left w:val="none" w:sz="0" w:space="0" w:color="auto"/>
        <w:bottom w:val="none" w:sz="0" w:space="0" w:color="auto"/>
        <w:right w:val="none" w:sz="0" w:space="0" w:color="auto"/>
      </w:divBdr>
    </w:div>
    <w:div w:id="1181821267">
      <w:marLeft w:val="0"/>
      <w:marRight w:val="0"/>
      <w:marTop w:val="0"/>
      <w:marBottom w:val="0"/>
      <w:divBdr>
        <w:top w:val="none" w:sz="0" w:space="0" w:color="auto"/>
        <w:left w:val="none" w:sz="0" w:space="0" w:color="auto"/>
        <w:bottom w:val="none" w:sz="0" w:space="0" w:color="auto"/>
        <w:right w:val="none" w:sz="0" w:space="0" w:color="auto"/>
      </w:divBdr>
    </w:div>
    <w:div w:id="1181821269">
      <w:marLeft w:val="0"/>
      <w:marRight w:val="0"/>
      <w:marTop w:val="0"/>
      <w:marBottom w:val="0"/>
      <w:divBdr>
        <w:top w:val="none" w:sz="0" w:space="0" w:color="auto"/>
        <w:left w:val="none" w:sz="0" w:space="0" w:color="auto"/>
        <w:bottom w:val="none" w:sz="0" w:space="0" w:color="auto"/>
        <w:right w:val="none" w:sz="0" w:space="0" w:color="auto"/>
      </w:divBdr>
    </w:div>
    <w:div w:id="1181821270">
      <w:marLeft w:val="0"/>
      <w:marRight w:val="0"/>
      <w:marTop w:val="0"/>
      <w:marBottom w:val="0"/>
      <w:divBdr>
        <w:top w:val="none" w:sz="0" w:space="0" w:color="auto"/>
        <w:left w:val="none" w:sz="0" w:space="0" w:color="auto"/>
        <w:bottom w:val="none" w:sz="0" w:space="0" w:color="auto"/>
        <w:right w:val="none" w:sz="0" w:space="0" w:color="auto"/>
      </w:divBdr>
    </w:div>
    <w:div w:id="1181821271">
      <w:marLeft w:val="0"/>
      <w:marRight w:val="0"/>
      <w:marTop w:val="0"/>
      <w:marBottom w:val="0"/>
      <w:divBdr>
        <w:top w:val="none" w:sz="0" w:space="0" w:color="auto"/>
        <w:left w:val="none" w:sz="0" w:space="0" w:color="auto"/>
        <w:bottom w:val="none" w:sz="0" w:space="0" w:color="auto"/>
        <w:right w:val="none" w:sz="0" w:space="0" w:color="auto"/>
      </w:divBdr>
    </w:div>
    <w:div w:id="1181821272">
      <w:marLeft w:val="0"/>
      <w:marRight w:val="0"/>
      <w:marTop w:val="0"/>
      <w:marBottom w:val="0"/>
      <w:divBdr>
        <w:top w:val="none" w:sz="0" w:space="0" w:color="auto"/>
        <w:left w:val="none" w:sz="0" w:space="0" w:color="auto"/>
        <w:bottom w:val="none" w:sz="0" w:space="0" w:color="auto"/>
        <w:right w:val="none" w:sz="0" w:space="0" w:color="auto"/>
      </w:divBdr>
    </w:div>
    <w:div w:id="1181821273">
      <w:marLeft w:val="0"/>
      <w:marRight w:val="0"/>
      <w:marTop w:val="0"/>
      <w:marBottom w:val="0"/>
      <w:divBdr>
        <w:top w:val="none" w:sz="0" w:space="0" w:color="auto"/>
        <w:left w:val="none" w:sz="0" w:space="0" w:color="auto"/>
        <w:bottom w:val="none" w:sz="0" w:space="0" w:color="auto"/>
        <w:right w:val="none" w:sz="0" w:space="0" w:color="auto"/>
      </w:divBdr>
    </w:div>
    <w:div w:id="1181821274">
      <w:marLeft w:val="0"/>
      <w:marRight w:val="0"/>
      <w:marTop w:val="0"/>
      <w:marBottom w:val="0"/>
      <w:divBdr>
        <w:top w:val="none" w:sz="0" w:space="0" w:color="auto"/>
        <w:left w:val="none" w:sz="0" w:space="0" w:color="auto"/>
        <w:bottom w:val="none" w:sz="0" w:space="0" w:color="auto"/>
        <w:right w:val="none" w:sz="0" w:space="0" w:color="auto"/>
      </w:divBdr>
    </w:div>
    <w:div w:id="1181821275">
      <w:marLeft w:val="0"/>
      <w:marRight w:val="0"/>
      <w:marTop w:val="0"/>
      <w:marBottom w:val="0"/>
      <w:divBdr>
        <w:top w:val="none" w:sz="0" w:space="0" w:color="auto"/>
        <w:left w:val="none" w:sz="0" w:space="0" w:color="auto"/>
        <w:bottom w:val="none" w:sz="0" w:space="0" w:color="auto"/>
        <w:right w:val="none" w:sz="0" w:space="0" w:color="auto"/>
      </w:divBdr>
    </w:div>
    <w:div w:id="1181821276">
      <w:marLeft w:val="0"/>
      <w:marRight w:val="0"/>
      <w:marTop w:val="0"/>
      <w:marBottom w:val="0"/>
      <w:divBdr>
        <w:top w:val="none" w:sz="0" w:space="0" w:color="auto"/>
        <w:left w:val="none" w:sz="0" w:space="0" w:color="auto"/>
        <w:bottom w:val="none" w:sz="0" w:space="0" w:color="auto"/>
        <w:right w:val="none" w:sz="0" w:space="0" w:color="auto"/>
      </w:divBdr>
    </w:div>
    <w:div w:id="1181821277">
      <w:marLeft w:val="0"/>
      <w:marRight w:val="0"/>
      <w:marTop w:val="0"/>
      <w:marBottom w:val="0"/>
      <w:divBdr>
        <w:top w:val="none" w:sz="0" w:space="0" w:color="auto"/>
        <w:left w:val="none" w:sz="0" w:space="0" w:color="auto"/>
        <w:bottom w:val="none" w:sz="0" w:space="0" w:color="auto"/>
        <w:right w:val="none" w:sz="0" w:space="0" w:color="auto"/>
      </w:divBdr>
    </w:div>
    <w:div w:id="1181821278">
      <w:marLeft w:val="0"/>
      <w:marRight w:val="0"/>
      <w:marTop w:val="0"/>
      <w:marBottom w:val="0"/>
      <w:divBdr>
        <w:top w:val="none" w:sz="0" w:space="0" w:color="auto"/>
        <w:left w:val="none" w:sz="0" w:space="0" w:color="auto"/>
        <w:bottom w:val="none" w:sz="0" w:space="0" w:color="auto"/>
        <w:right w:val="none" w:sz="0" w:space="0" w:color="auto"/>
      </w:divBdr>
    </w:div>
    <w:div w:id="1181821279">
      <w:marLeft w:val="0"/>
      <w:marRight w:val="0"/>
      <w:marTop w:val="0"/>
      <w:marBottom w:val="0"/>
      <w:divBdr>
        <w:top w:val="none" w:sz="0" w:space="0" w:color="auto"/>
        <w:left w:val="none" w:sz="0" w:space="0" w:color="auto"/>
        <w:bottom w:val="none" w:sz="0" w:space="0" w:color="auto"/>
        <w:right w:val="none" w:sz="0" w:space="0" w:color="auto"/>
      </w:divBdr>
    </w:div>
    <w:div w:id="1181821280">
      <w:marLeft w:val="0"/>
      <w:marRight w:val="0"/>
      <w:marTop w:val="0"/>
      <w:marBottom w:val="0"/>
      <w:divBdr>
        <w:top w:val="none" w:sz="0" w:space="0" w:color="auto"/>
        <w:left w:val="none" w:sz="0" w:space="0" w:color="auto"/>
        <w:bottom w:val="none" w:sz="0" w:space="0" w:color="auto"/>
        <w:right w:val="none" w:sz="0" w:space="0" w:color="auto"/>
      </w:divBdr>
    </w:div>
    <w:div w:id="1181821282">
      <w:marLeft w:val="0"/>
      <w:marRight w:val="0"/>
      <w:marTop w:val="0"/>
      <w:marBottom w:val="0"/>
      <w:divBdr>
        <w:top w:val="none" w:sz="0" w:space="0" w:color="auto"/>
        <w:left w:val="none" w:sz="0" w:space="0" w:color="auto"/>
        <w:bottom w:val="none" w:sz="0" w:space="0" w:color="auto"/>
        <w:right w:val="none" w:sz="0" w:space="0" w:color="auto"/>
      </w:divBdr>
    </w:div>
    <w:div w:id="1181821283">
      <w:marLeft w:val="0"/>
      <w:marRight w:val="0"/>
      <w:marTop w:val="0"/>
      <w:marBottom w:val="0"/>
      <w:divBdr>
        <w:top w:val="none" w:sz="0" w:space="0" w:color="auto"/>
        <w:left w:val="none" w:sz="0" w:space="0" w:color="auto"/>
        <w:bottom w:val="none" w:sz="0" w:space="0" w:color="auto"/>
        <w:right w:val="none" w:sz="0" w:space="0" w:color="auto"/>
      </w:divBdr>
    </w:div>
    <w:div w:id="1181821284">
      <w:marLeft w:val="0"/>
      <w:marRight w:val="0"/>
      <w:marTop w:val="0"/>
      <w:marBottom w:val="0"/>
      <w:divBdr>
        <w:top w:val="none" w:sz="0" w:space="0" w:color="auto"/>
        <w:left w:val="none" w:sz="0" w:space="0" w:color="auto"/>
        <w:bottom w:val="none" w:sz="0" w:space="0" w:color="auto"/>
        <w:right w:val="none" w:sz="0" w:space="0" w:color="auto"/>
      </w:divBdr>
    </w:div>
    <w:div w:id="1181821285">
      <w:marLeft w:val="0"/>
      <w:marRight w:val="0"/>
      <w:marTop w:val="0"/>
      <w:marBottom w:val="0"/>
      <w:divBdr>
        <w:top w:val="none" w:sz="0" w:space="0" w:color="auto"/>
        <w:left w:val="none" w:sz="0" w:space="0" w:color="auto"/>
        <w:bottom w:val="none" w:sz="0" w:space="0" w:color="auto"/>
        <w:right w:val="none" w:sz="0" w:space="0" w:color="auto"/>
      </w:divBdr>
    </w:div>
    <w:div w:id="1181821286">
      <w:marLeft w:val="0"/>
      <w:marRight w:val="0"/>
      <w:marTop w:val="0"/>
      <w:marBottom w:val="0"/>
      <w:divBdr>
        <w:top w:val="none" w:sz="0" w:space="0" w:color="auto"/>
        <w:left w:val="none" w:sz="0" w:space="0" w:color="auto"/>
        <w:bottom w:val="none" w:sz="0" w:space="0" w:color="auto"/>
        <w:right w:val="none" w:sz="0" w:space="0" w:color="auto"/>
      </w:divBdr>
    </w:div>
    <w:div w:id="1181821287">
      <w:marLeft w:val="0"/>
      <w:marRight w:val="0"/>
      <w:marTop w:val="0"/>
      <w:marBottom w:val="0"/>
      <w:divBdr>
        <w:top w:val="none" w:sz="0" w:space="0" w:color="auto"/>
        <w:left w:val="none" w:sz="0" w:space="0" w:color="auto"/>
        <w:bottom w:val="none" w:sz="0" w:space="0" w:color="auto"/>
        <w:right w:val="none" w:sz="0" w:space="0" w:color="auto"/>
      </w:divBdr>
    </w:div>
    <w:div w:id="1181821288">
      <w:marLeft w:val="0"/>
      <w:marRight w:val="0"/>
      <w:marTop w:val="0"/>
      <w:marBottom w:val="0"/>
      <w:divBdr>
        <w:top w:val="none" w:sz="0" w:space="0" w:color="auto"/>
        <w:left w:val="none" w:sz="0" w:space="0" w:color="auto"/>
        <w:bottom w:val="none" w:sz="0" w:space="0" w:color="auto"/>
        <w:right w:val="none" w:sz="0" w:space="0" w:color="auto"/>
      </w:divBdr>
    </w:div>
    <w:div w:id="1181821289">
      <w:marLeft w:val="0"/>
      <w:marRight w:val="0"/>
      <w:marTop w:val="0"/>
      <w:marBottom w:val="0"/>
      <w:divBdr>
        <w:top w:val="none" w:sz="0" w:space="0" w:color="auto"/>
        <w:left w:val="none" w:sz="0" w:space="0" w:color="auto"/>
        <w:bottom w:val="none" w:sz="0" w:space="0" w:color="auto"/>
        <w:right w:val="none" w:sz="0" w:space="0" w:color="auto"/>
      </w:divBdr>
    </w:div>
    <w:div w:id="1181821290">
      <w:marLeft w:val="0"/>
      <w:marRight w:val="0"/>
      <w:marTop w:val="0"/>
      <w:marBottom w:val="0"/>
      <w:divBdr>
        <w:top w:val="none" w:sz="0" w:space="0" w:color="auto"/>
        <w:left w:val="none" w:sz="0" w:space="0" w:color="auto"/>
        <w:bottom w:val="none" w:sz="0" w:space="0" w:color="auto"/>
        <w:right w:val="none" w:sz="0" w:space="0" w:color="auto"/>
      </w:divBdr>
    </w:div>
    <w:div w:id="1181821291">
      <w:marLeft w:val="0"/>
      <w:marRight w:val="0"/>
      <w:marTop w:val="0"/>
      <w:marBottom w:val="0"/>
      <w:divBdr>
        <w:top w:val="none" w:sz="0" w:space="0" w:color="auto"/>
        <w:left w:val="none" w:sz="0" w:space="0" w:color="auto"/>
        <w:bottom w:val="none" w:sz="0" w:space="0" w:color="auto"/>
        <w:right w:val="none" w:sz="0" w:space="0" w:color="auto"/>
      </w:divBdr>
    </w:div>
    <w:div w:id="1181821292">
      <w:marLeft w:val="0"/>
      <w:marRight w:val="0"/>
      <w:marTop w:val="0"/>
      <w:marBottom w:val="0"/>
      <w:divBdr>
        <w:top w:val="none" w:sz="0" w:space="0" w:color="auto"/>
        <w:left w:val="none" w:sz="0" w:space="0" w:color="auto"/>
        <w:bottom w:val="none" w:sz="0" w:space="0" w:color="auto"/>
        <w:right w:val="none" w:sz="0" w:space="0" w:color="auto"/>
      </w:divBdr>
    </w:div>
    <w:div w:id="1181821293">
      <w:marLeft w:val="0"/>
      <w:marRight w:val="0"/>
      <w:marTop w:val="0"/>
      <w:marBottom w:val="0"/>
      <w:divBdr>
        <w:top w:val="none" w:sz="0" w:space="0" w:color="auto"/>
        <w:left w:val="none" w:sz="0" w:space="0" w:color="auto"/>
        <w:bottom w:val="none" w:sz="0" w:space="0" w:color="auto"/>
        <w:right w:val="none" w:sz="0" w:space="0" w:color="auto"/>
      </w:divBdr>
    </w:div>
    <w:div w:id="1181821294">
      <w:marLeft w:val="0"/>
      <w:marRight w:val="0"/>
      <w:marTop w:val="0"/>
      <w:marBottom w:val="0"/>
      <w:divBdr>
        <w:top w:val="none" w:sz="0" w:space="0" w:color="auto"/>
        <w:left w:val="none" w:sz="0" w:space="0" w:color="auto"/>
        <w:bottom w:val="none" w:sz="0" w:space="0" w:color="auto"/>
        <w:right w:val="none" w:sz="0" w:space="0" w:color="auto"/>
      </w:divBdr>
    </w:div>
    <w:div w:id="1181821295">
      <w:marLeft w:val="0"/>
      <w:marRight w:val="0"/>
      <w:marTop w:val="0"/>
      <w:marBottom w:val="0"/>
      <w:divBdr>
        <w:top w:val="none" w:sz="0" w:space="0" w:color="auto"/>
        <w:left w:val="none" w:sz="0" w:space="0" w:color="auto"/>
        <w:bottom w:val="none" w:sz="0" w:space="0" w:color="auto"/>
        <w:right w:val="none" w:sz="0" w:space="0" w:color="auto"/>
      </w:divBdr>
    </w:div>
    <w:div w:id="1181821296">
      <w:marLeft w:val="0"/>
      <w:marRight w:val="0"/>
      <w:marTop w:val="0"/>
      <w:marBottom w:val="0"/>
      <w:divBdr>
        <w:top w:val="none" w:sz="0" w:space="0" w:color="auto"/>
        <w:left w:val="none" w:sz="0" w:space="0" w:color="auto"/>
        <w:bottom w:val="none" w:sz="0" w:space="0" w:color="auto"/>
        <w:right w:val="none" w:sz="0" w:space="0" w:color="auto"/>
      </w:divBdr>
    </w:div>
    <w:div w:id="1181821297">
      <w:marLeft w:val="0"/>
      <w:marRight w:val="0"/>
      <w:marTop w:val="0"/>
      <w:marBottom w:val="0"/>
      <w:divBdr>
        <w:top w:val="none" w:sz="0" w:space="0" w:color="auto"/>
        <w:left w:val="none" w:sz="0" w:space="0" w:color="auto"/>
        <w:bottom w:val="none" w:sz="0" w:space="0" w:color="auto"/>
        <w:right w:val="none" w:sz="0" w:space="0" w:color="auto"/>
      </w:divBdr>
    </w:div>
    <w:div w:id="1181821298">
      <w:marLeft w:val="0"/>
      <w:marRight w:val="0"/>
      <w:marTop w:val="0"/>
      <w:marBottom w:val="0"/>
      <w:divBdr>
        <w:top w:val="none" w:sz="0" w:space="0" w:color="auto"/>
        <w:left w:val="none" w:sz="0" w:space="0" w:color="auto"/>
        <w:bottom w:val="none" w:sz="0" w:space="0" w:color="auto"/>
        <w:right w:val="none" w:sz="0" w:space="0" w:color="auto"/>
      </w:divBdr>
    </w:div>
    <w:div w:id="1181821300">
      <w:marLeft w:val="0"/>
      <w:marRight w:val="0"/>
      <w:marTop w:val="0"/>
      <w:marBottom w:val="0"/>
      <w:divBdr>
        <w:top w:val="none" w:sz="0" w:space="0" w:color="auto"/>
        <w:left w:val="none" w:sz="0" w:space="0" w:color="auto"/>
        <w:bottom w:val="none" w:sz="0" w:space="0" w:color="auto"/>
        <w:right w:val="none" w:sz="0" w:space="0" w:color="auto"/>
      </w:divBdr>
    </w:div>
    <w:div w:id="1181821301">
      <w:marLeft w:val="0"/>
      <w:marRight w:val="0"/>
      <w:marTop w:val="0"/>
      <w:marBottom w:val="0"/>
      <w:divBdr>
        <w:top w:val="none" w:sz="0" w:space="0" w:color="auto"/>
        <w:left w:val="none" w:sz="0" w:space="0" w:color="auto"/>
        <w:bottom w:val="none" w:sz="0" w:space="0" w:color="auto"/>
        <w:right w:val="none" w:sz="0" w:space="0" w:color="auto"/>
      </w:divBdr>
    </w:div>
    <w:div w:id="1181821302">
      <w:marLeft w:val="0"/>
      <w:marRight w:val="0"/>
      <w:marTop w:val="0"/>
      <w:marBottom w:val="0"/>
      <w:divBdr>
        <w:top w:val="none" w:sz="0" w:space="0" w:color="auto"/>
        <w:left w:val="none" w:sz="0" w:space="0" w:color="auto"/>
        <w:bottom w:val="none" w:sz="0" w:space="0" w:color="auto"/>
        <w:right w:val="none" w:sz="0" w:space="0" w:color="auto"/>
      </w:divBdr>
    </w:div>
    <w:div w:id="1181821303">
      <w:marLeft w:val="0"/>
      <w:marRight w:val="0"/>
      <w:marTop w:val="0"/>
      <w:marBottom w:val="0"/>
      <w:divBdr>
        <w:top w:val="none" w:sz="0" w:space="0" w:color="auto"/>
        <w:left w:val="none" w:sz="0" w:space="0" w:color="auto"/>
        <w:bottom w:val="none" w:sz="0" w:space="0" w:color="auto"/>
        <w:right w:val="none" w:sz="0" w:space="0" w:color="auto"/>
      </w:divBdr>
    </w:div>
    <w:div w:id="1181821304">
      <w:marLeft w:val="0"/>
      <w:marRight w:val="0"/>
      <w:marTop w:val="0"/>
      <w:marBottom w:val="0"/>
      <w:divBdr>
        <w:top w:val="none" w:sz="0" w:space="0" w:color="auto"/>
        <w:left w:val="none" w:sz="0" w:space="0" w:color="auto"/>
        <w:bottom w:val="none" w:sz="0" w:space="0" w:color="auto"/>
        <w:right w:val="none" w:sz="0" w:space="0" w:color="auto"/>
      </w:divBdr>
    </w:div>
    <w:div w:id="1181821305">
      <w:marLeft w:val="0"/>
      <w:marRight w:val="0"/>
      <w:marTop w:val="0"/>
      <w:marBottom w:val="0"/>
      <w:divBdr>
        <w:top w:val="none" w:sz="0" w:space="0" w:color="auto"/>
        <w:left w:val="none" w:sz="0" w:space="0" w:color="auto"/>
        <w:bottom w:val="none" w:sz="0" w:space="0" w:color="auto"/>
        <w:right w:val="none" w:sz="0" w:space="0" w:color="auto"/>
      </w:divBdr>
    </w:div>
    <w:div w:id="1181821306">
      <w:marLeft w:val="0"/>
      <w:marRight w:val="0"/>
      <w:marTop w:val="0"/>
      <w:marBottom w:val="0"/>
      <w:divBdr>
        <w:top w:val="none" w:sz="0" w:space="0" w:color="auto"/>
        <w:left w:val="none" w:sz="0" w:space="0" w:color="auto"/>
        <w:bottom w:val="none" w:sz="0" w:space="0" w:color="auto"/>
        <w:right w:val="none" w:sz="0" w:space="0" w:color="auto"/>
      </w:divBdr>
    </w:div>
    <w:div w:id="1181821307">
      <w:marLeft w:val="0"/>
      <w:marRight w:val="0"/>
      <w:marTop w:val="0"/>
      <w:marBottom w:val="0"/>
      <w:divBdr>
        <w:top w:val="none" w:sz="0" w:space="0" w:color="auto"/>
        <w:left w:val="none" w:sz="0" w:space="0" w:color="auto"/>
        <w:bottom w:val="none" w:sz="0" w:space="0" w:color="auto"/>
        <w:right w:val="none" w:sz="0" w:space="0" w:color="auto"/>
      </w:divBdr>
    </w:div>
    <w:div w:id="1181821308">
      <w:marLeft w:val="0"/>
      <w:marRight w:val="0"/>
      <w:marTop w:val="0"/>
      <w:marBottom w:val="0"/>
      <w:divBdr>
        <w:top w:val="none" w:sz="0" w:space="0" w:color="auto"/>
        <w:left w:val="none" w:sz="0" w:space="0" w:color="auto"/>
        <w:bottom w:val="none" w:sz="0" w:space="0" w:color="auto"/>
        <w:right w:val="none" w:sz="0" w:space="0" w:color="auto"/>
      </w:divBdr>
    </w:div>
    <w:div w:id="1181821309">
      <w:marLeft w:val="0"/>
      <w:marRight w:val="0"/>
      <w:marTop w:val="0"/>
      <w:marBottom w:val="0"/>
      <w:divBdr>
        <w:top w:val="none" w:sz="0" w:space="0" w:color="auto"/>
        <w:left w:val="none" w:sz="0" w:space="0" w:color="auto"/>
        <w:bottom w:val="none" w:sz="0" w:space="0" w:color="auto"/>
        <w:right w:val="none" w:sz="0" w:space="0" w:color="auto"/>
      </w:divBdr>
    </w:div>
    <w:div w:id="1181821310">
      <w:marLeft w:val="0"/>
      <w:marRight w:val="0"/>
      <w:marTop w:val="0"/>
      <w:marBottom w:val="0"/>
      <w:divBdr>
        <w:top w:val="none" w:sz="0" w:space="0" w:color="auto"/>
        <w:left w:val="none" w:sz="0" w:space="0" w:color="auto"/>
        <w:bottom w:val="none" w:sz="0" w:space="0" w:color="auto"/>
        <w:right w:val="none" w:sz="0" w:space="0" w:color="auto"/>
      </w:divBdr>
    </w:div>
    <w:div w:id="1181821311">
      <w:marLeft w:val="0"/>
      <w:marRight w:val="0"/>
      <w:marTop w:val="0"/>
      <w:marBottom w:val="0"/>
      <w:divBdr>
        <w:top w:val="none" w:sz="0" w:space="0" w:color="auto"/>
        <w:left w:val="none" w:sz="0" w:space="0" w:color="auto"/>
        <w:bottom w:val="none" w:sz="0" w:space="0" w:color="auto"/>
        <w:right w:val="none" w:sz="0" w:space="0" w:color="auto"/>
      </w:divBdr>
    </w:div>
    <w:div w:id="1181821312">
      <w:marLeft w:val="0"/>
      <w:marRight w:val="0"/>
      <w:marTop w:val="0"/>
      <w:marBottom w:val="0"/>
      <w:divBdr>
        <w:top w:val="none" w:sz="0" w:space="0" w:color="auto"/>
        <w:left w:val="none" w:sz="0" w:space="0" w:color="auto"/>
        <w:bottom w:val="none" w:sz="0" w:space="0" w:color="auto"/>
        <w:right w:val="none" w:sz="0" w:space="0" w:color="auto"/>
      </w:divBdr>
    </w:div>
    <w:div w:id="1181821313">
      <w:marLeft w:val="0"/>
      <w:marRight w:val="0"/>
      <w:marTop w:val="0"/>
      <w:marBottom w:val="0"/>
      <w:divBdr>
        <w:top w:val="none" w:sz="0" w:space="0" w:color="auto"/>
        <w:left w:val="none" w:sz="0" w:space="0" w:color="auto"/>
        <w:bottom w:val="none" w:sz="0" w:space="0" w:color="auto"/>
        <w:right w:val="none" w:sz="0" w:space="0" w:color="auto"/>
      </w:divBdr>
    </w:div>
    <w:div w:id="1181821314">
      <w:marLeft w:val="0"/>
      <w:marRight w:val="0"/>
      <w:marTop w:val="0"/>
      <w:marBottom w:val="0"/>
      <w:divBdr>
        <w:top w:val="none" w:sz="0" w:space="0" w:color="auto"/>
        <w:left w:val="none" w:sz="0" w:space="0" w:color="auto"/>
        <w:bottom w:val="none" w:sz="0" w:space="0" w:color="auto"/>
        <w:right w:val="none" w:sz="0" w:space="0" w:color="auto"/>
      </w:divBdr>
    </w:div>
    <w:div w:id="1181821315">
      <w:marLeft w:val="0"/>
      <w:marRight w:val="0"/>
      <w:marTop w:val="0"/>
      <w:marBottom w:val="0"/>
      <w:divBdr>
        <w:top w:val="none" w:sz="0" w:space="0" w:color="auto"/>
        <w:left w:val="none" w:sz="0" w:space="0" w:color="auto"/>
        <w:bottom w:val="none" w:sz="0" w:space="0" w:color="auto"/>
        <w:right w:val="none" w:sz="0" w:space="0" w:color="auto"/>
      </w:divBdr>
    </w:div>
    <w:div w:id="1181821316">
      <w:marLeft w:val="0"/>
      <w:marRight w:val="0"/>
      <w:marTop w:val="0"/>
      <w:marBottom w:val="0"/>
      <w:divBdr>
        <w:top w:val="none" w:sz="0" w:space="0" w:color="auto"/>
        <w:left w:val="none" w:sz="0" w:space="0" w:color="auto"/>
        <w:bottom w:val="none" w:sz="0" w:space="0" w:color="auto"/>
        <w:right w:val="none" w:sz="0" w:space="0" w:color="auto"/>
      </w:divBdr>
    </w:div>
    <w:div w:id="1181821317">
      <w:marLeft w:val="0"/>
      <w:marRight w:val="0"/>
      <w:marTop w:val="0"/>
      <w:marBottom w:val="0"/>
      <w:divBdr>
        <w:top w:val="none" w:sz="0" w:space="0" w:color="auto"/>
        <w:left w:val="none" w:sz="0" w:space="0" w:color="auto"/>
        <w:bottom w:val="none" w:sz="0" w:space="0" w:color="auto"/>
        <w:right w:val="none" w:sz="0" w:space="0" w:color="auto"/>
      </w:divBdr>
    </w:div>
    <w:div w:id="1181821318">
      <w:marLeft w:val="0"/>
      <w:marRight w:val="0"/>
      <w:marTop w:val="0"/>
      <w:marBottom w:val="0"/>
      <w:divBdr>
        <w:top w:val="none" w:sz="0" w:space="0" w:color="auto"/>
        <w:left w:val="none" w:sz="0" w:space="0" w:color="auto"/>
        <w:bottom w:val="none" w:sz="0" w:space="0" w:color="auto"/>
        <w:right w:val="none" w:sz="0" w:space="0" w:color="auto"/>
      </w:divBdr>
    </w:div>
    <w:div w:id="1181821319">
      <w:marLeft w:val="0"/>
      <w:marRight w:val="0"/>
      <w:marTop w:val="0"/>
      <w:marBottom w:val="0"/>
      <w:divBdr>
        <w:top w:val="none" w:sz="0" w:space="0" w:color="auto"/>
        <w:left w:val="none" w:sz="0" w:space="0" w:color="auto"/>
        <w:bottom w:val="none" w:sz="0" w:space="0" w:color="auto"/>
        <w:right w:val="none" w:sz="0" w:space="0" w:color="auto"/>
      </w:divBdr>
    </w:div>
    <w:div w:id="1181821320">
      <w:marLeft w:val="0"/>
      <w:marRight w:val="0"/>
      <w:marTop w:val="0"/>
      <w:marBottom w:val="0"/>
      <w:divBdr>
        <w:top w:val="none" w:sz="0" w:space="0" w:color="auto"/>
        <w:left w:val="none" w:sz="0" w:space="0" w:color="auto"/>
        <w:bottom w:val="none" w:sz="0" w:space="0" w:color="auto"/>
        <w:right w:val="none" w:sz="0" w:space="0" w:color="auto"/>
      </w:divBdr>
    </w:div>
    <w:div w:id="1181821321">
      <w:marLeft w:val="0"/>
      <w:marRight w:val="0"/>
      <w:marTop w:val="0"/>
      <w:marBottom w:val="0"/>
      <w:divBdr>
        <w:top w:val="none" w:sz="0" w:space="0" w:color="auto"/>
        <w:left w:val="none" w:sz="0" w:space="0" w:color="auto"/>
        <w:bottom w:val="none" w:sz="0" w:space="0" w:color="auto"/>
        <w:right w:val="none" w:sz="0" w:space="0" w:color="auto"/>
      </w:divBdr>
    </w:div>
    <w:div w:id="1181821322">
      <w:marLeft w:val="0"/>
      <w:marRight w:val="0"/>
      <w:marTop w:val="0"/>
      <w:marBottom w:val="0"/>
      <w:divBdr>
        <w:top w:val="none" w:sz="0" w:space="0" w:color="auto"/>
        <w:left w:val="none" w:sz="0" w:space="0" w:color="auto"/>
        <w:bottom w:val="none" w:sz="0" w:space="0" w:color="auto"/>
        <w:right w:val="none" w:sz="0" w:space="0" w:color="auto"/>
      </w:divBdr>
    </w:div>
    <w:div w:id="1181821323">
      <w:marLeft w:val="0"/>
      <w:marRight w:val="0"/>
      <w:marTop w:val="0"/>
      <w:marBottom w:val="0"/>
      <w:divBdr>
        <w:top w:val="none" w:sz="0" w:space="0" w:color="auto"/>
        <w:left w:val="none" w:sz="0" w:space="0" w:color="auto"/>
        <w:bottom w:val="none" w:sz="0" w:space="0" w:color="auto"/>
        <w:right w:val="none" w:sz="0" w:space="0" w:color="auto"/>
      </w:divBdr>
    </w:div>
    <w:div w:id="1181821324">
      <w:marLeft w:val="0"/>
      <w:marRight w:val="0"/>
      <w:marTop w:val="0"/>
      <w:marBottom w:val="0"/>
      <w:divBdr>
        <w:top w:val="none" w:sz="0" w:space="0" w:color="auto"/>
        <w:left w:val="none" w:sz="0" w:space="0" w:color="auto"/>
        <w:bottom w:val="none" w:sz="0" w:space="0" w:color="auto"/>
        <w:right w:val="none" w:sz="0" w:space="0" w:color="auto"/>
      </w:divBdr>
    </w:div>
    <w:div w:id="1181821325">
      <w:marLeft w:val="0"/>
      <w:marRight w:val="0"/>
      <w:marTop w:val="0"/>
      <w:marBottom w:val="0"/>
      <w:divBdr>
        <w:top w:val="none" w:sz="0" w:space="0" w:color="auto"/>
        <w:left w:val="none" w:sz="0" w:space="0" w:color="auto"/>
        <w:bottom w:val="none" w:sz="0" w:space="0" w:color="auto"/>
        <w:right w:val="none" w:sz="0" w:space="0" w:color="auto"/>
      </w:divBdr>
    </w:div>
    <w:div w:id="1181821326">
      <w:marLeft w:val="0"/>
      <w:marRight w:val="0"/>
      <w:marTop w:val="0"/>
      <w:marBottom w:val="0"/>
      <w:divBdr>
        <w:top w:val="none" w:sz="0" w:space="0" w:color="auto"/>
        <w:left w:val="none" w:sz="0" w:space="0" w:color="auto"/>
        <w:bottom w:val="none" w:sz="0" w:space="0" w:color="auto"/>
        <w:right w:val="none" w:sz="0" w:space="0" w:color="auto"/>
      </w:divBdr>
    </w:div>
    <w:div w:id="1181821327">
      <w:marLeft w:val="0"/>
      <w:marRight w:val="0"/>
      <w:marTop w:val="0"/>
      <w:marBottom w:val="0"/>
      <w:divBdr>
        <w:top w:val="none" w:sz="0" w:space="0" w:color="auto"/>
        <w:left w:val="none" w:sz="0" w:space="0" w:color="auto"/>
        <w:bottom w:val="none" w:sz="0" w:space="0" w:color="auto"/>
        <w:right w:val="none" w:sz="0" w:space="0" w:color="auto"/>
      </w:divBdr>
    </w:div>
    <w:div w:id="1181821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5.wm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image" Target="media/image23.wmf"/><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image" Target="media/image22.wmf"/><Relationship Id="rId38" Type="http://schemas.openxmlformats.org/officeDocument/2006/relationships/image" Target="media/image27.emf"/><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image" Target="media/image21.wmf"/><Relationship Id="rId37" Type="http://schemas.openxmlformats.org/officeDocument/2006/relationships/image" Target="media/image26.e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footer" Target="footer2.xml"/><Relationship Id="rId19" Type="http://schemas.openxmlformats.org/officeDocument/2006/relationships/image" Target="media/image11.png"/><Relationship Id="rId31"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6732</TotalTime>
  <Pages>80</Pages>
  <Words>18997</Words>
  <Characters>108288</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729</cp:revision>
  <cp:lastPrinted>2019-04-29T23:16:00Z</cp:lastPrinted>
  <dcterms:created xsi:type="dcterms:W3CDTF">2018-09-19T13:24:00Z</dcterms:created>
  <dcterms:modified xsi:type="dcterms:W3CDTF">2025-05-13T12:45:00Z</dcterms:modified>
</cp:coreProperties>
</file>